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9D" w:rsidRPr="00FE7AE2" w:rsidRDefault="00A6799D" w:rsidP="00A6799D">
      <w:pPr>
        <w:jc w:val="center"/>
        <w:rPr>
          <w:sz w:val="28"/>
          <w:szCs w:val="28"/>
        </w:rPr>
      </w:pPr>
      <w:r w:rsidRPr="00FE7AE2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439814172" r:id="rId5"/>
        </w:object>
      </w:r>
    </w:p>
    <w:p w:rsidR="00A6799D" w:rsidRPr="00FE7AE2" w:rsidRDefault="00A6799D" w:rsidP="00A6799D">
      <w:pPr>
        <w:ind w:hanging="13"/>
        <w:jc w:val="center"/>
        <w:rPr>
          <w:sz w:val="28"/>
          <w:szCs w:val="28"/>
        </w:rPr>
      </w:pPr>
    </w:p>
    <w:p w:rsidR="00A6799D" w:rsidRPr="00FE7AE2" w:rsidRDefault="00A6799D" w:rsidP="00A6799D">
      <w:pPr>
        <w:jc w:val="center"/>
        <w:rPr>
          <w:sz w:val="28"/>
          <w:szCs w:val="28"/>
        </w:rPr>
      </w:pPr>
      <w:r w:rsidRPr="00FE7AE2">
        <w:rPr>
          <w:sz w:val="28"/>
          <w:szCs w:val="28"/>
        </w:rPr>
        <w:t>БАШТАНСЬКА РАЙОННА ДЕРЖАВНА АДМІНІСТРАЦІЯ</w:t>
      </w:r>
    </w:p>
    <w:p w:rsidR="00A6799D" w:rsidRPr="00FE7AE2" w:rsidRDefault="00A6799D" w:rsidP="00A6799D">
      <w:pPr>
        <w:jc w:val="center"/>
        <w:rPr>
          <w:sz w:val="28"/>
          <w:szCs w:val="28"/>
        </w:rPr>
      </w:pPr>
      <w:r w:rsidRPr="00FE7AE2">
        <w:rPr>
          <w:sz w:val="28"/>
          <w:szCs w:val="28"/>
        </w:rPr>
        <w:t>МИКОЛАЇВСЬКОЇ ОБЛАСТІ</w:t>
      </w:r>
    </w:p>
    <w:p w:rsidR="00A6799D" w:rsidRPr="00FE7AE2" w:rsidRDefault="00A6799D" w:rsidP="00A6799D">
      <w:pPr>
        <w:jc w:val="center"/>
        <w:rPr>
          <w:b/>
          <w:sz w:val="28"/>
          <w:szCs w:val="28"/>
        </w:rPr>
      </w:pPr>
    </w:p>
    <w:p w:rsidR="00A6799D" w:rsidRPr="00FE7AE2" w:rsidRDefault="00A6799D" w:rsidP="00A6799D">
      <w:pPr>
        <w:spacing w:line="360" w:lineRule="auto"/>
        <w:jc w:val="center"/>
        <w:rPr>
          <w:b/>
          <w:sz w:val="28"/>
          <w:szCs w:val="28"/>
        </w:rPr>
      </w:pPr>
      <w:r w:rsidRPr="00FE7AE2">
        <w:rPr>
          <w:b/>
          <w:sz w:val="28"/>
          <w:szCs w:val="28"/>
        </w:rPr>
        <w:t xml:space="preserve">Р О З П О Р Я Д Ж Е Н </w:t>
      </w:r>
      <w:proofErr w:type="spellStart"/>
      <w:r w:rsidRPr="00FE7AE2">
        <w:rPr>
          <w:b/>
          <w:sz w:val="28"/>
          <w:szCs w:val="28"/>
        </w:rPr>
        <w:t>Н</w:t>
      </w:r>
      <w:proofErr w:type="spellEnd"/>
      <w:r w:rsidRPr="00FE7AE2">
        <w:rPr>
          <w:b/>
          <w:sz w:val="28"/>
          <w:szCs w:val="28"/>
        </w:rPr>
        <w:t xml:space="preserve"> Я</w:t>
      </w: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A6799D" w:rsidRPr="00FE7AE2" w:rsidTr="00637712">
        <w:trPr>
          <w:jc w:val="center"/>
        </w:trPr>
        <w:tc>
          <w:tcPr>
            <w:tcW w:w="3386" w:type="dxa"/>
          </w:tcPr>
          <w:p w:rsidR="00A6799D" w:rsidRPr="00FE7AE2" w:rsidRDefault="00A6799D" w:rsidP="00637712">
            <w:pPr>
              <w:spacing w:line="360" w:lineRule="auto"/>
              <w:rPr>
                <w:sz w:val="28"/>
                <w:szCs w:val="28"/>
              </w:rPr>
            </w:pPr>
            <w:r w:rsidRPr="00FE7AE2">
              <w:rPr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A6799D" w:rsidRPr="00FE7AE2" w:rsidRDefault="00A6799D" w:rsidP="006377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7AE2">
              <w:rPr>
                <w:sz w:val="28"/>
                <w:szCs w:val="28"/>
              </w:rPr>
              <w:t xml:space="preserve">            </w:t>
            </w:r>
            <w:proofErr w:type="spellStart"/>
            <w:r w:rsidRPr="00FE7AE2">
              <w:rPr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A6799D" w:rsidRPr="00FE7AE2" w:rsidRDefault="00A6799D" w:rsidP="0063771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E7AE2">
              <w:rPr>
                <w:sz w:val="28"/>
                <w:szCs w:val="28"/>
              </w:rPr>
              <w:t xml:space="preserve">      №__________</w:t>
            </w:r>
          </w:p>
        </w:tc>
      </w:tr>
    </w:tbl>
    <w:p w:rsidR="00A6799D" w:rsidRDefault="00A6799D" w:rsidP="00A6799D"/>
    <w:p w:rsidR="00A6799D" w:rsidRDefault="00A6799D" w:rsidP="00A6799D">
      <w:pPr>
        <w:jc w:val="both"/>
      </w:pPr>
      <w:r>
        <w:t>Про надання статусу</w:t>
      </w:r>
    </w:p>
    <w:p w:rsidR="00A6799D" w:rsidRDefault="00A6799D" w:rsidP="00A6799D">
      <w:pPr>
        <w:jc w:val="both"/>
      </w:pPr>
      <w:r>
        <w:t>дитини-сироти малолітньому</w:t>
      </w:r>
    </w:p>
    <w:p w:rsidR="00A6799D" w:rsidRDefault="00A6799D" w:rsidP="00A6799D">
      <w:pPr>
        <w:jc w:val="both"/>
      </w:pPr>
      <w:proofErr w:type="spellStart"/>
      <w:r>
        <w:t>Азіму</w:t>
      </w:r>
      <w:proofErr w:type="spellEnd"/>
      <w:r>
        <w:t xml:space="preserve"> Віталію Григоровичу</w:t>
      </w:r>
    </w:p>
    <w:p w:rsidR="00A6799D" w:rsidRDefault="00A6799D" w:rsidP="00A6799D">
      <w:pPr>
        <w:rPr>
          <w:sz w:val="16"/>
          <w:szCs w:val="16"/>
        </w:rPr>
      </w:pPr>
    </w:p>
    <w:p w:rsidR="00A6799D" w:rsidRDefault="00A6799D" w:rsidP="00A6799D">
      <w:pPr>
        <w:rPr>
          <w:sz w:val="16"/>
          <w:szCs w:val="16"/>
        </w:rPr>
      </w:pPr>
    </w:p>
    <w:p w:rsidR="00A6799D" w:rsidRDefault="00A6799D" w:rsidP="00A6799D">
      <w:pPr>
        <w:rPr>
          <w:sz w:val="16"/>
          <w:szCs w:val="16"/>
        </w:rPr>
      </w:pPr>
    </w:p>
    <w:p w:rsidR="00A6799D" w:rsidRDefault="00A6799D" w:rsidP="00A6799D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2, 6, 23 Закону України «Про місцеві державні адміністрації», 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 захисту малолітнього </w:t>
      </w:r>
      <w:proofErr w:type="spellStart"/>
      <w:r>
        <w:rPr>
          <w:sz w:val="28"/>
          <w:szCs w:val="28"/>
        </w:rPr>
        <w:t>Азіми</w:t>
      </w:r>
      <w:proofErr w:type="spellEnd"/>
      <w:r>
        <w:rPr>
          <w:sz w:val="28"/>
          <w:szCs w:val="28"/>
        </w:rPr>
        <w:t xml:space="preserve"> Віталія Григоровича:</w:t>
      </w:r>
    </w:p>
    <w:p w:rsidR="00A6799D" w:rsidRDefault="00A6799D" w:rsidP="00A6799D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статус дитини-сироти </w:t>
      </w:r>
      <w:proofErr w:type="spellStart"/>
      <w:r>
        <w:rPr>
          <w:sz w:val="28"/>
          <w:szCs w:val="28"/>
        </w:rPr>
        <w:t>Азіму</w:t>
      </w:r>
      <w:proofErr w:type="spellEnd"/>
      <w:r>
        <w:rPr>
          <w:sz w:val="28"/>
          <w:szCs w:val="28"/>
        </w:rPr>
        <w:t xml:space="preserve"> Віталію Григоровичу, 26 липня 2009 року народження, у зв'язку з тим, що його мати, </w:t>
      </w:r>
      <w:proofErr w:type="spellStart"/>
      <w:r>
        <w:rPr>
          <w:sz w:val="28"/>
          <w:szCs w:val="28"/>
        </w:rPr>
        <w:t>Азіма</w:t>
      </w:r>
      <w:proofErr w:type="spellEnd"/>
      <w:r>
        <w:rPr>
          <w:sz w:val="28"/>
          <w:szCs w:val="28"/>
        </w:rPr>
        <w:t xml:space="preserve"> Ірина Валеріївна, померла 01 серпня 2013 року (свідоцтво про смерть від 20 серпня 2013 року, серія І-ФП № 184466, видане відділом державної реєстрації актів цивільного стану реєстраційної служби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районного управління юстиції у Миколаївській області, актовий запис № 34), а  відомості про батька в актовому записі про народження вказані відповідно до частини 1 статті 135 Сімейного кодексу України (витяг з ДРАЦСГ про народження від 19 серпня 2013 року     № 00012621070, виданий відділом державної реєстрації актів цивільного стану реєстраційної служби </w:t>
      </w:r>
      <w:proofErr w:type="spellStart"/>
      <w:r>
        <w:rPr>
          <w:sz w:val="28"/>
          <w:szCs w:val="28"/>
        </w:rPr>
        <w:t>Новоукраїнського</w:t>
      </w:r>
      <w:proofErr w:type="spellEnd"/>
      <w:r>
        <w:rPr>
          <w:sz w:val="28"/>
          <w:szCs w:val="28"/>
        </w:rPr>
        <w:t xml:space="preserve"> районного управління юстиції у Кіровоградській області)</w:t>
      </w:r>
    </w:p>
    <w:p w:rsidR="00A6799D" w:rsidRDefault="00A6799D" w:rsidP="00A6799D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Зараз дитина перебуває в Баштанській Центральній лікарні за адресою: Миколаївська область,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район, вул. Ювілейна, 3.</w:t>
      </w:r>
    </w:p>
    <w:p w:rsidR="00A6799D" w:rsidRDefault="00A6799D" w:rsidP="00A6799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розпорядження покласти на першого заступника голови райдержадміністрації Шевченка С.Д.</w:t>
      </w:r>
    </w:p>
    <w:p w:rsidR="00A6799D" w:rsidRDefault="00A6799D" w:rsidP="00A6799D">
      <w:pPr>
        <w:ind w:firstLine="684"/>
        <w:jc w:val="both"/>
        <w:rPr>
          <w:sz w:val="28"/>
          <w:szCs w:val="28"/>
        </w:rPr>
      </w:pPr>
    </w:p>
    <w:p w:rsidR="00A6799D" w:rsidRDefault="00A6799D" w:rsidP="00A6799D">
      <w:pPr>
        <w:ind w:firstLine="684"/>
        <w:jc w:val="both"/>
        <w:rPr>
          <w:sz w:val="28"/>
          <w:szCs w:val="28"/>
        </w:rPr>
      </w:pPr>
    </w:p>
    <w:p w:rsidR="00A6799D" w:rsidRDefault="00A6799D" w:rsidP="00A6799D">
      <w:pPr>
        <w:ind w:firstLine="684"/>
        <w:jc w:val="both"/>
        <w:rPr>
          <w:sz w:val="28"/>
          <w:szCs w:val="28"/>
        </w:rPr>
      </w:pPr>
    </w:p>
    <w:p w:rsidR="00A6799D" w:rsidRDefault="00A6799D" w:rsidP="00A6799D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                          І.В. </w:t>
      </w:r>
      <w:proofErr w:type="spellStart"/>
      <w:r>
        <w:rPr>
          <w:sz w:val="28"/>
          <w:szCs w:val="28"/>
        </w:rPr>
        <w:t>Рубський</w:t>
      </w:r>
      <w:proofErr w:type="spellEnd"/>
    </w:p>
    <w:p w:rsidR="00A6799D" w:rsidRDefault="00A6799D" w:rsidP="00A6799D"/>
    <w:p w:rsidR="00A6799D" w:rsidRDefault="00A6799D" w:rsidP="00A6799D"/>
    <w:p w:rsidR="00A6799D" w:rsidRDefault="00A6799D" w:rsidP="00A6799D"/>
    <w:p w:rsidR="009F7D8C" w:rsidRDefault="009F7D8C"/>
    <w:sectPr w:rsidR="009F7D8C" w:rsidSect="009F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9D"/>
    <w:rsid w:val="009F7D8C"/>
    <w:rsid w:val="00A6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799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Krokoz™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2013-09-04T12:36:00Z</dcterms:created>
  <dcterms:modified xsi:type="dcterms:W3CDTF">2013-09-04T12:36:00Z</dcterms:modified>
</cp:coreProperties>
</file>