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27A" w:rsidRDefault="0094327A" w:rsidP="0094327A">
      <w:pPr>
        <w:ind w:hanging="13"/>
        <w:jc w:val="center"/>
        <w:rPr>
          <w:sz w:val="28"/>
          <w:szCs w:val="28"/>
        </w:rPr>
      </w:pPr>
      <w:r w:rsidRPr="00C60CEB">
        <w:rPr>
          <w:sz w:val="28"/>
          <w:szCs w:val="28"/>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7.75pt" o:ole="" filled="t">
            <v:fill color2="black"/>
            <v:imagedata r:id="rId5" o:title=""/>
          </v:shape>
          <o:OLEObject Type="Embed" ProgID="Word.Document.8" ShapeID="_x0000_i1025" DrawAspect="Content" ObjectID="_1439814399" r:id="rId6"/>
        </w:object>
      </w:r>
    </w:p>
    <w:p w:rsidR="0094327A" w:rsidRPr="00CC475B" w:rsidRDefault="0094327A" w:rsidP="0094327A">
      <w:pPr>
        <w:ind w:hanging="13"/>
        <w:jc w:val="center"/>
        <w:rPr>
          <w:sz w:val="16"/>
          <w:szCs w:val="16"/>
        </w:rPr>
      </w:pPr>
    </w:p>
    <w:p w:rsidR="0094327A" w:rsidRPr="00CC475B" w:rsidRDefault="0094327A" w:rsidP="0094327A">
      <w:pPr>
        <w:jc w:val="center"/>
        <w:rPr>
          <w:sz w:val="28"/>
          <w:szCs w:val="28"/>
        </w:rPr>
      </w:pPr>
      <w:r w:rsidRPr="00CC475B">
        <w:rPr>
          <w:sz w:val="28"/>
          <w:szCs w:val="28"/>
        </w:rPr>
        <w:t>БАШТАНСЬКА РАЙОННА ДЕРЖАВНА АДМІНІСТРАЦІЯ</w:t>
      </w:r>
    </w:p>
    <w:p w:rsidR="0094327A" w:rsidRPr="00CC475B" w:rsidRDefault="0094327A" w:rsidP="0094327A">
      <w:pPr>
        <w:jc w:val="center"/>
        <w:rPr>
          <w:sz w:val="28"/>
          <w:szCs w:val="28"/>
        </w:rPr>
      </w:pPr>
      <w:r w:rsidRPr="00CC475B">
        <w:rPr>
          <w:sz w:val="28"/>
          <w:szCs w:val="28"/>
        </w:rPr>
        <w:t>МИКОЛАЇВСЬКОЇ ОБЛАСТІ</w:t>
      </w:r>
    </w:p>
    <w:p w:rsidR="0094327A" w:rsidRPr="007B1515" w:rsidRDefault="0094327A" w:rsidP="0094327A">
      <w:pPr>
        <w:jc w:val="center"/>
        <w:rPr>
          <w:b/>
        </w:rPr>
      </w:pPr>
    </w:p>
    <w:p w:rsidR="0094327A" w:rsidRDefault="0094327A" w:rsidP="0094327A">
      <w:pPr>
        <w:spacing w:line="360" w:lineRule="auto"/>
        <w:jc w:val="center"/>
        <w:rPr>
          <w:b/>
          <w:sz w:val="32"/>
          <w:szCs w:val="32"/>
        </w:rPr>
      </w:pPr>
      <w:r w:rsidRPr="00CC475B">
        <w:rPr>
          <w:b/>
          <w:sz w:val="32"/>
          <w:szCs w:val="32"/>
        </w:rPr>
        <w:t xml:space="preserve">Р О З П О Р Я Д Ж Е Н </w:t>
      </w:r>
      <w:proofErr w:type="spellStart"/>
      <w:r w:rsidRPr="00CC475B">
        <w:rPr>
          <w:b/>
          <w:sz w:val="32"/>
          <w:szCs w:val="32"/>
        </w:rPr>
        <w:t>Н</w:t>
      </w:r>
      <w:proofErr w:type="spellEnd"/>
      <w:r w:rsidRPr="00CC475B">
        <w:rPr>
          <w:b/>
          <w:sz w:val="32"/>
          <w:szCs w:val="32"/>
        </w:rPr>
        <w:t xml:space="preserve"> Я</w:t>
      </w:r>
    </w:p>
    <w:p w:rsidR="0094327A" w:rsidRPr="007B1515" w:rsidRDefault="0094327A" w:rsidP="0094327A">
      <w:pPr>
        <w:spacing w:line="360" w:lineRule="auto"/>
        <w:jc w:val="center"/>
        <w:rPr>
          <w:b/>
          <w:i/>
          <w:sz w:val="2"/>
          <w:szCs w:val="2"/>
        </w:rPr>
      </w:pPr>
    </w:p>
    <w:tbl>
      <w:tblPr>
        <w:tblW w:w="0" w:type="auto"/>
        <w:jc w:val="center"/>
        <w:tblInd w:w="-689" w:type="dxa"/>
        <w:tblLook w:val="01E0"/>
      </w:tblPr>
      <w:tblGrid>
        <w:gridCol w:w="3386"/>
        <w:gridCol w:w="3360"/>
        <w:gridCol w:w="3120"/>
      </w:tblGrid>
      <w:tr w:rsidR="0094327A" w:rsidRPr="00C60CEB" w:rsidTr="00637712">
        <w:trPr>
          <w:jc w:val="center"/>
        </w:trPr>
        <w:tc>
          <w:tcPr>
            <w:tcW w:w="3386" w:type="dxa"/>
          </w:tcPr>
          <w:p w:rsidR="0094327A" w:rsidRPr="00C60CEB" w:rsidRDefault="0094327A" w:rsidP="00637712">
            <w:pPr>
              <w:spacing w:line="360" w:lineRule="auto"/>
              <w:rPr>
                <w:sz w:val="28"/>
                <w:szCs w:val="28"/>
              </w:rPr>
            </w:pPr>
            <w:r w:rsidRPr="00C60CEB">
              <w:rPr>
                <w:sz w:val="28"/>
                <w:szCs w:val="28"/>
              </w:rPr>
              <w:t>___________________</w:t>
            </w:r>
          </w:p>
        </w:tc>
        <w:tc>
          <w:tcPr>
            <w:tcW w:w="3360" w:type="dxa"/>
          </w:tcPr>
          <w:p w:rsidR="0094327A" w:rsidRPr="007B1515" w:rsidRDefault="0094327A" w:rsidP="00637712">
            <w:pPr>
              <w:spacing w:line="360" w:lineRule="auto"/>
              <w:jc w:val="both"/>
              <w:rPr>
                <w:sz w:val="28"/>
                <w:szCs w:val="28"/>
              </w:rPr>
            </w:pPr>
            <w:r>
              <w:rPr>
                <w:sz w:val="28"/>
                <w:szCs w:val="28"/>
              </w:rPr>
              <w:t xml:space="preserve">            </w:t>
            </w:r>
            <w:proofErr w:type="spellStart"/>
            <w:r w:rsidRPr="007B1515">
              <w:rPr>
                <w:sz w:val="28"/>
                <w:szCs w:val="28"/>
              </w:rPr>
              <w:t>Баштанка</w:t>
            </w:r>
            <w:proofErr w:type="spellEnd"/>
          </w:p>
        </w:tc>
        <w:tc>
          <w:tcPr>
            <w:tcW w:w="3120" w:type="dxa"/>
          </w:tcPr>
          <w:p w:rsidR="0094327A" w:rsidRPr="00C60CEB" w:rsidRDefault="0094327A" w:rsidP="00637712">
            <w:pPr>
              <w:spacing w:line="360" w:lineRule="auto"/>
              <w:jc w:val="right"/>
              <w:rPr>
                <w:sz w:val="28"/>
                <w:szCs w:val="28"/>
              </w:rPr>
            </w:pPr>
            <w:r>
              <w:rPr>
                <w:sz w:val="28"/>
                <w:szCs w:val="28"/>
              </w:rPr>
              <w:t xml:space="preserve">      №__________</w:t>
            </w:r>
          </w:p>
        </w:tc>
      </w:tr>
    </w:tbl>
    <w:p w:rsidR="0094327A" w:rsidRDefault="0094327A" w:rsidP="0094327A">
      <w:pPr>
        <w:rPr>
          <w:bCs/>
        </w:rPr>
      </w:pPr>
    </w:p>
    <w:p w:rsidR="0094327A" w:rsidRDefault="0094327A" w:rsidP="0094327A">
      <w:pPr>
        <w:rPr>
          <w:bCs/>
        </w:rPr>
      </w:pPr>
    </w:p>
    <w:p w:rsidR="0094327A" w:rsidRDefault="0094327A" w:rsidP="0094327A">
      <w:pPr>
        <w:rPr>
          <w:bCs/>
        </w:rPr>
      </w:pPr>
      <w:r>
        <w:rPr>
          <w:bCs/>
        </w:rPr>
        <w:t>Про встановлення опіки</w:t>
      </w:r>
    </w:p>
    <w:p w:rsidR="0094327A" w:rsidRDefault="0094327A" w:rsidP="0094327A">
      <w:pPr>
        <w:rPr>
          <w:bCs/>
        </w:rPr>
      </w:pPr>
      <w:r>
        <w:rPr>
          <w:bCs/>
        </w:rPr>
        <w:t>над малолітньою дитиною</w:t>
      </w:r>
    </w:p>
    <w:p w:rsidR="0094327A" w:rsidRDefault="0094327A" w:rsidP="0094327A">
      <w:pPr>
        <w:rPr>
          <w:bCs/>
        </w:rPr>
      </w:pPr>
      <w:proofErr w:type="spellStart"/>
      <w:r>
        <w:rPr>
          <w:bCs/>
        </w:rPr>
        <w:t>Базановим</w:t>
      </w:r>
      <w:proofErr w:type="spellEnd"/>
      <w:r>
        <w:rPr>
          <w:bCs/>
        </w:rPr>
        <w:t xml:space="preserve"> Данилом </w:t>
      </w:r>
      <w:proofErr w:type="spellStart"/>
      <w:r>
        <w:rPr>
          <w:bCs/>
        </w:rPr>
        <w:t>Сергійовичом</w:t>
      </w:r>
      <w:proofErr w:type="spellEnd"/>
    </w:p>
    <w:p w:rsidR="0094327A" w:rsidRDefault="0094327A" w:rsidP="0094327A">
      <w:pPr>
        <w:rPr>
          <w:bCs/>
          <w:sz w:val="20"/>
          <w:szCs w:val="20"/>
        </w:rPr>
      </w:pPr>
    </w:p>
    <w:p w:rsidR="0094327A" w:rsidRDefault="0094327A" w:rsidP="0094327A">
      <w:pPr>
        <w:rPr>
          <w:bCs/>
          <w:sz w:val="20"/>
          <w:szCs w:val="20"/>
        </w:rPr>
      </w:pPr>
    </w:p>
    <w:p w:rsidR="0094327A" w:rsidRDefault="0094327A" w:rsidP="0094327A">
      <w:pPr>
        <w:rPr>
          <w:bCs/>
          <w:sz w:val="20"/>
          <w:szCs w:val="20"/>
        </w:rPr>
      </w:pPr>
    </w:p>
    <w:p w:rsidR="0094327A" w:rsidRDefault="0094327A" w:rsidP="0094327A">
      <w:pPr>
        <w:ind w:firstLine="900"/>
        <w:jc w:val="both"/>
        <w:rPr>
          <w:bCs/>
          <w:sz w:val="28"/>
          <w:szCs w:val="28"/>
        </w:rPr>
      </w:pPr>
      <w:r>
        <w:rPr>
          <w:bCs/>
          <w:sz w:val="28"/>
          <w:szCs w:val="28"/>
        </w:rPr>
        <w:t xml:space="preserve">Відповідно 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статей 243, 244, 246, 247, 249 Сімейного кодексу України, статей 55, 58, 62, 63, 67, 69 Цивільного кодексу України, постанови Кабінету Міністрів України від 24 вересня 2008 року № 866 «Питання діяльності органів опіки та піклування, пов'язаної із захистом прав дитини», заяви громадянина Малиновського </w:t>
      </w:r>
      <w:proofErr w:type="spellStart"/>
      <w:r>
        <w:rPr>
          <w:bCs/>
          <w:sz w:val="28"/>
          <w:szCs w:val="28"/>
        </w:rPr>
        <w:t>Ілмара</w:t>
      </w:r>
      <w:proofErr w:type="spellEnd"/>
      <w:r>
        <w:rPr>
          <w:bCs/>
          <w:sz w:val="28"/>
          <w:szCs w:val="28"/>
        </w:rPr>
        <w:t xml:space="preserve"> В</w:t>
      </w:r>
      <w:r w:rsidRPr="005F2B00">
        <w:rPr>
          <w:bCs/>
          <w:sz w:val="28"/>
          <w:szCs w:val="28"/>
        </w:rPr>
        <w:t>’</w:t>
      </w:r>
      <w:r>
        <w:rPr>
          <w:bCs/>
          <w:sz w:val="28"/>
          <w:szCs w:val="28"/>
        </w:rPr>
        <w:t>ячеславовича :</w:t>
      </w:r>
    </w:p>
    <w:p w:rsidR="0094327A" w:rsidRDefault="0094327A" w:rsidP="0094327A">
      <w:pPr>
        <w:ind w:firstLine="900"/>
        <w:jc w:val="both"/>
        <w:rPr>
          <w:bCs/>
          <w:sz w:val="28"/>
          <w:szCs w:val="28"/>
        </w:rPr>
      </w:pPr>
    </w:p>
    <w:p w:rsidR="0094327A" w:rsidRPr="004E52BF" w:rsidRDefault="0094327A" w:rsidP="0094327A">
      <w:pPr>
        <w:jc w:val="center"/>
        <w:rPr>
          <w:sz w:val="28"/>
          <w:szCs w:val="28"/>
        </w:rPr>
      </w:pPr>
      <w:r>
        <w:rPr>
          <w:bCs/>
          <w:sz w:val="28"/>
          <w:szCs w:val="28"/>
        </w:rPr>
        <w:t xml:space="preserve">         1. Встановити опіку над малолітньою дитиною</w:t>
      </w:r>
      <w:r w:rsidRPr="005F2B00">
        <w:rPr>
          <w:bCs/>
          <w:sz w:val="28"/>
          <w:szCs w:val="28"/>
          <w:lang w:val="ru-RU"/>
        </w:rPr>
        <w:t xml:space="preserve"> </w:t>
      </w:r>
      <w:r>
        <w:rPr>
          <w:sz w:val="28"/>
          <w:szCs w:val="28"/>
        </w:rPr>
        <w:t>позбавленою</w:t>
      </w:r>
      <w:r w:rsidRPr="004E52BF">
        <w:rPr>
          <w:sz w:val="28"/>
          <w:szCs w:val="28"/>
        </w:rPr>
        <w:t xml:space="preserve"> батьківського</w:t>
      </w:r>
    </w:p>
    <w:p w:rsidR="0094327A" w:rsidRPr="00FD6102" w:rsidRDefault="0094327A" w:rsidP="0094327A">
      <w:pPr>
        <w:jc w:val="both"/>
        <w:rPr>
          <w:bCs/>
          <w:sz w:val="28"/>
          <w:szCs w:val="28"/>
        </w:rPr>
      </w:pPr>
      <w:r>
        <w:rPr>
          <w:sz w:val="28"/>
          <w:szCs w:val="28"/>
        </w:rPr>
        <w:t xml:space="preserve">піклування,  </w:t>
      </w:r>
      <w:proofErr w:type="spellStart"/>
      <w:r>
        <w:rPr>
          <w:sz w:val="28"/>
          <w:szCs w:val="28"/>
        </w:rPr>
        <w:t>Базановим</w:t>
      </w:r>
      <w:proofErr w:type="spellEnd"/>
      <w:r w:rsidRPr="004E52BF">
        <w:rPr>
          <w:sz w:val="28"/>
          <w:szCs w:val="28"/>
        </w:rPr>
        <w:t xml:space="preserve"> Дан</w:t>
      </w:r>
      <w:r>
        <w:rPr>
          <w:sz w:val="28"/>
          <w:szCs w:val="28"/>
        </w:rPr>
        <w:t>илом Сергійовичем.</w:t>
      </w:r>
    </w:p>
    <w:p w:rsidR="0094327A" w:rsidRPr="00B43048" w:rsidRDefault="0094327A" w:rsidP="0094327A">
      <w:pPr>
        <w:jc w:val="both"/>
        <w:rPr>
          <w:sz w:val="28"/>
          <w:szCs w:val="28"/>
        </w:rPr>
      </w:pPr>
      <w:r>
        <w:rPr>
          <w:bCs/>
          <w:sz w:val="28"/>
          <w:szCs w:val="28"/>
        </w:rPr>
        <w:t xml:space="preserve">          2.Призначити Малиновського </w:t>
      </w:r>
      <w:proofErr w:type="spellStart"/>
      <w:r>
        <w:rPr>
          <w:bCs/>
          <w:sz w:val="28"/>
          <w:szCs w:val="28"/>
        </w:rPr>
        <w:t>Ілмара</w:t>
      </w:r>
      <w:proofErr w:type="spellEnd"/>
      <w:r>
        <w:rPr>
          <w:bCs/>
          <w:sz w:val="28"/>
          <w:szCs w:val="28"/>
        </w:rPr>
        <w:t xml:space="preserve"> В</w:t>
      </w:r>
      <w:r w:rsidRPr="00FD6102">
        <w:rPr>
          <w:bCs/>
          <w:sz w:val="28"/>
          <w:szCs w:val="28"/>
          <w:lang w:val="ru-RU"/>
        </w:rPr>
        <w:t>’</w:t>
      </w:r>
      <w:proofErr w:type="spellStart"/>
      <w:r>
        <w:rPr>
          <w:bCs/>
          <w:sz w:val="28"/>
          <w:szCs w:val="28"/>
        </w:rPr>
        <w:t>ячеславовича</w:t>
      </w:r>
      <w:proofErr w:type="spellEnd"/>
      <w:r>
        <w:rPr>
          <w:bCs/>
          <w:sz w:val="28"/>
          <w:szCs w:val="28"/>
        </w:rPr>
        <w:t xml:space="preserve">, 27 червня 1980 року народження, який мешкає за адресою: Миколаївська область, м. </w:t>
      </w:r>
      <w:proofErr w:type="spellStart"/>
      <w:r>
        <w:rPr>
          <w:bCs/>
          <w:sz w:val="28"/>
          <w:szCs w:val="28"/>
        </w:rPr>
        <w:t>Баштанка</w:t>
      </w:r>
      <w:proofErr w:type="spellEnd"/>
      <w:r>
        <w:rPr>
          <w:bCs/>
          <w:sz w:val="28"/>
          <w:szCs w:val="28"/>
        </w:rPr>
        <w:t xml:space="preserve">, вул. Шевченка, буд. 69, опікуном малолітньої дитини </w:t>
      </w:r>
      <w:r>
        <w:rPr>
          <w:sz w:val="28"/>
          <w:szCs w:val="28"/>
        </w:rPr>
        <w:t xml:space="preserve">позбавленої  </w:t>
      </w:r>
      <w:r w:rsidRPr="004E52BF">
        <w:rPr>
          <w:sz w:val="28"/>
          <w:szCs w:val="28"/>
        </w:rPr>
        <w:t>батьківського</w:t>
      </w:r>
      <w:r>
        <w:rPr>
          <w:sz w:val="28"/>
          <w:szCs w:val="28"/>
        </w:rPr>
        <w:t xml:space="preserve"> піклування </w:t>
      </w:r>
      <w:proofErr w:type="spellStart"/>
      <w:r>
        <w:rPr>
          <w:sz w:val="28"/>
          <w:szCs w:val="28"/>
        </w:rPr>
        <w:t>Базановим</w:t>
      </w:r>
      <w:proofErr w:type="spellEnd"/>
      <w:r>
        <w:rPr>
          <w:sz w:val="28"/>
          <w:szCs w:val="28"/>
        </w:rPr>
        <w:t xml:space="preserve"> </w:t>
      </w:r>
      <w:proofErr w:type="spellStart"/>
      <w:r>
        <w:rPr>
          <w:sz w:val="28"/>
          <w:szCs w:val="28"/>
        </w:rPr>
        <w:t>Данилем</w:t>
      </w:r>
      <w:proofErr w:type="spellEnd"/>
      <w:r>
        <w:rPr>
          <w:sz w:val="28"/>
          <w:szCs w:val="28"/>
        </w:rPr>
        <w:t xml:space="preserve"> Сергійовичем.</w:t>
      </w:r>
    </w:p>
    <w:p w:rsidR="0094327A" w:rsidRDefault="0094327A" w:rsidP="0094327A">
      <w:pPr>
        <w:jc w:val="both"/>
        <w:rPr>
          <w:sz w:val="28"/>
          <w:szCs w:val="28"/>
        </w:rPr>
      </w:pPr>
      <w:r>
        <w:rPr>
          <w:bCs/>
          <w:sz w:val="28"/>
          <w:szCs w:val="28"/>
        </w:rPr>
        <w:t xml:space="preserve">           3. Доручити службі у справах дітей райдержадміністрації (Костенко) ознайомити громадянина Малиновського </w:t>
      </w:r>
      <w:proofErr w:type="spellStart"/>
      <w:r>
        <w:rPr>
          <w:bCs/>
          <w:sz w:val="28"/>
          <w:szCs w:val="28"/>
        </w:rPr>
        <w:t>Ілмара</w:t>
      </w:r>
      <w:proofErr w:type="spellEnd"/>
      <w:r>
        <w:rPr>
          <w:bCs/>
          <w:sz w:val="28"/>
          <w:szCs w:val="28"/>
        </w:rPr>
        <w:t xml:space="preserve"> В</w:t>
      </w:r>
      <w:r w:rsidRPr="00FD6102">
        <w:rPr>
          <w:bCs/>
          <w:sz w:val="28"/>
          <w:szCs w:val="28"/>
          <w:lang w:val="ru-RU"/>
        </w:rPr>
        <w:t>’</w:t>
      </w:r>
      <w:proofErr w:type="spellStart"/>
      <w:r>
        <w:rPr>
          <w:bCs/>
          <w:sz w:val="28"/>
          <w:szCs w:val="28"/>
        </w:rPr>
        <w:t>ячеславовича</w:t>
      </w:r>
      <w:proofErr w:type="spellEnd"/>
      <w:r>
        <w:rPr>
          <w:sz w:val="28"/>
          <w:szCs w:val="28"/>
        </w:rPr>
        <w:t xml:space="preserve"> з обов’язками та правами опікуна.</w:t>
      </w:r>
    </w:p>
    <w:p w:rsidR="0094327A" w:rsidRDefault="0094327A" w:rsidP="0094327A">
      <w:pPr>
        <w:jc w:val="both"/>
        <w:rPr>
          <w:bCs/>
          <w:sz w:val="28"/>
          <w:szCs w:val="28"/>
        </w:rPr>
      </w:pPr>
      <w:r>
        <w:rPr>
          <w:sz w:val="28"/>
          <w:szCs w:val="28"/>
        </w:rPr>
        <w:t xml:space="preserve">            4. </w:t>
      </w:r>
      <w:r>
        <w:rPr>
          <w:bCs/>
          <w:sz w:val="28"/>
          <w:szCs w:val="28"/>
        </w:rPr>
        <w:t>Контроль за виконанням цього розпорядження покласти на першого заступника голови райдержадміністрації Шевченка С.Д.</w:t>
      </w:r>
    </w:p>
    <w:p w:rsidR="0094327A" w:rsidRDefault="0094327A" w:rsidP="0094327A">
      <w:pPr>
        <w:jc w:val="both"/>
        <w:rPr>
          <w:bCs/>
          <w:sz w:val="28"/>
          <w:szCs w:val="28"/>
        </w:rPr>
      </w:pPr>
    </w:p>
    <w:p w:rsidR="0094327A" w:rsidRDefault="0094327A" w:rsidP="0094327A">
      <w:pPr>
        <w:jc w:val="both"/>
        <w:rPr>
          <w:bCs/>
          <w:sz w:val="28"/>
          <w:szCs w:val="28"/>
        </w:rPr>
      </w:pPr>
    </w:p>
    <w:p w:rsidR="0094327A" w:rsidRDefault="0094327A" w:rsidP="0094327A">
      <w:pPr>
        <w:tabs>
          <w:tab w:val="left" w:pos="7080"/>
        </w:tabs>
        <w:jc w:val="both"/>
        <w:rPr>
          <w:bCs/>
          <w:sz w:val="28"/>
          <w:szCs w:val="28"/>
        </w:rPr>
      </w:pPr>
    </w:p>
    <w:p w:rsidR="0094327A" w:rsidRDefault="0094327A" w:rsidP="0094327A">
      <w:pPr>
        <w:tabs>
          <w:tab w:val="left" w:pos="7080"/>
        </w:tabs>
        <w:jc w:val="both"/>
        <w:rPr>
          <w:bCs/>
          <w:sz w:val="28"/>
          <w:szCs w:val="28"/>
        </w:rPr>
      </w:pPr>
      <w:r>
        <w:rPr>
          <w:bCs/>
          <w:sz w:val="28"/>
          <w:szCs w:val="28"/>
        </w:rPr>
        <w:t xml:space="preserve">Голова райдержадміністрації                                                    І.В. </w:t>
      </w:r>
      <w:proofErr w:type="spellStart"/>
      <w:r>
        <w:rPr>
          <w:bCs/>
          <w:sz w:val="28"/>
          <w:szCs w:val="28"/>
        </w:rPr>
        <w:t>Рубський</w:t>
      </w:r>
      <w:proofErr w:type="spellEnd"/>
    </w:p>
    <w:p w:rsidR="0094327A" w:rsidRDefault="0094327A" w:rsidP="0094327A">
      <w:pPr>
        <w:rPr>
          <w:bCs/>
          <w:sz w:val="28"/>
          <w:szCs w:val="28"/>
        </w:rPr>
        <w:sectPr w:rsidR="0094327A">
          <w:pgSz w:w="11906" w:h="16838"/>
          <w:pgMar w:top="1134" w:right="567" w:bottom="1134" w:left="1701" w:header="709" w:footer="709" w:gutter="0"/>
          <w:cols w:space="720"/>
        </w:sectPr>
      </w:pPr>
    </w:p>
    <w:p w:rsidR="0094327A" w:rsidRDefault="0094327A" w:rsidP="0094327A">
      <w:pPr>
        <w:jc w:val="center"/>
        <w:rPr>
          <w:b/>
          <w:sz w:val="28"/>
          <w:szCs w:val="28"/>
        </w:rPr>
      </w:pPr>
      <w:r>
        <w:rPr>
          <w:b/>
          <w:sz w:val="28"/>
          <w:szCs w:val="28"/>
        </w:rPr>
        <w:lastRenderedPageBreak/>
        <w:t>ПОЯСНЮВАЛЬНА ЗАПИСКА</w:t>
      </w:r>
    </w:p>
    <w:p w:rsidR="0094327A" w:rsidRDefault="0094327A" w:rsidP="0094327A">
      <w:pPr>
        <w:jc w:val="center"/>
        <w:rPr>
          <w:sz w:val="28"/>
          <w:szCs w:val="28"/>
        </w:rPr>
      </w:pPr>
      <w:r>
        <w:rPr>
          <w:sz w:val="28"/>
          <w:szCs w:val="28"/>
        </w:rPr>
        <w:t>до проекту розпорядження голови райдержадміністрації</w:t>
      </w:r>
    </w:p>
    <w:p w:rsidR="0094327A" w:rsidRPr="00B43048" w:rsidRDefault="0094327A" w:rsidP="0094327A">
      <w:pPr>
        <w:jc w:val="center"/>
        <w:rPr>
          <w:bCs/>
          <w:sz w:val="28"/>
          <w:szCs w:val="28"/>
        </w:rPr>
      </w:pPr>
      <w:r w:rsidRPr="00B43048">
        <w:rPr>
          <w:sz w:val="28"/>
          <w:szCs w:val="28"/>
        </w:rPr>
        <w:t>«</w:t>
      </w:r>
      <w:r w:rsidRPr="00B43048">
        <w:rPr>
          <w:bCs/>
          <w:sz w:val="28"/>
          <w:szCs w:val="28"/>
        </w:rPr>
        <w:t>Про встановлення опіки над малолітньою дитиною</w:t>
      </w:r>
    </w:p>
    <w:p w:rsidR="0094327A" w:rsidRPr="00B43048" w:rsidRDefault="0094327A" w:rsidP="0094327A">
      <w:pPr>
        <w:rPr>
          <w:bCs/>
          <w:sz w:val="28"/>
          <w:szCs w:val="28"/>
        </w:rPr>
      </w:pPr>
      <w:r w:rsidRPr="00B43048">
        <w:rPr>
          <w:bCs/>
          <w:sz w:val="28"/>
          <w:szCs w:val="28"/>
        </w:rPr>
        <w:t xml:space="preserve">                                         </w:t>
      </w:r>
      <w:proofErr w:type="spellStart"/>
      <w:r w:rsidRPr="00B43048">
        <w:rPr>
          <w:bCs/>
          <w:sz w:val="28"/>
          <w:szCs w:val="28"/>
        </w:rPr>
        <w:t>Базановим</w:t>
      </w:r>
      <w:proofErr w:type="spellEnd"/>
      <w:r w:rsidRPr="00B43048">
        <w:rPr>
          <w:bCs/>
          <w:sz w:val="28"/>
          <w:szCs w:val="28"/>
        </w:rPr>
        <w:t xml:space="preserve"> Данилом </w:t>
      </w:r>
      <w:proofErr w:type="spellStart"/>
      <w:r w:rsidRPr="00B43048">
        <w:rPr>
          <w:bCs/>
          <w:sz w:val="28"/>
          <w:szCs w:val="28"/>
        </w:rPr>
        <w:t>Сергійовичом</w:t>
      </w:r>
      <w:proofErr w:type="spellEnd"/>
      <w:r w:rsidRPr="00B43048">
        <w:rPr>
          <w:bCs/>
          <w:sz w:val="28"/>
          <w:szCs w:val="28"/>
        </w:rPr>
        <w:t>»</w:t>
      </w:r>
    </w:p>
    <w:p w:rsidR="0094327A" w:rsidRDefault="0094327A" w:rsidP="0094327A">
      <w:pPr>
        <w:jc w:val="both"/>
        <w:rPr>
          <w:sz w:val="16"/>
          <w:szCs w:val="16"/>
        </w:rPr>
      </w:pPr>
    </w:p>
    <w:p w:rsidR="0094327A" w:rsidRDefault="0094327A" w:rsidP="0094327A">
      <w:pPr>
        <w:numPr>
          <w:ilvl w:val="0"/>
          <w:numId w:val="1"/>
        </w:numPr>
        <w:jc w:val="both"/>
        <w:rPr>
          <w:b/>
          <w:sz w:val="28"/>
          <w:szCs w:val="28"/>
        </w:rPr>
      </w:pPr>
      <w:r>
        <w:rPr>
          <w:b/>
          <w:sz w:val="28"/>
          <w:szCs w:val="28"/>
        </w:rPr>
        <w:t>Обґрунтування необхідності прийняття розпорядження.</w:t>
      </w:r>
    </w:p>
    <w:p w:rsidR="0094327A" w:rsidRDefault="0094327A" w:rsidP="0094327A">
      <w:pPr>
        <w:ind w:firstLine="708"/>
        <w:jc w:val="both"/>
        <w:rPr>
          <w:bCs/>
          <w:sz w:val="28"/>
          <w:szCs w:val="28"/>
        </w:rPr>
      </w:pPr>
      <w:r>
        <w:rPr>
          <w:sz w:val="28"/>
          <w:szCs w:val="28"/>
        </w:rPr>
        <w:t>Проект розпорядження розроблено службою у справах дітей райдержадміністрації</w:t>
      </w:r>
      <w:r>
        <w:t xml:space="preserve"> </w:t>
      </w:r>
      <w:r>
        <w:rPr>
          <w:sz w:val="28"/>
          <w:szCs w:val="28"/>
        </w:rPr>
        <w:t xml:space="preserve">відповідно </w:t>
      </w:r>
      <w:r>
        <w:rPr>
          <w:bCs/>
          <w:sz w:val="28"/>
          <w:szCs w:val="28"/>
        </w:rPr>
        <w:t>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статей 243, 244, 246, 247, 249 Сімейного кодексу України, статей 55, 58, 62, 63, 67, 69 Цивільного кодексу України, постанови Кабінету Міністрів України від 24 вересня 2008 року № 866 «Питання діяльності органів опіки та піклування, пов'язаної із захистом прав дитини».</w:t>
      </w:r>
    </w:p>
    <w:p w:rsidR="0094327A" w:rsidRDefault="0094327A" w:rsidP="0094327A">
      <w:pPr>
        <w:ind w:firstLine="708"/>
        <w:jc w:val="both"/>
        <w:rPr>
          <w:bCs/>
          <w:sz w:val="28"/>
          <w:szCs w:val="28"/>
        </w:rPr>
      </w:pPr>
      <w:r>
        <w:rPr>
          <w:bCs/>
          <w:sz w:val="28"/>
          <w:szCs w:val="28"/>
        </w:rPr>
        <w:t xml:space="preserve">На первинному обліку служби у справах дітей райдержадміністрації перебуває малолітня дитина позбавлена батьківського піклування </w:t>
      </w:r>
      <w:proofErr w:type="spellStart"/>
      <w:r>
        <w:rPr>
          <w:bCs/>
          <w:sz w:val="28"/>
          <w:szCs w:val="28"/>
        </w:rPr>
        <w:t>Базанов</w:t>
      </w:r>
      <w:proofErr w:type="spellEnd"/>
      <w:r>
        <w:rPr>
          <w:bCs/>
          <w:sz w:val="28"/>
          <w:szCs w:val="28"/>
        </w:rPr>
        <w:t xml:space="preserve"> Данило Сергійович, 15 грудня 2007 року народження, який потребує влаштування, оскільки залишився без піклування батьків.</w:t>
      </w:r>
    </w:p>
    <w:p w:rsidR="0094327A" w:rsidRDefault="0094327A" w:rsidP="0094327A">
      <w:pPr>
        <w:ind w:firstLine="708"/>
        <w:jc w:val="both"/>
        <w:rPr>
          <w:bCs/>
          <w:sz w:val="28"/>
          <w:szCs w:val="28"/>
        </w:rPr>
      </w:pPr>
    </w:p>
    <w:p w:rsidR="0094327A" w:rsidRDefault="0094327A" w:rsidP="0094327A">
      <w:pPr>
        <w:ind w:firstLine="708"/>
        <w:jc w:val="both"/>
        <w:rPr>
          <w:b/>
          <w:bCs/>
          <w:sz w:val="28"/>
          <w:szCs w:val="28"/>
        </w:rPr>
      </w:pPr>
      <w:r>
        <w:rPr>
          <w:b/>
          <w:bCs/>
          <w:sz w:val="28"/>
          <w:szCs w:val="28"/>
        </w:rPr>
        <w:t>2. Мета і шляхи її досягнення.</w:t>
      </w:r>
    </w:p>
    <w:p w:rsidR="0094327A" w:rsidRDefault="0094327A" w:rsidP="0094327A">
      <w:pPr>
        <w:ind w:firstLine="627"/>
        <w:jc w:val="both"/>
        <w:rPr>
          <w:bCs/>
          <w:sz w:val="28"/>
          <w:szCs w:val="28"/>
        </w:rPr>
      </w:pPr>
      <w:r>
        <w:rPr>
          <w:bCs/>
          <w:sz w:val="28"/>
          <w:szCs w:val="28"/>
        </w:rPr>
        <w:t>Мета – влаштування малолітньої дитини</w:t>
      </w:r>
      <w:r w:rsidRPr="007E0168">
        <w:rPr>
          <w:bCs/>
          <w:sz w:val="28"/>
          <w:szCs w:val="28"/>
        </w:rPr>
        <w:t xml:space="preserve"> </w:t>
      </w:r>
      <w:r>
        <w:rPr>
          <w:bCs/>
          <w:sz w:val="28"/>
          <w:szCs w:val="28"/>
        </w:rPr>
        <w:t xml:space="preserve">позбавленої батьківського піклування </w:t>
      </w:r>
      <w:proofErr w:type="spellStart"/>
      <w:r>
        <w:rPr>
          <w:bCs/>
          <w:sz w:val="28"/>
          <w:szCs w:val="28"/>
        </w:rPr>
        <w:t>Базанова</w:t>
      </w:r>
      <w:proofErr w:type="spellEnd"/>
      <w:r>
        <w:rPr>
          <w:bCs/>
          <w:sz w:val="28"/>
          <w:szCs w:val="28"/>
        </w:rPr>
        <w:t xml:space="preserve"> Данила Сергійовича, 15 грудня 2007 року народження, в одну із форм сімейного виховання - під опіку. Опікуном призначається рідний </w:t>
      </w:r>
      <w:proofErr w:type="spellStart"/>
      <w:r>
        <w:rPr>
          <w:bCs/>
          <w:sz w:val="28"/>
          <w:szCs w:val="28"/>
        </w:rPr>
        <w:t>дятько</w:t>
      </w:r>
      <w:proofErr w:type="spellEnd"/>
      <w:r>
        <w:rPr>
          <w:bCs/>
          <w:sz w:val="28"/>
          <w:szCs w:val="28"/>
        </w:rPr>
        <w:t xml:space="preserve"> дитини громадянин Малиновський </w:t>
      </w:r>
      <w:proofErr w:type="spellStart"/>
      <w:r>
        <w:rPr>
          <w:bCs/>
          <w:sz w:val="28"/>
          <w:szCs w:val="28"/>
        </w:rPr>
        <w:t>Ілмар</w:t>
      </w:r>
      <w:proofErr w:type="spellEnd"/>
      <w:r>
        <w:rPr>
          <w:bCs/>
          <w:sz w:val="28"/>
          <w:szCs w:val="28"/>
        </w:rPr>
        <w:t xml:space="preserve"> В</w:t>
      </w:r>
      <w:r w:rsidRPr="007E0168">
        <w:rPr>
          <w:bCs/>
          <w:sz w:val="28"/>
          <w:szCs w:val="28"/>
          <w:lang w:val="ru-RU"/>
        </w:rPr>
        <w:t>’</w:t>
      </w:r>
      <w:proofErr w:type="spellStart"/>
      <w:r>
        <w:rPr>
          <w:bCs/>
          <w:sz w:val="28"/>
          <w:szCs w:val="28"/>
        </w:rPr>
        <w:t>ячеславович</w:t>
      </w:r>
      <w:proofErr w:type="spellEnd"/>
      <w:r>
        <w:rPr>
          <w:bCs/>
          <w:sz w:val="28"/>
          <w:szCs w:val="28"/>
        </w:rPr>
        <w:t xml:space="preserve">. </w:t>
      </w:r>
    </w:p>
    <w:p w:rsidR="0094327A" w:rsidRDefault="0094327A" w:rsidP="0094327A">
      <w:pPr>
        <w:ind w:firstLine="627"/>
        <w:jc w:val="both"/>
        <w:rPr>
          <w:bCs/>
          <w:sz w:val="28"/>
          <w:szCs w:val="28"/>
        </w:rPr>
      </w:pPr>
    </w:p>
    <w:p w:rsidR="0094327A" w:rsidRDefault="0094327A" w:rsidP="0094327A">
      <w:pPr>
        <w:ind w:firstLine="627"/>
        <w:jc w:val="both"/>
        <w:rPr>
          <w:b/>
          <w:bCs/>
          <w:sz w:val="28"/>
          <w:szCs w:val="28"/>
        </w:rPr>
      </w:pPr>
      <w:r>
        <w:rPr>
          <w:b/>
          <w:bCs/>
          <w:sz w:val="28"/>
          <w:szCs w:val="28"/>
        </w:rPr>
        <w:t>3. Правові аспекти.</w:t>
      </w:r>
    </w:p>
    <w:p w:rsidR="0094327A" w:rsidRDefault="0094327A" w:rsidP="0094327A">
      <w:pPr>
        <w:ind w:firstLine="627"/>
        <w:jc w:val="both"/>
        <w:rPr>
          <w:sz w:val="28"/>
          <w:szCs w:val="28"/>
        </w:rPr>
      </w:pPr>
      <w:r>
        <w:rPr>
          <w:sz w:val="28"/>
          <w:szCs w:val="28"/>
        </w:rPr>
        <w:t xml:space="preserve">Прийняття розпорядження забезпечить реалізацію права дитини на користування пільгами, передбаченими чинним законодавством для дітей-сиріт та дітей, позбавлених батьківського піклування, в тому числі й на зростання в сімейному оточенні, відповідно </w:t>
      </w:r>
      <w:r>
        <w:rPr>
          <w:bCs/>
          <w:sz w:val="28"/>
          <w:szCs w:val="28"/>
        </w:rPr>
        <w:t>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постанови Кабінету Міністрів України від 24 вересня 2008 року № 866 «Питання діяльності органів опіки та піклування, пов'язаної із захистом прав дитини»</w:t>
      </w:r>
      <w:r>
        <w:rPr>
          <w:sz w:val="28"/>
          <w:szCs w:val="28"/>
        </w:rPr>
        <w:t>.</w:t>
      </w:r>
    </w:p>
    <w:p w:rsidR="0094327A" w:rsidRDefault="0094327A" w:rsidP="0094327A">
      <w:pPr>
        <w:ind w:firstLine="627"/>
        <w:jc w:val="both"/>
        <w:rPr>
          <w:sz w:val="28"/>
          <w:szCs w:val="28"/>
        </w:rPr>
      </w:pPr>
    </w:p>
    <w:p w:rsidR="0094327A" w:rsidRDefault="0094327A" w:rsidP="0094327A">
      <w:pPr>
        <w:ind w:firstLine="627"/>
        <w:jc w:val="both"/>
        <w:rPr>
          <w:b/>
          <w:sz w:val="28"/>
          <w:szCs w:val="28"/>
        </w:rPr>
      </w:pPr>
      <w:r>
        <w:rPr>
          <w:b/>
          <w:sz w:val="28"/>
          <w:szCs w:val="28"/>
        </w:rPr>
        <w:t>4. Фінансово-економічне обґрунтування.</w:t>
      </w:r>
    </w:p>
    <w:p w:rsidR="0094327A" w:rsidRDefault="0094327A" w:rsidP="0094327A">
      <w:pPr>
        <w:pStyle w:val="a6"/>
        <w:ind w:left="0" w:right="-104" w:firstLine="627"/>
      </w:pPr>
      <w:r>
        <w:t>Реалізація цього розпорядження фінансування не потребує.</w:t>
      </w:r>
    </w:p>
    <w:p w:rsidR="0094327A" w:rsidRDefault="0094327A" w:rsidP="0094327A">
      <w:pPr>
        <w:pStyle w:val="a6"/>
        <w:ind w:left="0" w:right="-104" w:firstLine="627"/>
      </w:pPr>
    </w:p>
    <w:p w:rsidR="0094327A" w:rsidRDefault="0094327A" w:rsidP="0094327A">
      <w:pPr>
        <w:pStyle w:val="a6"/>
        <w:ind w:left="0" w:right="-104" w:firstLine="627"/>
        <w:rPr>
          <w:b/>
        </w:rPr>
      </w:pPr>
      <w:r>
        <w:rPr>
          <w:b/>
        </w:rPr>
        <w:t>5. Позиція заінтересованих осіб.</w:t>
      </w:r>
    </w:p>
    <w:p w:rsidR="0094327A" w:rsidRDefault="0094327A" w:rsidP="0094327A">
      <w:pPr>
        <w:ind w:firstLine="627"/>
        <w:jc w:val="both"/>
        <w:rPr>
          <w:sz w:val="28"/>
          <w:szCs w:val="28"/>
        </w:rPr>
      </w:pPr>
      <w:r>
        <w:rPr>
          <w:sz w:val="28"/>
          <w:szCs w:val="28"/>
        </w:rPr>
        <w:t>Безпосереднім виконавцем даного розпорядження є служба у справах дітей райдержадміністрації, яка забезпечує влаштування дитини. Інші структурні підрозділи райдержадміністрації не задіяні у виконанні даного розпорядження.</w:t>
      </w:r>
    </w:p>
    <w:p w:rsidR="0094327A" w:rsidRDefault="0094327A" w:rsidP="0094327A">
      <w:pPr>
        <w:ind w:firstLine="627"/>
        <w:jc w:val="both"/>
        <w:rPr>
          <w:sz w:val="28"/>
          <w:szCs w:val="28"/>
        </w:rPr>
      </w:pPr>
    </w:p>
    <w:p w:rsidR="0094327A" w:rsidRDefault="0094327A" w:rsidP="0094327A">
      <w:pPr>
        <w:ind w:firstLine="627"/>
        <w:jc w:val="both"/>
        <w:rPr>
          <w:b/>
          <w:sz w:val="28"/>
          <w:szCs w:val="28"/>
        </w:rPr>
      </w:pPr>
      <w:r>
        <w:rPr>
          <w:b/>
          <w:sz w:val="28"/>
          <w:szCs w:val="28"/>
        </w:rPr>
        <w:t>6. Регіональний аспект.</w:t>
      </w:r>
    </w:p>
    <w:p w:rsidR="0094327A" w:rsidRDefault="0094327A" w:rsidP="0094327A">
      <w:pPr>
        <w:ind w:firstLine="627"/>
        <w:jc w:val="both"/>
        <w:rPr>
          <w:sz w:val="28"/>
          <w:szCs w:val="28"/>
        </w:rPr>
      </w:pPr>
      <w:r>
        <w:rPr>
          <w:sz w:val="28"/>
          <w:szCs w:val="28"/>
        </w:rPr>
        <w:t xml:space="preserve">На підставі даного розпорядження малолітнього </w:t>
      </w:r>
      <w:proofErr w:type="spellStart"/>
      <w:r>
        <w:rPr>
          <w:sz w:val="28"/>
          <w:szCs w:val="28"/>
        </w:rPr>
        <w:t>Базанова</w:t>
      </w:r>
      <w:proofErr w:type="spellEnd"/>
      <w:r>
        <w:rPr>
          <w:sz w:val="28"/>
          <w:szCs w:val="28"/>
        </w:rPr>
        <w:t xml:space="preserve"> Данила Сергійовича буде включено до Банку даних дітей-сиріт та дітей, позбавлених батьківського піклування, </w:t>
      </w:r>
      <w:proofErr w:type="spellStart"/>
      <w:r>
        <w:rPr>
          <w:sz w:val="28"/>
          <w:szCs w:val="28"/>
        </w:rPr>
        <w:t>Баштанського</w:t>
      </w:r>
      <w:proofErr w:type="spellEnd"/>
      <w:r>
        <w:rPr>
          <w:sz w:val="28"/>
          <w:szCs w:val="28"/>
        </w:rPr>
        <w:t xml:space="preserve"> району, які перебувають під опікою, піклуванням громадян.</w:t>
      </w:r>
    </w:p>
    <w:p w:rsidR="0094327A" w:rsidRDefault="0094327A" w:rsidP="0094327A">
      <w:pPr>
        <w:ind w:firstLine="627"/>
        <w:jc w:val="both"/>
        <w:rPr>
          <w:sz w:val="28"/>
          <w:szCs w:val="28"/>
        </w:rPr>
      </w:pPr>
    </w:p>
    <w:p w:rsidR="0094327A" w:rsidRDefault="0094327A" w:rsidP="0094327A">
      <w:pPr>
        <w:ind w:firstLine="627"/>
        <w:jc w:val="both"/>
        <w:rPr>
          <w:b/>
          <w:sz w:val="28"/>
          <w:szCs w:val="28"/>
        </w:rPr>
      </w:pPr>
      <w:r>
        <w:rPr>
          <w:b/>
          <w:sz w:val="28"/>
          <w:szCs w:val="28"/>
        </w:rPr>
        <w:t>7. Громадське обговорення.</w:t>
      </w:r>
    </w:p>
    <w:p w:rsidR="0094327A" w:rsidRDefault="0094327A" w:rsidP="0094327A">
      <w:pPr>
        <w:ind w:firstLine="627"/>
        <w:jc w:val="both"/>
        <w:rPr>
          <w:sz w:val="28"/>
          <w:szCs w:val="28"/>
        </w:rPr>
      </w:pPr>
      <w:r>
        <w:rPr>
          <w:sz w:val="28"/>
          <w:szCs w:val="28"/>
        </w:rPr>
        <w:t>Проект розпорядження громадського обговорення не потребує, оскільки містить особисту інформацію про дитину, яка не підлягає розголошенню.</w:t>
      </w:r>
    </w:p>
    <w:p w:rsidR="0094327A" w:rsidRDefault="0094327A" w:rsidP="0094327A">
      <w:pPr>
        <w:ind w:firstLine="627"/>
        <w:jc w:val="both"/>
        <w:rPr>
          <w:sz w:val="28"/>
          <w:szCs w:val="28"/>
        </w:rPr>
      </w:pPr>
    </w:p>
    <w:p w:rsidR="0094327A" w:rsidRDefault="0094327A" w:rsidP="0094327A">
      <w:pPr>
        <w:ind w:firstLine="627"/>
        <w:jc w:val="both"/>
        <w:rPr>
          <w:b/>
          <w:sz w:val="28"/>
          <w:szCs w:val="28"/>
        </w:rPr>
      </w:pPr>
      <w:r>
        <w:rPr>
          <w:b/>
          <w:sz w:val="28"/>
          <w:szCs w:val="28"/>
        </w:rPr>
        <w:t>8. Прогноз результатів.</w:t>
      </w:r>
    </w:p>
    <w:p w:rsidR="0094327A" w:rsidRDefault="0094327A" w:rsidP="0094327A">
      <w:pPr>
        <w:ind w:firstLine="627"/>
        <w:jc w:val="both"/>
        <w:rPr>
          <w:sz w:val="28"/>
          <w:szCs w:val="28"/>
        </w:rPr>
      </w:pPr>
      <w:r>
        <w:rPr>
          <w:sz w:val="28"/>
          <w:szCs w:val="28"/>
        </w:rPr>
        <w:t>Дитина перебуватиме під опікою (піклуванням) до досягнення ним повноліття або виникнення інших підстав, передбачених чинним законодавством України, для припинення опіки (піклування).</w:t>
      </w:r>
    </w:p>
    <w:p w:rsidR="0094327A" w:rsidRDefault="0094327A" w:rsidP="0094327A">
      <w:pPr>
        <w:jc w:val="both"/>
        <w:rPr>
          <w:sz w:val="28"/>
          <w:szCs w:val="28"/>
        </w:rPr>
      </w:pPr>
    </w:p>
    <w:p w:rsidR="0094327A" w:rsidRDefault="0094327A" w:rsidP="0094327A">
      <w:pPr>
        <w:jc w:val="both"/>
        <w:rPr>
          <w:sz w:val="28"/>
          <w:szCs w:val="28"/>
        </w:rPr>
      </w:pPr>
    </w:p>
    <w:p w:rsidR="0094327A" w:rsidRDefault="0094327A" w:rsidP="0094327A">
      <w:pPr>
        <w:tabs>
          <w:tab w:val="left" w:pos="7080"/>
        </w:tabs>
        <w:jc w:val="both"/>
        <w:rPr>
          <w:sz w:val="28"/>
          <w:szCs w:val="28"/>
        </w:rPr>
      </w:pPr>
    </w:p>
    <w:p w:rsidR="0094327A" w:rsidRDefault="0094327A" w:rsidP="0094327A">
      <w:pPr>
        <w:tabs>
          <w:tab w:val="left" w:pos="7080"/>
        </w:tabs>
        <w:jc w:val="both"/>
        <w:rPr>
          <w:sz w:val="28"/>
          <w:szCs w:val="28"/>
        </w:rPr>
      </w:pPr>
      <w:r>
        <w:rPr>
          <w:sz w:val="28"/>
          <w:szCs w:val="28"/>
        </w:rPr>
        <w:t>Начальник служби у справах</w:t>
      </w:r>
    </w:p>
    <w:p w:rsidR="0094327A" w:rsidRDefault="0094327A" w:rsidP="0094327A">
      <w:pPr>
        <w:tabs>
          <w:tab w:val="left" w:pos="7080"/>
        </w:tabs>
        <w:jc w:val="both"/>
        <w:rPr>
          <w:sz w:val="28"/>
          <w:szCs w:val="28"/>
        </w:rPr>
      </w:pPr>
      <w:r>
        <w:rPr>
          <w:sz w:val="28"/>
          <w:szCs w:val="28"/>
        </w:rPr>
        <w:t>дітей райдержадміністрації                                                           С.В. Костенко</w:t>
      </w:r>
    </w:p>
    <w:p w:rsidR="0094327A" w:rsidRDefault="0094327A" w:rsidP="0094327A">
      <w:pPr>
        <w:jc w:val="both"/>
        <w:rPr>
          <w:sz w:val="28"/>
          <w:szCs w:val="28"/>
        </w:rPr>
      </w:pPr>
    </w:p>
    <w:p w:rsidR="0094327A" w:rsidRDefault="0094327A" w:rsidP="0094327A">
      <w:pPr>
        <w:jc w:val="both"/>
        <w:rPr>
          <w:sz w:val="28"/>
          <w:szCs w:val="28"/>
        </w:rPr>
      </w:pPr>
    </w:p>
    <w:p w:rsidR="0094327A" w:rsidRDefault="0094327A" w:rsidP="0094327A">
      <w:pPr>
        <w:jc w:val="both"/>
        <w:rPr>
          <w:sz w:val="28"/>
          <w:szCs w:val="28"/>
        </w:rPr>
      </w:pPr>
    </w:p>
    <w:p w:rsidR="0094327A" w:rsidRDefault="0094327A" w:rsidP="0094327A">
      <w:pPr>
        <w:jc w:val="both"/>
        <w:rPr>
          <w:sz w:val="28"/>
          <w:szCs w:val="28"/>
        </w:rPr>
      </w:pPr>
    </w:p>
    <w:p w:rsidR="0094327A" w:rsidRDefault="0094327A" w:rsidP="0094327A">
      <w:pPr>
        <w:jc w:val="both"/>
        <w:rPr>
          <w:sz w:val="28"/>
          <w:szCs w:val="28"/>
        </w:rPr>
      </w:pPr>
    </w:p>
    <w:p w:rsidR="0094327A" w:rsidRDefault="0094327A" w:rsidP="0094327A">
      <w:pPr>
        <w:jc w:val="both"/>
        <w:rPr>
          <w:sz w:val="28"/>
          <w:szCs w:val="28"/>
        </w:rPr>
      </w:pPr>
    </w:p>
    <w:p w:rsidR="0094327A" w:rsidRDefault="0094327A" w:rsidP="0094327A">
      <w:pPr>
        <w:jc w:val="both"/>
        <w:rPr>
          <w:sz w:val="28"/>
          <w:szCs w:val="28"/>
        </w:rPr>
      </w:pPr>
    </w:p>
    <w:p w:rsidR="0094327A" w:rsidRDefault="0094327A" w:rsidP="0094327A">
      <w:pPr>
        <w:jc w:val="both"/>
        <w:rPr>
          <w:sz w:val="28"/>
          <w:szCs w:val="28"/>
        </w:rPr>
      </w:pPr>
    </w:p>
    <w:p w:rsidR="0094327A" w:rsidRDefault="0094327A" w:rsidP="0094327A">
      <w:pPr>
        <w:jc w:val="both"/>
        <w:rPr>
          <w:sz w:val="28"/>
          <w:szCs w:val="28"/>
        </w:rPr>
      </w:pPr>
    </w:p>
    <w:p w:rsidR="0094327A" w:rsidRDefault="0094327A" w:rsidP="0094327A">
      <w:pPr>
        <w:jc w:val="both"/>
        <w:rPr>
          <w:sz w:val="28"/>
          <w:szCs w:val="28"/>
        </w:rPr>
      </w:pPr>
    </w:p>
    <w:p w:rsidR="0094327A" w:rsidRDefault="0094327A" w:rsidP="0094327A">
      <w:pPr>
        <w:jc w:val="both"/>
        <w:rPr>
          <w:sz w:val="28"/>
          <w:szCs w:val="28"/>
        </w:rPr>
      </w:pPr>
    </w:p>
    <w:p w:rsidR="0094327A" w:rsidRDefault="0094327A" w:rsidP="0094327A">
      <w:pPr>
        <w:jc w:val="both"/>
        <w:rPr>
          <w:sz w:val="28"/>
          <w:szCs w:val="28"/>
        </w:rPr>
      </w:pPr>
    </w:p>
    <w:p w:rsidR="0094327A" w:rsidRDefault="0094327A" w:rsidP="0094327A">
      <w:pPr>
        <w:jc w:val="both"/>
        <w:rPr>
          <w:sz w:val="28"/>
          <w:szCs w:val="28"/>
        </w:rPr>
      </w:pPr>
    </w:p>
    <w:p w:rsidR="0094327A" w:rsidRDefault="0094327A" w:rsidP="0094327A">
      <w:pPr>
        <w:jc w:val="both"/>
        <w:rPr>
          <w:sz w:val="28"/>
          <w:szCs w:val="28"/>
        </w:rPr>
      </w:pPr>
    </w:p>
    <w:p w:rsidR="0094327A" w:rsidRDefault="0094327A" w:rsidP="0094327A">
      <w:pPr>
        <w:jc w:val="both"/>
        <w:rPr>
          <w:sz w:val="28"/>
          <w:szCs w:val="28"/>
        </w:rPr>
      </w:pPr>
    </w:p>
    <w:p w:rsidR="0094327A" w:rsidRDefault="0094327A" w:rsidP="0094327A">
      <w:pPr>
        <w:jc w:val="both"/>
        <w:rPr>
          <w:sz w:val="28"/>
          <w:szCs w:val="28"/>
        </w:rPr>
      </w:pPr>
    </w:p>
    <w:p w:rsidR="0094327A" w:rsidRDefault="0094327A" w:rsidP="0094327A">
      <w:pPr>
        <w:jc w:val="both"/>
        <w:rPr>
          <w:sz w:val="28"/>
          <w:szCs w:val="28"/>
        </w:rPr>
      </w:pPr>
    </w:p>
    <w:p w:rsidR="0094327A" w:rsidRDefault="0094327A" w:rsidP="0094327A">
      <w:pPr>
        <w:jc w:val="both"/>
        <w:rPr>
          <w:sz w:val="28"/>
          <w:szCs w:val="28"/>
        </w:rPr>
      </w:pPr>
    </w:p>
    <w:p w:rsidR="0094327A" w:rsidRDefault="0094327A" w:rsidP="0094327A">
      <w:pPr>
        <w:jc w:val="both"/>
        <w:rPr>
          <w:sz w:val="28"/>
          <w:szCs w:val="28"/>
        </w:rPr>
      </w:pPr>
    </w:p>
    <w:p w:rsidR="0094327A" w:rsidRDefault="0094327A" w:rsidP="0094327A">
      <w:pPr>
        <w:jc w:val="both"/>
        <w:rPr>
          <w:sz w:val="28"/>
          <w:szCs w:val="28"/>
        </w:rPr>
      </w:pPr>
    </w:p>
    <w:p w:rsidR="0094327A" w:rsidRDefault="0094327A" w:rsidP="0094327A">
      <w:pPr>
        <w:jc w:val="both"/>
        <w:rPr>
          <w:sz w:val="28"/>
          <w:szCs w:val="28"/>
        </w:rPr>
      </w:pPr>
    </w:p>
    <w:p w:rsidR="0094327A" w:rsidRDefault="0094327A" w:rsidP="0094327A">
      <w:pPr>
        <w:jc w:val="both"/>
        <w:rPr>
          <w:sz w:val="28"/>
          <w:szCs w:val="28"/>
        </w:rPr>
      </w:pPr>
    </w:p>
    <w:p w:rsidR="0094327A" w:rsidRDefault="0094327A" w:rsidP="0094327A">
      <w:pPr>
        <w:jc w:val="both"/>
        <w:rPr>
          <w:sz w:val="28"/>
          <w:szCs w:val="28"/>
        </w:rPr>
      </w:pPr>
    </w:p>
    <w:p w:rsidR="0094327A" w:rsidRDefault="0094327A" w:rsidP="0094327A">
      <w:pPr>
        <w:jc w:val="both"/>
        <w:rPr>
          <w:sz w:val="28"/>
          <w:szCs w:val="28"/>
        </w:rPr>
      </w:pPr>
    </w:p>
    <w:p w:rsidR="0094327A" w:rsidRDefault="0094327A" w:rsidP="0094327A">
      <w:pPr>
        <w:jc w:val="both"/>
        <w:rPr>
          <w:sz w:val="28"/>
          <w:szCs w:val="28"/>
        </w:rPr>
      </w:pPr>
    </w:p>
    <w:p w:rsidR="0094327A" w:rsidRDefault="0094327A" w:rsidP="0094327A">
      <w:pPr>
        <w:jc w:val="both"/>
        <w:rPr>
          <w:sz w:val="28"/>
          <w:szCs w:val="28"/>
        </w:rPr>
      </w:pPr>
    </w:p>
    <w:p w:rsidR="0094327A" w:rsidRDefault="0094327A" w:rsidP="0094327A">
      <w:pPr>
        <w:jc w:val="center"/>
        <w:rPr>
          <w:sz w:val="28"/>
        </w:rPr>
      </w:pPr>
      <w:r>
        <w:rPr>
          <w:b/>
          <w:bCs/>
          <w:sz w:val="28"/>
        </w:rPr>
        <w:t>Д О В І Д К А</w:t>
      </w:r>
    </w:p>
    <w:p w:rsidR="0094327A" w:rsidRDefault="0094327A" w:rsidP="0094327A">
      <w:pPr>
        <w:jc w:val="center"/>
        <w:rPr>
          <w:sz w:val="28"/>
        </w:rPr>
      </w:pPr>
      <w:r>
        <w:rPr>
          <w:sz w:val="28"/>
        </w:rPr>
        <w:t>про погодження проекту розпорядження голови райдержадміністрації</w:t>
      </w:r>
    </w:p>
    <w:p w:rsidR="0094327A" w:rsidRDefault="0094327A" w:rsidP="0094327A">
      <w:pPr>
        <w:jc w:val="center"/>
        <w:rPr>
          <w:bCs/>
          <w:sz w:val="28"/>
          <w:szCs w:val="28"/>
        </w:rPr>
      </w:pPr>
      <w:r>
        <w:rPr>
          <w:sz w:val="28"/>
          <w:szCs w:val="28"/>
        </w:rPr>
        <w:t>«</w:t>
      </w:r>
      <w:r>
        <w:rPr>
          <w:bCs/>
          <w:sz w:val="28"/>
          <w:szCs w:val="28"/>
        </w:rPr>
        <w:t>Про встановлення опіки над малолітньою дитиною</w:t>
      </w:r>
    </w:p>
    <w:p w:rsidR="0094327A" w:rsidRDefault="0094327A" w:rsidP="0094327A">
      <w:pPr>
        <w:jc w:val="center"/>
        <w:rPr>
          <w:sz w:val="28"/>
          <w:szCs w:val="28"/>
        </w:rPr>
      </w:pPr>
      <w:proofErr w:type="spellStart"/>
      <w:r>
        <w:rPr>
          <w:bCs/>
          <w:sz w:val="28"/>
          <w:szCs w:val="28"/>
        </w:rPr>
        <w:t>Базановим</w:t>
      </w:r>
      <w:proofErr w:type="spellEnd"/>
      <w:r>
        <w:rPr>
          <w:bCs/>
          <w:sz w:val="28"/>
          <w:szCs w:val="28"/>
        </w:rPr>
        <w:t xml:space="preserve"> Данило </w:t>
      </w:r>
      <w:proofErr w:type="spellStart"/>
      <w:r>
        <w:rPr>
          <w:bCs/>
          <w:sz w:val="28"/>
          <w:szCs w:val="28"/>
        </w:rPr>
        <w:t>Сергійовичом</w:t>
      </w:r>
      <w:proofErr w:type="spellEnd"/>
      <w:r>
        <w:rPr>
          <w:bCs/>
          <w:sz w:val="28"/>
          <w:szCs w:val="28"/>
        </w:rPr>
        <w:t>»</w:t>
      </w:r>
    </w:p>
    <w:p w:rsidR="0094327A" w:rsidRDefault="0094327A" w:rsidP="0094327A">
      <w:pPr>
        <w:jc w:val="center"/>
        <w:rPr>
          <w:bCs/>
          <w:sz w:val="18"/>
          <w:szCs w:val="18"/>
        </w:rPr>
      </w:pPr>
    </w:p>
    <w:p w:rsidR="0094327A" w:rsidRDefault="0094327A" w:rsidP="0094327A">
      <w:pPr>
        <w:pStyle w:val="a4"/>
        <w:rPr>
          <w:lang w:val="uk-UA"/>
        </w:rPr>
      </w:pPr>
      <w:r>
        <w:rPr>
          <w:lang w:val="uk-UA"/>
        </w:rPr>
        <w:t xml:space="preserve">             Проект розпорядження розроблено службою у справах дітей райдержадміністрації, </w:t>
      </w:r>
      <w:r>
        <w:rPr>
          <w:szCs w:val="28"/>
          <w:lang w:val="uk-UA"/>
        </w:rPr>
        <w:t xml:space="preserve">відповідно </w:t>
      </w:r>
      <w:r>
        <w:rPr>
          <w:bCs/>
          <w:szCs w:val="28"/>
          <w:lang w:val="uk-UA"/>
        </w:rPr>
        <w:t>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статей 243, 244, 246, 247, 249 Сімейного кодексу України, статей 55, 58, 62, 63, 67, 69 Цивільного кодексу України, постанови Кабінету Міністрів України від 24 вересня 2008 року № 866 «Питання діяльності органів опіки та піклування, пов'язаної із захистом прав дитини».</w:t>
      </w:r>
    </w:p>
    <w:p w:rsidR="0094327A" w:rsidRDefault="0094327A" w:rsidP="0094327A">
      <w:pPr>
        <w:jc w:val="both"/>
        <w:rPr>
          <w:b/>
          <w:sz w:val="28"/>
        </w:rPr>
      </w:pPr>
      <w:r>
        <w:rPr>
          <w:sz w:val="28"/>
        </w:rPr>
        <w:t xml:space="preserve">           </w:t>
      </w:r>
      <w:r>
        <w:rPr>
          <w:b/>
          <w:bCs/>
          <w:sz w:val="28"/>
        </w:rPr>
        <w:t>ПОГОДЖЕНО</w:t>
      </w:r>
      <w:r>
        <w:rPr>
          <w:b/>
          <w:sz w:val="28"/>
        </w:rPr>
        <w:t>:</w:t>
      </w:r>
    </w:p>
    <w:p w:rsidR="0094327A" w:rsidRDefault="0094327A" w:rsidP="0094327A">
      <w:pPr>
        <w:jc w:val="both"/>
        <w:rPr>
          <w:sz w:val="28"/>
        </w:rPr>
      </w:pPr>
    </w:p>
    <w:p w:rsidR="0094327A" w:rsidRDefault="0094327A" w:rsidP="0094327A">
      <w:pPr>
        <w:jc w:val="both"/>
        <w:rPr>
          <w:sz w:val="28"/>
        </w:rPr>
      </w:pPr>
      <w:r>
        <w:rPr>
          <w:sz w:val="28"/>
        </w:rPr>
        <w:t>Без зауважень:</w:t>
      </w:r>
    </w:p>
    <w:p w:rsidR="0094327A" w:rsidRPr="00980647" w:rsidRDefault="0094327A" w:rsidP="0094327A">
      <w:pPr>
        <w:jc w:val="both"/>
        <w:rPr>
          <w:sz w:val="28"/>
        </w:rPr>
      </w:pPr>
    </w:p>
    <w:p w:rsidR="0094327A" w:rsidRDefault="0094327A" w:rsidP="0094327A">
      <w:pPr>
        <w:jc w:val="both"/>
        <w:rPr>
          <w:sz w:val="28"/>
        </w:rPr>
      </w:pPr>
      <w:r>
        <w:rPr>
          <w:sz w:val="28"/>
        </w:rPr>
        <w:t>Перший заступник голови</w:t>
      </w:r>
    </w:p>
    <w:p w:rsidR="0094327A" w:rsidRDefault="0094327A" w:rsidP="0094327A">
      <w:pPr>
        <w:jc w:val="both"/>
        <w:rPr>
          <w:sz w:val="28"/>
        </w:rPr>
      </w:pPr>
      <w:r>
        <w:rPr>
          <w:sz w:val="28"/>
        </w:rPr>
        <w:t>райдержадміністрації                                                           Шевченко С.Д.</w:t>
      </w:r>
    </w:p>
    <w:p w:rsidR="0094327A" w:rsidRDefault="0094327A" w:rsidP="0094327A">
      <w:pPr>
        <w:jc w:val="both"/>
        <w:rPr>
          <w:sz w:val="28"/>
        </w:rPr>
      </w:pPr>
    </w:p>
    <w:p w:rsidR="0094327A" w:rsidRDefault="0094327A" w:rsidP="0094327A">
      <w:pPr>
        <w:jc w:val="both"/>
        <w:rPr>
          <w:sz w:val="28"/>
        </w:rPr>
      </w:pPr>
      <w:r>
        <w:rPr>
          <w:sz w:val="28"/>
        </w:rPr>
        <w:t>Керівник апарату</w:t>
      </w:r>
    </w:p>
    <w:p w:rsidR="0094327A" w:rsidRDefault="0094327A" w:rsidP="0094327A">
      <w:pPr>
        <w:jc w:val="both"/>
        <w:rPr>
          <w:sz w:val="28"/>
        </w:rPr>
      </w:pPr>
      <w:r>
        <w:rPr>
          <w:sz w:val="28"/>
        </w:rPr>
        <w:t xml:space="preserve">райдержадміністрації                                                           </w:t>
      </w:r>
      <w:proofErr w:type="spellStart"/>
      <w:r>
        <w:rPr>
          <w:sz w:val="28"/>
        </w:rPr>
        <w:t>Літвінова</w:t>
      </w:r>
      <w:proofErr w:type="spellEnd"/>
      <w:r>
        <w:rPr>
          <w:sz w:val="28"/>
        </w:rPr>
        <w:t xml:space="preserve"> Н.А.</w:t>
      </w:r>
    </w:p>
    <w:p w:rsidR="0094327A" w:rsidRDefault="0094327A" w:rsidP="0094327A">
      <w:pPr>
        <w:jc w:val="both"/>
        <w:rPr>
          <w:sz w:val="28"/>
          <w:szCs w:val="28"/>
        </w:rPr>
      </w:pPr>
    </w:p>
    <w:p w:rsidR="0094327A" w:rsidRDefault="0094327A" w:rsidP="0094327A">
      <w:pPr>
        <w:jc w:val="both"/>
        <w:rPr>
          <w:sz w:val="28"/>
          <w:szCs w:val="28"/>
        </w:rPr>
      </w:pPr>
      <w:r>
        <w:rPr>
          <w:sz w:val="28"/>
          <w:szCs w:val="28"/>
        </w:rPr>
        <w:t xml:space="preserve">Начальник відділу </w:t>
      </w:r>
      <w:proofErr w:type="spellStart"/>
      <w:r>
        <w:rPr>
          <w:sz w:val="28"/>
          <w:szCs w:val="28"/>
        </w:rPr>
        <w:t>організаційно-</w:t>
      </w:r>
      <w:proofErr w:type="spellEnd"/>
    </w:p>
    <w:p w:rsidR="0094327A" w:rsidRDefault="0094327A" w:rsidP="0094327A">
      <w:pPr>
        <w:jc w:val="both"/>
        <w:rPr>
          <w:sz w:val="28"/>
          <w:szCs w:val="28"/>
        </w:rPr>
      </w:pPr>
      <w:r>
        <w:rPr>
          <w:sz w:val="28"/>
          <w:szCs w:val="28"/>
        </w:rPr>
        <w:t xml:space="preserve">кадрової роботи апарату </w:t>
      </w:r>
    </w:p>
    <w:p w:rsidR="0094327A" w:rsidRDefault="0094327A" w:rsidP="0094327A">
      <w:pPr>
        <w:jc w:val="both"/>
        <w:rPr>
          <w:sz w:val="28"/>
          <w:szCs w:val="28"/>
        </w:rPr>
      </w:pPr>
      <w:r>
        <w:rPr>
          <w:sz w:val="28"/>
          <w:szCs w:val="28"/>
        </w:rPr>
        <w:t>райдержадміністрації                                                          Кравцова В.М.</w:t>
      </w:r>
    </w:p>
    <w:p w:rsidR="0094327A" w:rsidRDefault="0094327A" w:rsidP="0094327A">
      <w:pPr>
        <w:jc w:val="both"/>
        <w:rPr>
          <w:sz w:val="28"/>
          <w:szCs w:val="28"/>
        </w:rPr>
      </w:pPr>
    </w:p>
    <w:p w:rsidR="0094327A" w:rsidRDefault="0094327A" w:rsidP="0094327A">
      <w:pPr>
        <w:jc w:val="both"/>
        <w:rPr>
          <w:sz w:val="28"/>
          <w:szCs w:val="28"/>
        </w:rPr>
      </w:pPr>
      <w:r>
        <w:rPr>
          <w:sz w:val="28"/>
          <w:szCs w:val="28"/>
        </w:rPr>
        <w:t>Начальник загального відділу</w:t>
      </w:r>
    </w:p>
    <w:p w:rsidR="0094327A" w:rsidRPr="00980647" w:rsidRDefault="0094327A" w:rsidP="0094327A">
      <w:pPr>
        <w:jc w:val="both"/>
        <w:rPr>
          <w:sz w:val="28"/>
          <w:szCs w:val="28"/>
        </w:rPr>
      </w:pPr>
      <w:r>
        <w:rPr>
          <w:sz w:val="28"/>
          <w:szCs w:val="28"/>
        </w:rPr>
        <w:t xml:space="preserve">апарату райдержадміністрації                                            </w:t>
      </w:r>
      <w:proofErr w:type="spellStart"/>
      <w:r>
        <w:rPr>
          <w:sz w:val="28"/>
          <w:szCs w:val="28"/>
        </w:rPr>
        <w:t>Процак</w:t>
      </w:r>
      <w:proofErr w:type="spellEnd"/>
      <w:r>
        <w:rPr>
          <w:sz w:val="28"/>
          <w:szCs w:val="28"/>
        </w:rPr>
        <w:t xml:space="preserve"> О.О.</w:t>
      </w:r>
    </w:p>
    <w:p w:rsidR="0094327A" w:rsidRDefault="0094327A" w:rsidP="0094327A">
      <w:pPr>
        <w:jc w:val="both"/>
        <w:rPr>
          <w:sz w:val="28"/>
        </w:rPr>
      </w:pPr>
    </w:p>
    <w:p w:rsidR="0094327A" w:rsidRDefault="0094327A" w:rsidP="0094327A">
      <w:pPr>
        <w:jc w:val="both"/>
        <w:rPr>
          <w:sz w:val="28"/>
          <w:szCs w:val="28"/>
        </w:rPr>
      </w:pPr>
      <w:r>
        <w:rPr>
          <w:sz w:val="28"/>
          <w:szCs w:val="28"/>
        </w:rPr>
        <w:t>Головний спеціаліст юридичного</w:t>
      </w:r>
    </w:p>
    <w:p w:rsidR="0094327A" w:rsidRDefault="0094327A" w:rsidP="0094327A">
      <w:pPr>
        <w:jc w:val="both"/>
        <w:rPr>
          <w:sz w:val="28"/>
          <w:szCs w:val="28"/>
        </w:rPr>
      </w:pPr>
      <w:r>
        <w:rPr>
          <w:sz w:val="28"/>
          <w:szCs w:val="28"/>
        </w:rPr>
        <w:t xml:space="preserve">сектору апарату райдержадміністрації                              </w:t>
      </w:r>
      <w:proofErr w:type="spellStart"/>
      <w:r>
        <w:rPr>
          <w:sz w:val="28"/>
          <w:szCs w:val="28"/>
        </w:rPr>
        <w:t>Панарін</w:t>
      </w:r>
      <w:proofErr w:type="spellEnd"/>
      <w:r>
        <w:rPr>
          <w:sz w:val="28"/>
          <w:szCs w:val="28"/>
        </w:rPr>
        <w:t xml:space="preserve"> В.В.</w:t>
      </w:r>
    </w:p>
    <w:p w:rsidR="0094327A" w:rsidRDefault="0094327A" w:rsidP="0094327A">
      <w:pPr>
        <w:jc w:val="both"/>
        <w:rPr>
          <w:sz w:val="28"/>
        </w:rPr>
      </w:pPr>
    </w:p>
    <w:p w:rsidR="0094327A" w:rsidRDefault="0094327A" w:rsidP="0094327A">
      <w:pPr>
        <w:jc w:val="both"/>
        <w:rPr>
          <w:sz w:val="28"/>
        </w:rPr>
      </w:pPr>
      <w:r>
        <w:rPr>
          <w:sz w:val="28"/>
        </w:rPr>
        <w:t>Із зауваженнями, які враховано:                                          немає</w:t>
      </w:r>
    </w:p>
    <w:p w:rsidR="0094327A" w:rsidRDefault="0094327A" w:rsidP="0094327A">
      <w:pPr>
        <w:jc w:val="both"/>
        <w:rPr>
          <w:sz w:val="28"/>
        </w:rPr>
      </w:pPr>
      <w:r>
        <w:rPr>
          <w:sz w:val="28"/>
        </w:rPr>
        <w:t>Із зауваженнями, які не враховано:                                     немає</w:t>
      </w:r>
    </w:p>
    <w:p w:rsidR="0094327A" w:rsidRDefault="0094327A" w:rsidP="0094327A">
      <w:pPr>
        <w:jc w:val="both"/>
        <w:rPr>
          <w:sz w:val="28"/>
        </w:rPr>
      </w:pPr>
    </w:p>
    <w:p w:rsidR="0094327A" w:rsidRDefault="0094327A" w:rsidP="0094327A">
      <w:pPr>
        <w:jc w:val="both"/>
        <w:rPr>
          <w:sz w:val="28"/>
        </w:rPr>
      </w:pPr>
    </w:p>
    <w:p w:rsidR="0094327A" w:rsidRDefault="0094327A" w:rsidP="0094327A">
      <w:pPr>
        <w:tabs>
          <w:tab w:val="left" w:pos="7080"/>
        </w:tabs>
        <w:jc w:val="both"/>
        <w:rPr>
          <w:sz w:val="28"/>
          <w:szCs w:val="28"/>
        </w:rPr>
      </w:pPr>
      <w:r>
        <w:rPr>
          <w:sz w:val="28"/>
          <w:szCs w:val="28"/>
        </w:rPr>
        <w:t>Начальник служби у справах</w:t>
      </w:r>
    </w:p>
    <w:p w:rsidR="0094327A" w:rsidRDefault="0094327A" w:rsidP="0094327A">
      <w:pPr>
        <w:tabs>
          <w:tab w:val="left" w:pos="7080"/>
        </w:tabs>
        <w:jc w:val="both"/>
        <w:rPr>
          <w:sz w:val="28"/>
          <w:szCs w:val="28"/>
        </w:rPr>
      </w:pPr>
      <w:r>
        <w:rPr>
          <w:sz w:val="28"/>
          <w:szCs w:val="28"/>
        </w:rPr>
        <w:t>дітей райдержадміністрації                                              С.В. Костенко</w:t>
      </w:r>
    </w:p>
    <w:p w:rsidR="0094327A" w:rsidRDefault="0094327A" w:rsidP="0094327A"/>
    <w:p w:rsidR="009F7D8C" w:rsidRDefault="009F7D8C"/>
    <w:sectPr w:rsidR="009F7D8C" w:rsidSect="009F7D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737A"/>
    <w:multiLevelType w:val="hybridMultilevel"/>
    <w:tmpl w:val="6E7CFCD4"/>
    <w:lvl w:ilvl="0" w:tplc="12CEBB7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327A"/>
    <w:rsid w:val="0094327A"/>
    <w:rsid w:val="009F7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27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w:basedOn w:val="a"/>
    <w:rsid w:val="0094327A"/>
    <w:rPr>
      <w:rFonts w:ascii="Verdana" w:hAnsi="Verdana" w:cs="Verdana"/>
      <w:sz w:val="20"/>
      <w:szCs w:val="20"/>
      <w:lang w:val="en-US" w:eastAsia="en-US"/>
    </w:rPr>
  </w:style>
  <w:style w:type="paragraph" w:styleId="a4">
    <w:name w:val="Body Text"/>
    <w:basedOn w:val="a"/>
    <w:link w:val="a5"/>
    <w:rsid w:val="0094327A"/>
    <w:pPr>
      <w:jc w:val="both"/>
    </w:pPr>
    <w:rPr>
      <w:sz w:val="28"/>
      <w:szCs w:val="20"/>
      <w:lang w:val="ru-RU"/>
    </w:rPr>
  </w:style>
  <w:style w:type="character" w:customStyle="1" w:styleId="a5">
    <w:name w:val="Основной текст Знак"/>
    <w:basedOn w:val="a0"/>
    <w:link w:val="a4"/>
    <w:rsid w:val="0094327A"/>
    <w:rPr>
      <w:rFonts w:ascii="Times New Roman" w:eastAsia="Times New Roman" w:hAnsi="Times New Roman" w:cs="Times New Roman"/>
      <w:sz w:val="28"/>
      <w:szCs w:val="20"/>
      <w:lang w:eastAsia="ru-RU"/>
    </w:rPr>
  </w:style>
  <w:style w:type="paragraph" w:styleId="a6">
    <w:name w:val="Block Text"/>
    <w:basedOn w:val="a"/>
    <w:rsid w:val="0094327A"/>
    <w:pPr>
      <w:shd w:val="clear" w:color="auto" w:fill="FFFFFF"/>
      <w:ind w:left="43" w:right="2995"/>
      <w:jc w:val="both"/>
    </w:pPr>
    <w:rPr>
      <w:color w:val="000000"/>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963</Words>
  <Characters>5490</Characters>
  <Application>Microsoft Office Word</Application>
  <DocSecurity>0</DocSecurity>
  <Lines>45</Lines>
  <Paragraphs>12</Paragraphs>
  <ScaleCrop>false</ScaleCrop>
  <Company>Krokoz™</Company>
  <LinksUpToDate>false</LinksUpToDate>
  <CharactersWithSpaces>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2013-09-04T12:40:00Z</dcterms:created>
  <dcterms:modified xsi:type="dcterms:W3CDTF">2013-09-04T12:40:00Z</dcterms:modified>
</cp:coreProperties>
</file>