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48" w:rsidRDefault="00576748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встановлення надбавки</w:t>
      </w:r>
    </w:p>
    <w:p w:rsidR="008E4C71" w:rsidRDefault="008E4C71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керівництву Баштанської </w:t>
      </w:r>
    </w:p>
    <w:p w:rsidR="008E4C71" w:rsidRDefault="008E4C71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центральної районної лікарні</w:t>
      </w: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0060" w:rsidRDefault="00E34FE5" w:rsidP="00E3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B78F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статей 2, 6 Закону України «Про місцеві державні адміністрації», спільного наказу Міністерст</w:t>
      </w:r>
      <w:r w:rsidR="0062686A">
        <w:rPr>
          <w:rFonts w:ascii="Times New Roman" w:hAnsi="Times New Roman" w:cs="Times New Roman"/>
          <w:sz w:val="28"/>
          <w:szCs w:val="28"/>
          <w:lang w:val="uk-UA"/>
        </w:rPr>
        <w:t>ва охорони здоров»я України та 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іністерства праці і соціальної політики  України від 05.10.2005 № 308/519    «Про впорядкування умов оплати праці працівників закладів охорони здоров»я та установ соціального захисту населення»:</w:t>
      </w:r>
      <w:r w:rsidR="006400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060" w:rsidRDefault="00640060" w:rsidP="00E34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62686A" w:rsidP="00640060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</w:t>
      </w:r>
      <w:r w:rsidR="00640060">
        <w:rPr>
          <w:rFonts w:ascii="Times New Roman" w:hAnsi="Times New Roman" w:cs="Times New Roman"/>
          <w:sz w:val="28"/>
          <w:szCs w:val="28"/>
          <w:lang w:val="uk-UA"/>
        </w:rPr>
        <w:t xml:space="preserve"> у 2014 році надбавки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0060">
        <w:rPr>
          <w:rFonts w:ascii="Times New Roman" w:hAnsi="Times New Roman" w:cs="Times New Roman"/>
          <w:sz w:val="28"/>
          <w:szCs w:val="28"/>
          <w:lang w:val="uk-UA"/>
        </w:rPr>
        <w:t xml:space="preserve"> за складність та напруже</w:t>
      </w:r>
      <w:r w:rsidR="00931791">
        <w:rPr>
          <w:rFonts w:ascii="Times New Roman" w:hAnsi="Times New Roman" w:cs="Times New Roman"/>
          <w:sz w:val="28"/>
          <w:szCs w:val="28"/>
          <w:lang w:val="uk-UA"/>
        </w:rPr>
        <w:t xml:space="preserve">ність у роботі </w:t>
      </w:r>
    </w:p>
    <w:p w:rsidR="00931791" w:rsidRDefault="00931791" w:rsidP="00931791">
      <w:pPr>
        <w:pStyle w:val="a3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A7138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Барсегян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Аллі Анатолівні</w:t>
      </w:r>
      <w:r w:rsidR="0062686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686A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лікарю Баштанської центральної районної лікарні </w:t>
      </w:r>
      <w:r>
        <w:rPr>
          <w:rFonts w:ascii="Times New Roman" w:hAnsi="Times New Roman" w:cs="Times New Roman"/>
          <w:sz w:val="28"/>
          <w:szCs w:val="28"/>
          <w:lang w:val="uk-UA"/>
        </w:rPr>
        <w:t>– 50% посадового окладу;</w:t>
      </w:r>
    </w:p>
    <w:p w:rsidR="00A71381" w:rsidRDefault="00931791" w:rsidP="00931791">
      <w:pPr>
        <w:pStyle w:val="a3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657FAF">
        <w:rPr>
          <w:rFonts w:ascii="Times New Roman" w:hAnsi="Times New Roman" w:cs="Times New Roman"/>
          <w:sz w:val="28"/>
          <w:szCs w:val="28"/>
          <w:lang w:val="uk-UA"/>
        </w:rPr>
        <w:t>Артеменко Риті Володимирівні, з</w:t>
      </w:r>
      <w:r>
        <w:rPr>
          <w:rFonts w:ascii="Times New Roman" w:hAnsi="Times New Roman" w:cs="Times New Roman"/>
          <w:sz w:val="28"/>
          <w:szCs w:val="28"/>
          <w:lang w:val="uk-UA"/>
        </w:rPr>
        <w:t>аступнику головного лікаря</w:t>
      </w:r>
      <w:r w:rsidR="00A713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FAF">
        <w:rPr>
          <w:rFonts w:ascii="Times New Roman" w:hAnsi="Times New Roman" w:cs="Times New Roman"/>
          <w:sz w:val="28"/>
          <w:szCs w:val="28"/>
          <w:lang w:val="uk-UA"/>
        </w:rPr>
        <w:t xml:space="preserve">Баштанської центральної районної лікарні </w:t>
      </w:r>
      <w:r w:rsidR="00A71381">
        <w:rPr>
          <w:rFonts w:ascii="Times New Roman" w:hAnsi="Times New Roman" w:cs="Times New Roman"/>
          <w:sz w:val="28"/>
          <w:szCs w:val="28"/>
          <w:lang w:val="uk-UA"/>
        </w:rPr>
        <w:t>з медичної частини – 25% посадового окладу;</w:t>
      </w:r>
    </w:p>
    <w:p w:rsidR="00A71381" w:rsidRDefault="00A71381" w:rsidP="00931791">
      <w:pPr>
        <w:pStyle w:val="a3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="00657FAF">
        <w:rPr>
          <w:rFonts w:ascii="Times New Roman" w:hAnsi="Times New Roman" w:cs="Times New Roman"/>
          <w:sz w:val="28"/>
          <w:szCs w:val="28"/>
          <w:lang w:val="uk-UA"/>
        </w:rPr>
        <w:t>Скоп Наталії Миколаївні, з</w:t>
      </w:r>
      <w:r>
        <w:rPr>
          <w:rFonts w:ascii="Times New Roman" w:hAnsi="Times New Roman" w:cs="Times New Roman"/>
          <w:sz w:val="28"/>
          <w:szCs w:val="28"/>
          <w:lang w:val="uk-UA"/>
        </w:rPr>
        <w:t>аступнику головного лікаря</w:t>
      </w:r>
      <w:r w:rsidR="00657FAF" w:rsidRPr="00657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7FAF">
        <w:rPr>
          <w:rFonts w:ascii="Times New Roman" w:hAnsi="Times New Roman" w:cs="Times New Roman"/>
          <w:sz w:val="28"/>
          <w:szCs w:val="28"/>
          <w:lang w:val="uk-UA"/>
        </w:rPr>
        <w:t>Баштанської центральної районної 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економічних питань – 25% посадового окладу.</w:t>
      </w:r>
    </w:p>
    <w:p w:rsidR="00A71381" w:rsidRDefault="00A71381" w:rsidP="00931791">
      <w:pPr>
        <w:pStyle w:val="a3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381" w:rsidRDefault="00A71381" w:rsidP="00A71381">
      <w:pPr>
        <w:pStyle w:val="a3"/>
        <w:numPr>
          <w:ilvl w:val="0"/>
          <w:numId w:val="1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розпорядження</w:t>
      </w:r>
      <w:r w:rsidR="00A04CD1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A04CD1" w:rsidRDefault="00A04CD1" w:rsidP="00A04CD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CD1" w:rsidRDefault="00A04CD1" w:rsidP="00A04CD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4CD1" w:rsidRDefault="00A04CD1" w:rsidP="00A04C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Перший заступник голови </w:t>
      </w:r>
    </w:p>
    <w:p w:rsidR="00A04CD1" w:rsidRDefault="00A04CD1" w:rsidP="00A04C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райдержадміністрації, виконувач </w:t>
      </w:r>
    </w:p>
    <w:p w:rsidR="00A04CD1" w:rsidRDefault="00F04DA3" w:rsidP="00A04C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функцій і</w:t>
      </w:r>
      <w:r w:rsidR="00A04CD1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голови</w:t>
      </w:r>
    </w:p>
    <w:p w:rsidR="00A04CD1" w:rsidRDefault="00A04CD1" w:rsidP="00A04C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                          С.Д. Шевченко                 </w:t>
      </w:r>
    </w:p>
    <w:p w:rsidR="00A71381" w:rsidRDefault="00A71381" w:rsidP="00A7138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1381" w:rsidRDefault="00A71381" w:rsidP="00A71381">
      <w:pPr>
        <w:pStyle w:val="a3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1791" w:rsidRPr="00640060" w:rsidRDefault="00931791" w:rsidP="00A71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78F6" w:rsidRPr="00BB78F6" w:rsidRDefault="00BB78F6" w:rsidP="00624E1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78F6" w:rsidRPr="00BB78F6" w:rsidSect="0057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B7AC4"/>
    <w:multiLevelType w:val="hybridMultilevel"/>
    <w:tmpl w:val="07882936"/>
    <w:lvl w:ilvl="0" w:tplc="64A6A8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24E17"/>
    <w:rsid w:val="00201B79"/>
    <w:rsid w:val="00343F94"/>
    <w:rsid w:val="004F1241"/>
    <w:rsid w:val="00576748"/>
    <w:rsid w:val="005D6777"/>
    <w:rsid w:val="00624E17"/>
    <w:rsid w:val="0062686A"/>
    <w:rsid w:val="00640060"/>
    <w:rsid w:val="00657FAF"/>
    <w:rsid w:val="008E4C71"/>
    <w:rsid w:val="00930314"/>
    <w:rsid w:val="00931791"/>
    <w:rsid w:val="00A04CD1"/>
    <w:rsid w:val="00A71381"/>
    <w:rsid w:val="00BB78F6"/>
    <w:rsid w:val="00E34FE5"/>
    <w:rsid w:val="00F01EEA"/>
    <w:rsid w:val="00F04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CEEA-7790-4171-9B6B-B3A4579A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2014-01-21T06:33:00Z</cp:lastPrinted>
  <dcterms:created xsi:type="dcterms:W3CDTF">2014-01-20T11:30:00Z</dcterms:created>
  <dcterms:modified xsi:type="dcterms:W3CDTF">2014-01-22T09:09:00Z</dcterms:modified>
</cp:coreProperties>
</file>