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8D" w:rsidRDefault="00B86E8D" w:rsidP="00D8450F">
      <w:pPr>
        <w:ind w:left="-142" w:right="-766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ПРОЕКТ</w:t>
      </w:r>
    </w:p>
    <w:p w:rsidR="00D8450F" w:rsidRPr="00B86E8D" w:rsidRDefault="00B86E8D" w:rsidP="00D8450F">
      <w:pPr>
        <w:ind w:left="-142" w:right="-766"/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lang w:val="uk-UA"/>
        </w:rPr>
        <w:t>Бальчунас</w:t>
      </w:r>
      <w:proofErr w:type="spellEnd"/>
      <w:r>
        <w:rPr>
          <w:lang w:val="uk-UA"/>
        </w:rPr>
        <w:t xml:space="preserve"> Л.В.                                   </w:t>
      </w:r>
    </w:p>
    <w:p w:rsidR="00D8450F" w:rsidRPr="006A69EF" w:rsidRDefault="00D8450F" w:rsidP="00D8450F">
      <w:pPr>
        <w:ind w:left="-142" w:right="-766"/>
        <w:jc w:val="center"/>
        <w:rPr>
          <w:b/>
          <w:sz w:val="16"/>
          <w:szCs w:val="16"/>
          <w:lang w:val="uk-UA"/>
        </w:rPr>
      </w:pPr>
    </w:p>
    <w:p w:rsidR="00B86E8D" w:rsidRDefault="00B86E8D" w:rsidP="00D8450F">
      <w:pPr>
        <w:keepNext/>
        <w:ind w:left="-142" w:right="-766"/>
        <w:jc w:val="center"/>
        <w:outlineLvl w:val="0"/>
        <w:rPr>
          <w:sz w:val="28"/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  <o:lock v:ext="edit" aspectratio="f"/>
          </v:shape>
          <o:OLEObject Type="Embed" ProgID="Word.Picture.8" ShapeID="_x0000_i1025" DrawAspect="Content" ObjectID="_1480938590" r:id="rId7"/>
        </w:object>
      </w:r>
    </w:p>
    <w:p w:rsidR="00B86E8D" w:rsidRDefault="00B86E8D" w:rsidP="00D8450F">
      <w:pPr>
        <w:keepNext/>
        <w:ind w:left="-142" w:right="-766"/>
        <w:jc w:val="center"/>
        <w:outlineLvl w:val="0"/>
        <w:rPr>
          <w:sz w:val="28"/>
          <w:lang w:val="uk-UA"/>
        </w:rPr>
      </w:pPr>
    </w:p>
    <w:p w:rsidR="00D8450F" w:rsidRPr="00115E3C" w:rsidRDefault="00D8450F" w:rsidP="00D8450F">
      <w:pPr>
        <w:keepNext/>
        <w:ind w:left="-142" w:right="-766"/>
        <w:jc w:val="center"/>
        <w:outlineLvl w:val="0"/>
        <w:rPr>
          <w:sz w:val="28"/>
        </w:rPr>
      </w:pPr>
      <w:r w:rsidRPr="00115E3C">
        <w:rPr>
          <w:sz w:val="28"/>
        </w:rPr>
        <w:t>БАШТАНСЬКА РАЙОННА РАДА</w:t>
      </w:r>
    </w:p>
    <w:p w:rsidR="00D8450F" w:rsidRPr="00115E3C" w:rsidRDefault="00D8450F" w:rsidP="00D8450F">
      <w:pPr>
        <w:keepNext/>
        <w:ind w:left="-142" w:right="-766"/>
        <w:jc w:val="center"/>
        <w:outlineLvl w:val="1"/>
        <w:rPr>
          <w:sz w:val="28"/>
        </w:rPr>
      </w:pPr>
      <w:r w:rsidRPr="00115E3C">
        <w:rPr>
          <w:sz w:val="28"/>
        </w:rPr>
        <w:t>МИКОЛАЇВСЬКОЇ ОБЛАСТІ</w:t>
      </w:r>
    </w:p>
    <w:p w:rsidR="00D8450F" w:rsidRPr="0062246E" w:rsidRDefault="00D8450F" w:rsidP="00D8450F">
      <w:pPr>
        <w:ind w:left="-142" w:right="-766"/>
        <w:jc w:val="center"/>
        <w:rPr>
          <w:sz w:val="24"/>
          <w:szCs w:val="28"/>
        </w:rPr>
      </w:pPr>
    </w:p>
    <w:p w:rsidR="00D8450F" w:rsidRPr="0062246E" w:rsidRDefault="00D8450F" w:rsidP="00D8450F">
      <w:pPr>
        <w:keepNext/>
        <w:ind w:left="-142" w:right="-766"/>
        <w:jc w:val="center"/>
        <w:outlineLvl w:val="1"/>
        <w:rPr>
          <w:b/>
          <w:sz w:val="32"/>
          <w:szCs w:val="32"/>
          <w:lang w:val="uk-UA"/>
        </w:rPr>
      </w:pPr>
      <w:r w:rsidRPr="0062246E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62246E">
        <w:rPr>
          <w:b/>
          <w:sz w:val="32"/>
          <w:szCs w:val="32"/>
          <w:lang w:val="uk-UA"/>
        </w:rPr>
        <w:t>Н</w:t>
      </w:r>
      <w:proofErr w:type="spellEnd"/>
      <w:r w:rsidRPr="0062246E">
        <w:rPr>
          <w:b/>
          <w:sz w:val="32"/>
          <w:szCs w:val="32"/>
          <w:lang w:val="uk-UA"/>
        </w:rPr>
        <w:t xml:space="preserve"> Я</w:t>
      </w:r>
    </w:p>
    <w:p w:rsidR="00D8450F" w:rsidRPr="0062246E" w:rsidRDefault="00D8450F" w:rsidP="00D8450F">
      <w:pPr>
        <w:rPr>
          <w:sz w:val="16"/>
          <w:szCs w:val="16"/>
        </w:rPr>
      </w:pPr>
    </w:p>
    <w:p w:rsidR="00D8450F" w:rsidRDefault="00D8450F" w:rsidP="00D8450F">
      <w:pPr>
        <w:ind w:right="-11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8450F" w:rsidRPr="00B506CC" w:rsidRDefault="00B86E8D" w:rsidP="00D8450F">
      <w:pPr>
        <w:ind w:right="-1192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 xml:space="preserve">                </w:t>
      </w:r>
      <w:r w:rsidR="00D8450F" w:rsidRPr="00575ABC">
        <w:rPr>
          <w:sz w:val="28"/>
          <w:szCs w:val="28"/>
          <w:u w:val="single"/>
          <w:lang w:val="uk-UA"/>
        </w:rPr>
        <w:t>201</w:t>
      </w:r>
      <w:r>
        <w:rPr>
          <w:sz w:val="28"/>
          <w:szCs w:val="28"/>
          <w:u w:val="single"/>
          <w:lang w:val="uk-UA"/>
        </w:rPr>
        <w:t>5</w:t>
      </w:r>
      <w:r w:rsidR="00D8450F" w:rsidRPr="00575ABC">
        <w:rPr>
          <w:sz w:val="28"/>
          <w:szCs w:val="28"/>
          <w:u w:val="single"/>
          <w:lang w:val="uk-UA"/>
        </w:rPr>
        <w:t xml:space="preserve"> року</w:t>
      </w:r>
      <w:r w:rsidR="00D8450F">
        <w:rPr>
          <w:sz w:val="28"/>
          <w:szCs w:val="28"/>
          <w:u w:val="single"/>
          <w:lang w:val="uk-UA"/>
        </w:rPr>
        <w:t xml:space="preserve">       </w:t>
      </w:r>
      <w:r w:rsidR="00D8450F">
        <w:rPr>
          <w:sz w:val="28"/>
          <w:szCs w:val="28"/>
          <w:lang w:val="uk-UA"/>
        </w:rPr>
        <w:t xml:space="preserve">  </w:t>
      </w:r>
      <w:r w:rsidR="00D8450F" w:rsidRPr="00B506CC">
        <w:rPr>
          <w:sz w:val="28"/>
          <w:szCs w:val="28"/>
        </w:rPr>
        <w:t>№</w:t>
      </w:r>
      <w:r w:rsidR="00D8450F">
        <w:rPr>
          <w:sz w:val="28"/>
          <w:szCs w:val="28"/>
          <w:u w:val="single"/>
          <w:lang w:val="uk-UA"/>
        </w:rPr>
        <w:t xml:space="preserve">     </w:t>
      </w:r>
      <w:r w:rsidR="00D8450F" w:rsidRPr="00575ABC">
        <w:rPr>
          <w:sz w:val="28"/>
          <w:szCs w:val="28"/>
          <w:u w:val="single"/>
          <w:lang w:val="uk-UA"/>
        </w:rPr>
        <w:t xml:space="preserve"> </w:t>
      </w:r>
      <w:r w:rsidR="00D8450F" w:rsidRPr="00B506CC">
        <w:rPr>
          <w:sz w:val="28"/>
          <w:szCs w:val="28"/>
          <w:lang w:val="uk-UA"/>
        </w:rPr>
        <w:t xml:space="preserve">       </w:t>
      </w:r>
      <w:r w:rsidR="00D8450F">
        <w:rPr>
          <w:sz w:val="28"/>
          <w:szCs w:val="28"/>
          <w:lang w:val="uk-UA"/>
        </w:rPr>
        <w:t xml:space="preserve">                 </w:t>
      </w:r>
      <w:r w:rsidR="00D8450F" w:rsidRPr="00B506CC">
        <w:rPr>
          <w:sz w:val="28"/>
          <w:szCs w:val="28"/>
          <w:lang w:val="uk-UA"/>
        </w:rPr>
        <w:t xml:space="preserve">  ХХ</w:t>
      </w:r>
      <w:r w:rsidR="00D8450F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УІІ</w:t>
      </w:r>
      <w:r w:rsidR="00D8450F" w:rsidRPr="00B506CC">
        <w:rPr>
          <w:sz w:val="28"/>
          <w:szCs w:val="28"/>
          <w:lang w:val="uk-UA"/>
        </w:rPr>
        <w:t xml:space="preserve"> сесія шостого скликання</w:t>
      </w:r>
    </w:p>
    <w:p w:rsidR="00D8450F" w:rsidRDefault="00D8450F" w:rsidP="00D8450F">
      <w:p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</w:rPr>
        <w:t xml:space="preserve">   Баштанка</w:t>
      </w:r>
    </w:p>
    <w:p w:rsidR="00D8450F" w:rsidRPr="006A69EF" w:rsidRDefault="00D8450F" w:rsidP="00D8450F">
      <w:pPr>
        <w:rPr>
          <w:sz w:val="24"/>
          <w:szCs w:val="24"/>
          <w:lang w:val="uk-UA"/>
        </w:rPr>
      </w:pPr>
    </w:p>
    <w:p w:rsidR="00D8450F" w:rsidRDefault="00D8450F" w:rsidP="00D8450F">
      <w:pPr>
        <w:ind w:right="-199"/>
        <w:jc w:val="both"/>
        <w:rPr>
          <w:sz w:val="24"/>
          <w:lang w:val="uk-UA"/>
        </w:rPr>
      </w:pPr>
    </w:p>
    <w:p w:rsidR="00D8450F" w:rsidRPr="00484EBB" w:rsidRDefault="00D8450F" w:rsidP="00D8450F">
      <w:pPr>
        <w:pStyle w:val="1"/>
        <w:ind w:right="4337"/>
        <w:rPr>
          <w:sz w:val="28"/>
          <w:szCs w:val="28"/>
        </w:rPr>
      </w:pPr>
      <w:r w:rsidRPr="00484EBB">
        <w:rPr>
          <w:sz w:val="28"/>
          <w:szCs w:val="28"/>
        </w:rPr>
        <w:t>Про затвердження структури, чисельності, схем посадових окладів виконавчого апарату Баштанської районної ради</w:t>
      </w:r>
      <w:r>
        <w:rPr>
          <w:sz w:val="28"/>
          <w:szCs w:val="28"/>
        </w:rPr>
        <w:t xml:space="preserve"> </w:t>
      </w:r>
      <w:r w:rsidRPr="00484EBB">
        <w:rPr>
          <w:sz w:val="28"/>
          <w:szCs w:val="28"/>
        </w:rPr>
        <w:t xml:space="preserve">   </w:t>
      </w:r>
    </w:p>
    <w:p w:rsidR="00D8450F" w:rsidRDefault="00D8450F" w:rsidP="00D8450F">
      <w:pPr>
        <w:rPr>
          <w:lang w:val="uk-UA"/>
        </w:rPr>
      </w:pPr>
    </w:p>
    <w:p w:rsidR="00D8450F" w:rsidRDefault="00D8450F" w:rsidP="00D8450F">
      <w:pPr>
        <w:pStyle w:val="1"/>
        <w:ind w:right="-1192" w:firstLine="567"/>
        <w:rPr>
          <w:sz w:val="28"/>
          <w:szCs w:val="28"/>
        </w:rPr>
      </w:pPr>
    </w:p>
    <w:p w:rsidR="00D8450F" w:rsidRPr="00484EBB" w:rsidRDefault="00D8450F" w:rsidP="00D8450F">
      <w:pPr>
        <w:pStyle w:val="1"/>
        <w:ind w:right="-1192" w:firstLine="567"/>
        <w:rPr>
          <w:sz w:val="28"/>
          <w:szCs w:val="28"/>
        </w:rPr>
      </w:pPr>
      <w:r w:rsidRPr="00484EBB">
        <w:rPr>
          <w:sz w:val="28"/>
          <w:szCs w:val="28"/>
        </w:rPr>
        <w:t xml:space="preserve">Відповідно до статей 140, 141 Конституції України, пункту 4 частини  першої статті 43, пункту 3 частини шостої статті 55, статті 58 Закону України «Про місцеве самоврядування в Україні», </w:t>
      </w:r>
      <w:r>
        <w:rPr>
          <w:sz w:val="28"/>
          <w:szCs w:val="28"/>
        </w:rPr>
        <w:t>на підставі</w:t>
      </w:r>
      <w:r w:rsidRPr="00484EBB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 xml:space="preserve"> </w:t>
      </w:r>
      <w:r w:rsidRPr="00484EBB">
        <w:rPr>
          <w:sz w:val="28"/>
          <w:szCs w:val="28"/>
        </w:rPr>
        <w:t>Кабінету Міністрів</w:t>
      </w:r>
      <w:r>
        <w:rPr>
          <w:sz w:val="28"/>
          <w:szCs w:val="28"/>
        </w:rPr>
        <w:t xml:space="preserve"> України</w:t>
      </w:r>
      <w:r w:rsidRPr="00484EBB">
        <w:rPr>
          <w:sz w:val="28"/>
          <w:szCs w:val="28"/>
        </w:rPr>
        <w:t xml:space="preserve"> від </w:t>
      </w:r>
      <w:r>
        <w:rPr>
          <w:sz w:val="28"/>
          <w:szCs w:val="28"/>
        </w:rPr>
        <w:t>0</w:t>
      </w:r>
      <w:r w:rsidRPr="00484EBB">
        <w:rPr>
          <w:sz w:val="28"/>
          <w:szCs w:val="28"/>
        </w:rPr>
        <w:t>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і доповненнями, від 26 січня 2011 року №59 «Про затвердження Типового положення про б</w:t>
      </w:r>
      <w:r>
        <w:rPr>
          <w:sz w:val="28"/>
          <w:szCs w:val="28"/>
        </w:rPr>
        <w:t>ухгалтерську</w:t>
      </w:r>
      <w:r w:rsidRPr="00484EBB">
        <w:rPr>
          <w:sz w:val="28"/>
          <w:szCs w:val="28"/>
        </w:rPr>
        <w:t xml:space="preserve"> службу бюджетної установи», наказ</w:t>
      </w:r>
      <w:r>
        <w:rPr>
          <w:sz w:val="28"/>
          <w:szCs w:val="28"/>
        </w:rPr>
        <w:t xml:space="preserve">у </w:t>
      </w:r>
      <w:r w:rsidRPr="00484EBB">
        <w:rPr>
          <w:sz w:val="28"/>
          <w:szCs w:val="28"/>
        </w:rPr>
        <w:t xml:space="preserve">Міністерства праці та соціальної політики України від </w:t>
      </w:r>
      <w:r>
        <w:rPr>
          <w:sz w:val="28"/>
          <w:szCs w:val="28"/>
        </w:rPr>
        <w:t>0</w:t>
      </w:r>
      <w:r w:rsidRPr="00484EBB">
        <w:rPr>
          <w:sz w:val="28"/>
          <w:szCs w:val="28"/>
        </w:rPr>
        <w:t>2 жовтня 1996 року №77 «Про умови оплати праці робітників, зайнятих обслуговуванням органів виконавчої влади, місцевого самоврядування та їх виконавчих органів»,</w:t>
      </w:r>
      <w:r w:rsidRPr="006A69EF">
        <w:rPr>
          <w:sz w:val="28"/>
          <w:szCs w:val="28"/>
        </w:rPr>
        <w:t xml:space="preserve"> враховуючи висновки постійн</w:t>
      </w:r>
      <w:r w:rsidR="0053761A">
        <w:rPr>
          <w:sz w:val="28"/>
          <w:szCs w:val="28"/>
        </w:rPr>
        <w:t>их</w:t>
      </w:r>
      <w:r w:rsidRPr="006A69EF">
        <w:rPr>
          <w:sz w:val="28"/>
          <w:szCs w:val="28"/>
        </w:rPr>
        <w:t xml:space="preserve"> комісі</w:t>
      </w:r>
      <w:r w:rsidR="0053761A">
        <w:rPr>
          <w:sz w:val="28"/>
          <w:szCs w:val="28"/>
        </w:rPr>
        <w:t>й</w:t>
      </w:r>
      <w:r w:rsidRPr="006A69EF">
        <w:rPr>
          <w:sz w:val="28"/>
          <w:szCs w:val="28"/>
        </w:rPr>
        <w:t xml:space="preserve"> районної ради </w:t>
      </w:r>
      <w:r w:rsidR="0053761A">
        <w:rPr>
          <w:sz w:val="28"/>
          <w:szCs w:val="28"/>
        </w:rPr>
        <w:t xml:space="preserve"> </w:t>
      </w:r>
      <w:r w:rsidRPr="006A69EF">
        <w:rPr>
          <w:sz w:val="28"/>
          <w:szCs w:val="28"/>
        </w:rPr>
        <w:t xml:space="preserve">від </w:t>
      </w:r>
      <w:r w:rsidR="00AD65B9">
        <w:rPr>
          <w:sz w:val="28"/>
          <w:szCs w:val="28"/>
        </w:rPr>
        <w:t xml:space="preserve"> _____________ </w:t>
      </w:r>
      <w:r w:rsidRPr="006A69EF">
        <w:rPr>
          <w:sz w:val="28"/>
          <w:szCs w:val="28"/>
        </w:rPr>
        <w:t xml:space="preserve"> №</w:t>
      </w:r>
      <w:r w:rsidR="00AD65B9">
        <w:rPr>
          <w:sz w:val="28"/>
          <w:szCs w:val="28"/>
        </w:rPr>
        <w:t>__</w:t>
      </w:r>
      <w:r w:rsidRPr="006A69EF">
        <w:rPr>
          <w:sz w:val="28"/>
          <w:szCs w:val="28"/>
        </w:rPr>
        <w:t xml:space="preserve"> та рішення </w:t>
      </w:r>
      <w:r w:rsidRPr="006A69EF">
        <w:rPr>
          <w:i/>
          <w:sz w:val="28"/>
          <w:szCs w:val="28"/>
        </w:rPr>
        <w:t>президії</w:t>
      </w:r>
      <w:r w:rsidRPr="006A69EF">
        <w:rPr>
          <w:sz w:val="28"/>
          <w:szCs w:val="28"/>
        </w:rPr>
        <w:t xml:space="preserve"> районної ради від </w:t>
      </w:r>
      <w:r w:rsidR="00AD65B9">
        <w:rPr>
          <w:sz w:val="28"/>
          <w:szCs w:val="28"/>
        </w:rPr>
        <w:t xml:space="preserve">______________ </w:t>
      </w:r>
      <w:r w:rsidRPr="006A69EF">
        <w:rPr>
          <w:sz w:val="28"/>
          <w:szCs w:val="28"/>
        </w:rPr>
        <w:t>№</w:t>
      </w:r>
      <w:r w:rsidR="00AD65B9">
        <w:rPr>
          <w:sz w:val="28"/>
          <w:szCs w:val="28"/>
        </w:rPr>
        <w:t>___</w:t>
      </w:r>
      <w:r w:rsidRPr="006A69EF">
        <w:rPr>
          <w:sz w:val="28"/>
          <w:szCs w:val="28"/>
        </w:rPr>
        <w:t xml:space="preserve">, </w:t>
      </w:r>
      <w:r w:rsidRPr="00484EBB">
        <w:rPr>
          <w:sz w:val="28"/>
          <w:szCs w:val="28"/>
        </w:rPr>
        <w:t>районна рада</w:t>
      </w:r>
    </w:p>
    <w:p w:rsidR="00D8450F" w:rsidRPr="00484EBB" w:rsidRDefault="00D8450F" w:rsidP="00D8450F">
      <w:pPr>
        <w:ind w:right="-1192"/>
        <w:rPr>
          <w:b/>
          <w:sz w:val="8"/>
          <w:szCs w:val="8"/>
          <w:lang w:val="uk-UA"/>
        </w:rPr>
      </w:pPr>
    </w:p>
    <w:p w:rsidR="00D8450F" w:rsidRPr="00484EBB" w:rsidRDefault="00D8450F" w:rsidP="00D8450F">
      <w:pPr>
        <w:ind w:right="-1192"/>
        <w:rPr>
          <w:sz w:val="28"/>
          <w:szCs w:val="28"/>
          <w:lang w:val="uk-UA"/>
        </w:rPr>
      </w:pPr>
      <w:r w:rsidRPr="00484EBB">
        <w:rPr>
          <w:b/>
          <w:sz w:val="28"/>
          <w:szCs w:val="28"/>
        </w:rPr>
        <w:t xml:space="preserve">В И </w:t>
      </w:r>
      <w:proofErr w:type="gramStart"/>
      <w:r w:rsidRPr="00484EBB">
        <w:rPr>
          <w:b/>
          <w:sz w:val="28"/>
          <w:szCs w:val="28"/>
        </w:rPr>
        <w:t>Р</w:t>
      </w:r>
      <w:proofErr w:type="gramEnd"/>
      <w:r w:rsidRPr="00484EBB">
        <w:rPr>
          <w:b/>
          <w:sz w:val="28"/>
          <w:szCs w:val="28"/>
        </w:rPr>
        <w:t xml:space="preserve"> І Ш И Л А</w:t>
      </w:r>
      <w:r w:rsidRPr="00484EBB">
        <w:rPr>
          <w:sz w:val="28"/>
          <w:szCs w:val="28"/>
        </w:rPr>
        <w:t>:</w:t>
      </w:r>
    </w:p>
    <w:p w:rsidR="00D8450F" w:rsidRPr="00484EBB" w:rsidRDefault="00D8450F" w:rsidP="00D8450F">
      <w:pPr>
        <w:ind w:right="-1192" w:firstLine="567"/>
        <w:jc w:val="both"/>
        <w:rPr>
          <w:sz w:val="8"/>
          <w:szCs w:val="8"/>
          <w:lang w:val="uk-UA"/>
        </w:rPr>
      </w:pPr>
    </w:p>
    <w:p w:rsidR="00D8450F" w:rsidRPr="00484EBB" w:rsidRDefault="00D8450F" w:rsidP="00D8450F">
      <w:pPr>
        <w:ind w:right="-1192" w:firstLine="567"/>
        <w:jc w:val="both"/>
        <w:rPr>
          <w:sz w:val="28"/>
          <w:szCs w:val="28"/>
          <w:lang w:val="uk-UA"/>
        </w:rPr>
      </w:pPr>
      <w:r w:rsidRPr="00484EBB">
        <w:rPr>
          <w:sz w:val="28"/>
          <w:szCs w:val="28"/>
          <w:lang w:val="uk-UA"/>
        </w:rPr>
        <w:t>1. Затвердити структуру та чисельність виконавчого апарату Баштанської районної ради</w:t>
      </w:r>
      <w:r>
        <w:rPr>
          <w:sz w:val="28"/>
          <w:szCs w:val="28"/>
          <w:lang w:val="uk-UA"/>
        </w:rPr>
        <w:t xml:space="preserve"> </w:t>
      </w:r>
      <w:r w:rsidRPr="00484EBB">
        <w:rPr>
          <w:sz w:val="28"/>
          <w:szCs w:val="28"/>
          <w:lang w:val="uk-UA"/>
        </w:rPr>
        <w:t>(додаток 1).</w:t>
      </w:r>
    </w:p>
    <w:p w:rsidR="00D8450F" w:rsidRPr="00484EBB" w:rsidRDefault="00D8450F" w:rsidP="00D8450F">
      <w:pPr>
        <w:ind w:right="-1192" w:firstLine="567"/>
        <w:jc w:val="both"/>
        <w:rPr>
          <w:sz w:val="8"/>
          <w:szCs w:val="8"/>
          <w:lang w:val="uk-UA"/>
        </w:rPr>
      </w:pPr>
    </w:p>
    <w:p w:rsidR="00D8450F" w:rsidRPr="00484EBB" w:rsidRDefault="00D8450F" w:rsidP="00D8450F">
      <w:pPr>
        <w:ind w:right="-1192" w:firstLine="567"/>
        <w:jc w:val="both"/>
        <w:rPr>
          <w:sz w:val="28"/>
          <w:szCs w:val="28"/>
          <w:lang w:val="uk-UA"/>
        </w:rPr>
      </w:pPr>
      <w:r w:rsidRPr="00484EBB">
        <w:rPr>
          <w:sz w:val="28"/>
          <w:szCs w:val="28"/>
          <w:lang w:val="uk-UA"/>
        </w:rPr>
        <w:t xml:space="preserve">2. Затвердити схеми посадових окладів: керівних працівників і спеціалістів районної ради (додаток 2), працівників, зайнятих </w:t>
      </w:r>
      <w:proofErr w:type="spellStart"/>
      <w:r w:rsidRPr="00484EBB">
        <w:rPr>
          <w:sz w:val="28"/>
          <w:szCs w:val="28"/>
          <w:lang w:val="uk-UA"/>
        </w:rPr>
        <w:t>обслуговуван</w:t>
      </w:r>
      <w:r>
        <w:rPr>
          <w:sz w:val="28"/>
          <w:szCs w:val="28"/>
          <w:lang w:val="uk-UA"/>
        </w:rPr>
        <w:t>-</w:t>
      </w:r>
      <w:r w:rsidRPr="00484EBB">
        <w:rPr>
          <w:sz w:val="28"/>
          <w:szCs w:val="28"/>
          <w:lang w:val="uk-UA"/>
        </w:rPr>
        <w:t>ням</w:t>
      </w:r>
      <w:proofErr w:type="spellEnd"/>
      <w:r w:rsidRPr="00484EBB">
        <w:rPr>
          <w:sz w:val="28"/>
          <w:szCs w:val="28"/>
          <w:lang w:val="uk-UA"/>
        </w:rPr>
        <w:t xml:space="preserve"> апарату районної ради (додаток 3), працівників, які обслуговують нежиле приміщення, адміністративний будинок з допоміжними будівлями та </w:t>
      </w:r>
      <w:proofErr w:type="spellStart"/>
      <w:r w:rsidRPr="00484EBB">
        <w:rPr>
          <w:sz w:val="28"/>
          <w:szCs w:val="28"/>
          <w:lang w:val="uk-UA"/>
        </w:rPr>
        <w:t>спору</w:t>
      </w:r>
      <w:r>
        <w:rPr>
          <w:sz w:val="28"/>
          <w:szCs w:val="28"/>
          <w:lang w:val="uk-UA"/>
        </w:rPr>
        <w:t>-</w:t>
      </w:r>
      <w:r w:rsidRPr="00484EBB">
        <w:rPr>
          <w:sz w:val="28"/>
          <w:szCs w:val="28"/>
          <w:lang w:val="uk-UA"/>
        </w:rPr>
        <w:t>дами</w:t>
      </w:r>
      <w:proofErr w:type="spellEnd"/>
      <w:r w:rsidRPr="00484EBB">
        <w:rPr>
          <w:sz w:val="28"/>
          <w:szCs w:val="28"/>
          <w:lang w:val="uk-UA"/>
        </w:rPr>
        <w:t xml:space="preserve"> (додаток  4). </w:t>
      </w:r>
    </w:p>
    <w:p w:rsidR="00D8450F" w:rsidRPr="00484EBB" w:rsidRDefault="00D8450F" w:rsidP="00D8450F">
      <w:pPr>
        <w:ind w:right="-1192" w:firstLine="567"/>
        <w:jc w:val="both"/>
        <w:rPr>
          <w:sz w:val="8"/>
          <w:szCs w:val="8"/>
          <w:lang w:val="uk-UA"/>
        </w:rPr>
      </w:pPr>
    </w:p>
    <w:p w:rsidR="00D8450F" w:rsidRPr="00484EBB" w:rsidRDefault="00D8450F" w:rsidP="00D8450F">
      <w:pPr>
        <w:ind w:right="-1192" w:firstLine="567"/>
        <w:jc w:val="both"/>
        <w:rPr>
          <w:sz w:val="28"/>
          <w:szCs w:val="28"/>
          <w:lang w:val="uk-UA"/>
        </w:rPr>
      </w:pPr>
      <w:r w:rsidRPr="00484EBB">
        <w:rPr>
          <w:sz w:val="28"/>
          <w:szCs w:val="28"/>
          <w:lang w:val="uk-UA"/>
        </w:rPr>
        <w:t xml:space="preserve">3. Дозволити голові районної ради, при необхідності, вносити зміни до структури виконавчого апарату районної ради в межах затвердженої чисельності та </w:t>
      </w:r>
      <w:r>
        <w:rPr>
          <w:sz w:val="28"/>
          <w:szCs w:val="28"/>
          <w:lang w:val="uk-UA"/>
        </w:rPr>
        <w:t xml:space="preserve">фонду </w:t>
      </w:r>
      <w:r w:rsidRPr="00484EBB">
        <w:rPr>
          <w:sz w:val="28"/>
          <w:szCs w:val="28"/>
          <w:lang w:val="uk-UA"/>
        </w:rPr>
        <w:t xml:space="preserve">оплати праці. </w:t>
      </w:r>
    </w:p>
    <w:p w:rsidR="00D8450F" w:rsidRPr="00A65929" w:rsidRDefault="00D8450F" w:rsidP="00D8450F">
      <w:pPr>
        <w:ind w:right="-1192" w:firstLine="567"/>
        <w:jc w:val="both"/>
        <w:rPr>
          <w:sz w:val="8"/>
          <w:szCs w:val="8"/>
          <w:lang w:val="uk-UA"/>
        </w:rPr>
      </w:pPr>
    </w:p>
    <w:p w:rsidR="00D8450F" w:rsidRPr="006A69EF" w:rsidRDefault="00D8450F" w:rsidP="00D8450F">
      <w:pPr>
        <w:ind w:right="-1192" w:firstLine="567"/>
        <w:jc w:val="both"/>
        <w:rPr>
          <w:sz w:val="28"/>
          <w:szCs w:val="28"/>
          <w:lang w:val="uk-UA"/>
        </w:rPr>
      </w:pPr>
      <w:r w:rsidRPr="00484EBB">
        <w:rPr>
          <w:sz w:val="28"/>
          <w:szCs w:val="28"/>
          <w:lang w:val="uk-UA"/>
        </w:rPr>
        <w:lastRenderedPageBreak/>
        <w:t xml:space="preserve">4. </w:t>
      </w:r>
      <w:r w:rsidRPr="006A69EF">
        <w:rPr>
          <w:sz w:val="28"/>
          <w:szCs w:val="28"/>
          <w:lang w:val="uk-UA"/>
        </w:rPr>
        <w:t>Встановити, що голова та заступник голови районної ради щомісячно на період скликання преміюються за результатами роботи виконавчого апарату районної ради у межах посадового окладу, виходячи із наявного фонду заробітної плати, а також до державних і професійних свят та ювілейних дат у межах фонду преміювання та економії коштів на оплату праці (за умови щоквартального затвердження проведених виплат відповідним рішенням районної ради), при наявності коштів отримують надбавку за виконання особливо важливої роботи у межах 50 відсотків посадового окладу, з урахуванням доплати за ранг та вислугу років з фонду оплати праці, отримують надбавку за вислугу років посадової особи місцевого самоврядування у відсотках до посадового окладу з урахуванням надбавки за ранг і залежно від стажу служби в органах місцевого самоврядування з моменту набуття відповідного права та отримують допомогу на оздоровлення у розмірі посадового окладу і матеріальну допомогу для вирішення соціально-побутових питань у розмірі не більше се</w:t>
      </w:r>
      <w:r>
        <w:rPr>
          <w:sz w:val="28"/>
          <w:szCs w:val="28"/>
          <w:lang w:val="uk-UA"/>
        </w:rPr>
        <w:t>редньомісячної заробітної плати</w:t>
      </w:r>
      <w:r w:rsidRPr="006A69EF">
        <w:rPr>
          <w:sz w:val="28"/>
          <w:szCs w:val="28"/>
          <w:lang w:val="uk-UA"/>
        </w:rPr>
        <w:t>.</w:t>
      </w:r>
    </w:p>
    <w:p w:rsidR="00D8450F" w:rsidRPr="00484EBB" w:rsidRDefault="00D8450F" w:rsidP="00D8450F">
      <w:pPr>
        <w:ind w:right="-1192" w:firstLine="567"/>
        <w:jc w:val="both"/>
        <w:rPr>
          <w:sz w:val="28"/>
          <w:szCs w:val="28"/>
          <w:lang w:val="uk-UA"/>
        </w:rPr>
      </w:pPr>
    </w:p>
    <w:p w:rsidR="00D8450F" w:rsidRPr="00484EBB" w:rsidRDefault="00D8450F" w:rsidP="00D8450F">
      <w:pPr>
        <w:ind w:right="-1192" w:firstLine="567"/>
        <w:jc w:val="both"/>
        <w:rPr>
          <w:sz w:val="28"/>
          <w:szCs w:val="28"/>
          <w:lang w:val="uk-UA"/>
        </w:rPr>
      </w:pPr>
      <w:r w:rsidRPr="00484EBB">
        <w:rPr>
          <w:sz w:val="28"/>
          <w:szCs w:val="28"/>
          <w:lang w:val="uk-UA"/>
        </w:rPr>
        <w:t xml:space="preserve">5. Рішення районної ради від </w:t>
      </w:r>
      <w:r w:rsidR="002E7144">
        <w:rPr>
          <w:sz w:val="28"/>
          <w:szCs w:val="28"/>
          <w:lang w:val="uk-UA"/>
        </w:rPr>
        <w:t xml:space="preserve">18 грудня </w:t>
      </w:r>
      <w:r w:rsidRPr="00484EBB">
        <w:rPr>
          <w:sz w:val="28"/>
          <w:szCs w:val="28"/>
          <w:lang w:val="uk-UA"/>
        </w:rPr>
        <w:t xml:space="preserve"> 201</w:t>
      </w:r>
      <w:r w:rsidR="002E7144">
        <w:rPr>
          <w:sz w:val="28"/>
          <w:szCs w:val="28"/>
          <w:lang w:val="uk-UA"/>
        </w:rPr>
        <w:t>3</w:t>
      </w:r>
      <w:r w:rsidRPr="00484EBB">
        <w:rPr>
          <w:sz w:val="28"/>
          <w:szCs w:val="28"/>
          <w:lang w:val="uk-UA"/>
        </w:rPr>
        <w:t xml:space="preserve"> року №</w:t>
      </w:r>
      <w:r w:rsidR="002E7144">
        <w:rPr>
          <w:sz w:val="28"/>
          <w:szCs w:val="28"/>
          <w:lang w:val="uk-UA"/>
        </w:rPr>
        <w:t>14</w:t>
      </w:r>
      <w:r w:rsidRPr="00484EBB">
        <w:rPr>
          <w:sz w:val="28"/>
          <w:szCs w:val="28"/>
          <w:lang w:val="uk-UA"/>
        </w:rPr>
        <w:t xml:space="preserve"> «Про затвердження структури, чисельності, схем посадових окладів виконавчого апарату Баштанської районної ради» вважати таким</w:t>
      </w:r>
      <w:r>
        <w:rPr>
          <w:sz w:val="28"/>
          <w:szCs w:val="28"/>
          <w:lang w:val="uk-UA"/>
        </w:rPr>
        <w:t>и</w:t>
      </w:r>
      <w:r w:rsidRPr="00484EBB">
        <w:rPr>
          <w:sz w:val="28"/>
          <w:szCs w:val="28"/>
          <w:lang w:val="uk-UA"/>
        </w:rPr>
        <w:t>, що втратил</w:t>
      </w:r>
      <w:r>
        <w:rPr>
          <w:sz w:val="28"/>
          <w:szCs w:val="28"/>
          <w:lang w:val="uk-UA"/>
        </w:rPr>
        <w:t>и</w:t>
      </w:r>
      <w:r w:rsidRPr="00484EBB">
        <w:rPr>
          <w:sz w:val="28"/>
          <w:szCs w:val="28"/>
          <w:lang w:val="uk-UA"/>
        </w:rPr>
        <w:t xml:space="preserve"> чинність. </w:t>
      </w:r>
    </w:p>
    <w:p w:rsidR="00D8450F" w:rsidRDefault="00D8450F" w:rsidP="00D8450F">
      <w:pPr>
        <w:ind w:right="-1050"/>
        <w:jc w:val="both"/>
        <w:rPr>
          <w:sz w:val="28"/>
          <w:szCs w:val="28"/>
          <w:lang w:val="uk-UA"/>
        </w:rPr>
      </w:pPr>
    </w:p>
    <w:p w:rsidR="00D8450F" w:rsidRDefault="00D8450F" w:rsidP="00D8450F">
      <w:pPr>
        <w:ind w:right="-1050"/>
        <w:jc w:val="both"/>
        <w:rPr>
          <w:sz w:val="28"/>
          <w:szCs w:val="28"/>
          <w:lang w:val="uk-UA"/>
        </w:rPr>
      </w:pPr>
    </w:p>
    <w:p w:rsidR="00D8450F" w:rsidRPr="00484EBB" w:rsidRDefault="00D8450F" w:rsidP="00D8450F">
      <w:pPr>
        <w:ind w:right="-1050"/>
        <w:jc w:val="both"/>
        <w:rPr>
          <w:sz w:val="28"/>
          <w:szCs w:val="28"/>
          <w:lang w:val="uk-UA"/>
        </w:rPr>
      </w:pPr>
    </w:p>
    <w:p w:rsidR="00D8450F" w:rsidRPr="00484EBB" w:rsidRDefault="00D8450F" w:rsidP="00D8450F">
      <w:pPr>
        <w:tabs>
          <w:tab w:val="left" w:pos="7088"/>
        </w:tabs>
        <w:ind w:right="-1050"/>
        <w:jc w:val="both"/>
        <w:rPr>
          <w:sz w:val="28"/>
          <w:szCs w:val="28"/>
          <w:lang w:val="uk-UA"/>
        </w:rPr>
      </w:pPr>
      <w:r w:rsidRPr="00484EBB">
        <w:rPr>
          <w:sz w:val="28"/>
          <w:szCs w:val="28"/>
          <w:lang w:val="uk-UA"/>
        </w:rPr>
        <w:t xml:space="preserve">Голова районної ради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484EBB">
        <w:rPr>
          <w:sz w:val="28"/>
          <w:szCs w:val="28"/>
          <w:lang w:val="uk-UA"/>
        </w:rPr>
        <w:t>Л.</w:t>
      </w:r>
      <w:r w:rsidR="002E7144">
        <w:rPr>
          <w:sz w:val="28"/>
          <w:szCs w:val="28"/>
          <w:lang w:val="uk-UA"/>
        </w:rPr>
        <w:t>А.Петров</w:t>
      </w: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B86E8D" w:rsidRDefault="00B86E8D" w:rsidP="00D8450F">
      <w:pPr>
        <w:ind w:left="5954" w:right="-908"/>
        <w:jc w:val="both"/>
        <w:rPr>
          <w:sz w:val="24"/>
          <w:lang w:val="uk-UA"/>
        </w:rPr>
      </w:pPr>
    </w:p>
    <w:p w:rsidR="00B86E8D" w:rsidRDefault="00B86E8D" w:rsidP="00D8450F">
      <w:pPr>
        <w:ind w:left="5954" w:right="-908"/>
        <w:jc w:val="both"/>
        <w:rPr>
          <w:sz w:val="24"/>
          <w:lang w:val="uk-UA"/>
        </w:rPr>
      </w:pPr>
    </w:p>
    <w:p w:rsidR="00B86E8D" w:rsidRDefault="00B86E8D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Pr="00484EBB" w:rsidRDefault="00D8450F" w:rsidP="00D8450F">
      <w:pPr>
        <w:ind w:left="5670" w:right="-908"/>
        <w:jc w:val="both"/>
        <w:rPr>
          <w:sz w:val="28"/>
          <w:szCs w:val="28"/>
          <w:lang w:val="uk-UA"/>
        </w:rPr>
      </w:pPr>
      <w:r w:rsidRPr="00484EBB">
        <w:rPr>
          <w:sz w:val="28"/>
          <w:szCs w:val="28"/>
          <w:lang w:val="uk-UA"/>
        </w:rPr>
        <w:t xml:space="preserve">ДОДАТОК  1  </w:t>
      </w:r>
    </w:p>
    <w:p w:rsidR="00D8450F" w:rsidRPr="00484EBB" w:rsidRDefault="00D8450F" w:rsidP="00D8450F">
      <w:pPr>
        <w:ind w:left="5670" w:right="-908"/>
        <w:jc w:val="both"/>
        <w:rPr>
          <w:sz w:val="28"/>
          <w:szCs w:val="28"/>
          <w:lang w:val="uk-UA"/>
        </w:rPr>
      </w:pPr>
      <w:r w:rsidRPr="00484EBB">
        <w:rPr>
          <w:sz w:val="28"/>
          <w:szCs w:val="28"/>
          <w:lang w:val="uk-UA"/>
        </w:rPr>
        <w:t xml:space="preserve">до рішення районної ради  </w:t>
      </w:r>
    </w:p>
    <w:p w:rsidR="00D8450F" w:rsidRPr="00484EBB" w:rsidRDefault="00B86E8D" w:rsidP="00D8450F">
      <w:pPr>
        <w:ind w:left="5670" w:right="-9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__</w:t>
      </w:r>
      <w:r w:rsidR="00D845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__</w:t>
      </w:r>
      <w:r w:rsidR="00D8450F">
        <w:rPr>
          <w:sz w:val="28"/>
          <w:szCs w:val="28"/>
          <w:lang w:val="uk-UA"/>
        </w:rPr>
        <w:t>.</w:t>
      </w:r>
      <w:r w:rsidR="00D8450F" w:rsidRPr="00484E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="00D8450F">
        <w:rPr>
          <w:sz w:val="28"/>
          <w:szCs w:val="28"/>
          <w:lang w:val="uk-UA"/>
        </w:rPr>
        <w:t xml:space="preserve"> </w:t>
      </w:r>
      <w:r w:rsidR="00D8450F" w:rsidRPr="00484EB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</w:t>
      </w:r>
      <w:r w:rsidR="00D8450F">
        <w:rPr>
          <w:sz w:val="28"/>
          <w:szCs w:val="28"/>
          <w:lang w:val="uk-UA"/>
        </w:rPr>
        <w:t xml:space="preserve"> </w:t>
      </w:r>
    </w:p>
    <w:p w:rsidR="00D8450F" w:rsidRDefault="00D8450F" w:rsidP="00D8450F">
      <w:pPr>
        <w:ind w:right="-908"/>
        <w:jc w:val="both"/>
        <w:rPr>
          <w:sz w:val="24"/>
          <w:lang w:val="uk-UA"/>
        </w:rPr>
      </w:pPr>
    </w:p>
    <w:p w:rsidR="00D8450F" w:rsidRPr="00E40D2E" w:rsidRDefault="00D8450F" w:rsidP="00D8450F">
      <w:pPr>
        <w:ind w:right="-908"/>
        <w:jc w:val="center"/>
        <w:rPr>
          <w:b/>
          <w:sz w:val="28"/>
          <w:szCs w:val="28"/>
          <w:lang w:val="uk-UA"/>
        </w:rPr>
      </w:pPr>
      <w:r w:rsidRPr="00E40D2E">
        <w:rPr>
          <w:b/>
          <w:sz w:val="28"/>
          <w:szCs w:val="28"/>
          <w:lang w:val="uk-UA"/>
        </w:rPr>
        <w:t xml:space="preserve">СТРУКТУРА </w:t>
      </w:r>
      <w:r>
        <w:rPr>
          <w:b/>
          <w:sz w:val="28"/>
          <w:szCs w:val="28"/>
          <w:lang w:val="uk-UA"/>
        </w:rPr>
        <w:t xml:space="preserve"> </w:t>
      </w:r>
      <w:r w:rsidRPr="00E40D2E">
        <w:rPr>
          <w:b/>
          <w:sz w:val="28"/>
          <w:szCs w:val="28"/>
          <w:lang w:val="uk-UA"/>
        </w:rPr>
        <w:t>ТА</w:t>
      </w:r>
      <w:r>
        <w:rPr>
          <w:b/>
          <w:sz w:val="28"/>
          <w:szCs w:val="28"/>
          <w:lang w:val="uk-UA"/>
        </w:rPr>
        <w:t xml:space="preserve"> </w:t>
      </w:r>
      <w:r w:rsidRPr="00E40D2E">
        <w:rPr>
          <w:b/>
          <w:sz w:val="28"/>
          <w:szCs w:val="28"/>
          <w:lang w:val="uk-UA"/>
        </w:rPr>
        <w:t xml:space="preserve"> ЧИСЕЛЬНІСТЬ  </w:t>
      </w:r>
    </w:p>
    <w:p w:rsidR="00D8450F" w:rsidRPr="009C4642" w:rsidRDefault="00D8450F" w:rsidP="00D8450F">
      <w:pPr>
        <w:ind w:right="-908"/>
        <w:jc w:val="center"/>
        <w:rPr>
          <w:b/>
          <w:sz w:val="8"/>
          <w:szCs w:val="8"/>
          <w:lang w:val="uk-UA"/>
        </w:rPr>
      </w:pPr>
    </w:p>
    <w:p w:rsidR="00D8450F" w:rsidRDefault="00D8450F" w:rsidP="00D8450F">
      <w:pPr>
        <w:ind w:right="-908"/>
        <w:jc w:val="center"/>
        <w:rPr>
          <w:b/>
          <w:sz w:val="28"/>
          <w:szCs w:val="28"/>
          <w:lang w:val="uk-UA"/>
        </w:rPr>
      </w:pPr>
      <w:r w:rsidRPr="00E40D2E">
        <w:rPr>
          <w:b/>
          <w:sz w:val="28"/>
          <w:szCs w:val="28"/>
          <w:lang w:val="uk-UA"/>
        </w:rPr>
        <w:t xml:space="preserve">виконавчого апарату Баштанської районної ради   </w:t>
      </w:r>
    </w:p>
    <w:p w:rsidR="00D8450F" w:rsidRPr="009C4642" w:rsidRDefault="00D8450F" w:rsidP="00D8450F">
      <w:pPr>
        <w:ind w:right="-908"/>
        <w:jc w:val="center"/>
        <w:rPr>
          <w:b/>
          <w:sz w:val="8"/>
          <w:szCs w:val="8"/>
          <w:lang w:val="uk-UA"/>
        </w:rPr>
      </w:pPr>
    </w:p>
    <w:tbl>
      <w:tblPr>
        <w:tblpPr w:leftFromText="180" w:rightFromText="180" w:vertAnchor="text" w:tblpX="188" w:tblpY="2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3543"/>
      </w:tblGrid>
      <w:tr w:rsidR="00D8450F" w:rsidTr="004655C9">
        <w:trPr>
          <w:trHeight w:val="183"/>
        </w:trPr>
        <w:tc>
          <w:tcPr>
            <w:tcW w:w="5637" w:type="dxa"/>
          </w:tcPr>
          <w:p w:rsidR="00D8450F" w:rsidRPr="009C4642" w:rsidRDefault="00D8450F" w:rsidP="004655C9">
            <w:pPr>
              <w:ind w:right="15"/>
              <w:jc w:val="center"/>
              <w:rPr>
                <w:i/>
                <w:sz w:val="8"/>
                <w:szCs w:val="8"/>
                <w:lang w:val="uk-UA"/>
              </w:rPr>
            </w:pPr>
          </w:p>
          <w:p w:rsidR="00D8450F" w:rsidRPr="009C4642" w:rsidRDefault="00D8450F" w:rsidP="004655C9">
            <w:pPr>
              <w:ind w:right="15"/>
              <w:jc w:val="center"/>
              <w:rPr>
                <w:i/>
                <w:sz w:val="28"/>
                <w:szCs w:val="28"/>
                <w:lang w:val="uk-UA"/>
              </w:rPr>
            </w:pPr>
            <w:r w:rsidRPr="009C4642">
              <w:rPr>
                <w:i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543" w:type="dxa"/>
          </w:tcPr>
          <w:p w:rsidR="00D8450F" w:rsidRPr="009C4642" w:rsidRDefault="00D8450F" w:rsidP="004655C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C4642">
              <w:rPr>
                <w:i/>
                <w:sz w:val="28"/>
                <w:szCs w:val="28"/>
                <w:lang w:val="uk-UA"/>
              </w:rPr>
              <w:t xml:space="preserve">Кількість  </w:t>
            </w:r>
          </w:p>
          <w:p w:rsidR="00D8450F" w:rsidRPr="009C4642" w:rsidRDefault="00D8450F" w:rsidP="004655C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9C4642">
              <w:rPr>
                <w:i/>
                <w:sz w:val="28"/>
                <w:szCs w:val="28"/>
                <w:lang w:val="uk-UA"/>
              </w:rPr>
              <w:t>штатних  одиниць</w:t>
            </w:r>
          </w:p>
        </w:tc>
      </w:tr>
      <w:tr w:rsidR="00D8450F" w:rsidTr="004655C9">
        <w:trPr>
          <w:trHeight w:val="183"/>
        </w:trPr>
        <w:tc>
          <w:tcPr>
            <w:tcW w:w="5637" w:type="dxa"/>
          </w:tcPr>
          <w:p w:rsidR="00D8450F" w:rsidRPr="009C4642" w:rsidRDefault="00D8450F" w:rsidP="004655C9">
            <w:pPr>
              <w:ind w:right="15"/>
              <w:jc w:val="both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Голова районної ради</w:t>
            </w:r>
          </w:p>
        </w:tc>
        <w:tc>
          <w:tcPr>
            <w:tcW w:w="3543" w:type="dxa"/>
          </w:tcPr>
          <w:p w:rsidR="00D8450F" w:rsidRPr="009C4642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1</w:t>
            </w:r>
          </w:p>
        </w:tc>
      </w:tr>
      <w:tr w:rsidR="00D8450F" w:rsidTr="004655C9">
        <w:trPr>
          <w:trHeight w:val="183"/>
        </w:trPr>
        <w:tc>
          <w:tcPr>
            <w:tcW w:w="5637" w:type="dxa"/>
          </w:tcPr>
          <w:p w:rsidR="00D8450F" w:rsidRPr="009C4642" w:rsidRDefault="00D8450F" w:rsidP="004655C9">
            <w:pPr>
              <w:ind w:right="15"/>
              <w:jc w:val="both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Заступник голови районної ради</w:t>
            </w:r>
          </w:p>
        </w:tc>
        <w:tc>
          <w:tcPr>
            <w:tcW w:w="3543" w:type="dxa"/>
          </w:tcPr>
          <w:p w:rsidR="00D8450F" w:rsidRPr="009C4642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1</w:t>
            </w:r>
          </w:p>
        </w:tc>
      </w:tr>
      <w:tr w:rsidR="00D8450F" w:rsidTr="004655C9">
        <w:trPr>
          <w:trHeight w:val="183"/>
        </w:trPr>
        <w:tc>
          <w:tcPr>
            <w:tcW w:w="9180" w:type="dxa"/>
            <w:gridSpan w:val="2"/>
          </w:tcPr>
          <w:p w:rsidR="00D8450F" w:rsidRDefault="00D8450F" w:rsidP="004655C9">
            <w:pPr>
              <w:ind w:right="15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8450F" w:rsidRPr="009C4642" w:rsidRDefault="00D8450F" w:rsidP="004655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642">
              <w:rPr>
                <w:b/>
                <w:sz w:val="28"/>
                <w:szCs w:val="28"/>
                <w:lang w:val="uk-UA"/>
              </w:rPr>
              <w:t>Виконавчий апарат районної ради</w:t>
            </w:r>
          </w:p>
          <w:p w:rsidR="00D8450F" w:rsidRPr="009C4642" w:rsidRDefault="00D8450F" w:rsidP="004655C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8450F" w:rsidTr="004655C9">
        <w:trPr>
          <w:trHeight w:val="183"/>
        </w:trPr>
        <w:tc>
          <w:tcPr>
            <w:tcW w:w="5637" w:type="dxa"/>
          </w:tcPr>
          <w:p w:rsidR="00D8450F" w:rsidRPr="009C4642" w:rsidRDefault="00D8450F" w:rsidP="004655C9">
            <w:pPr>
              <w:ind w:right="15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Керуючий справами виконавчого апарату районної ради</w:t>
            </w:r>
          </w:p>
        </w:tc>
        <w:tc>
          <w:tcPr>
            <w:tcW w:w="3543" w:type="dxa"/>
          </w:tcPr>
          <w:p w:rsidR="00D8450F" w:rsidRPr="009C4642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1</w:t>
            </w:r>
          </w:p>
        </w:tc>
      </w:tr>
      <w:tr w:rsidR="00D8450F" w:rsidTr="004655C9">
        <w:trPr>
          <w:trHeight w:val="183"/>
        </w:trPr>
        <w:tc>
          <w:tcPr>
            <w:tcW w:w="5637" w:type="dxa"/>
          </w:tcPr>
          <w:p w:rsidR="00D8450F" w:rsidRPr="009C4642" w:rsidRDefault="00D8450F" w:rsidP="004655C9">
            <w:pPr>
              <w:ind w:right="15"/>
              <w:jc w:val="both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 xml:space="preserve">Радник голови районної ради </w:t>
            </w:r>
          </w:p>
        </w:tc>
        <w:tc>
          <w:tcPr>
            <w:tcW w:w="3543" w:type="dxa"/>
          </w:tcPr>
          <w:p w:rsidR="00D8450F" w:rsidRPr="009C4642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8450F" w:rsidTr="004655C9">
        <w:trPr>
          <w:trHeight w:val="183"/>
        </w:trPr>
        <w:tc>
          <w:tcPr>
            <w:tcW w:w="9180" w:type="dxa"/>
            <w:gridSpan w:val="2"/>
          </w:tcPr>
          <w:p w:rsidR="00D8450F" w:rsidRPr="00AA5E92" w:rsidRDefault="00D8450F" w:rsidP="004655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8450F" w:rsidRPr="009C4642" w:rsidRDefault="00D8450F" w:rsidP="004655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642">
              <w:rPr>
                <w:b/>
                <w:sz w:val="28"/>
                <w:szCs w:val="28"/>
                <w:lang w:val="uk-UA"/>
              </w:rPr>
              <w:t>Організаційний відділ районної ради</w:t>
            </w:r>
          </w:p>
          <w:p w:rsidR="00D8450F" w:rsidRDefault="00D8450F" w:rsidP="004655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</w:tr>
      <w:tr w:rsidR="00D8450F" w:rsidTr="004655C9">
        <w:trPr>
          <w:trHeight w:val="183"/>
        </w:trPr>
        <w:tc>
          <w:tcPr>
            <w:tcW w:w="5637" w:type="dxa"/>
          </w:tcPr>
          <w:p w:rsidR="00D8450F" w:rsidRPr="009C4642" w:rsidRDefault="00D8450F" w:rsidP="004655C9">
            <w:pPr>
              <w:ind w:right="15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Заступник керуючого справами виконавчого апарату районної ради, начальник відділу</w:t>
            </w:r>
          </w:p>
        </w:tc>
        <w:tc>
          <w:tcPr>
            <w:tcW w:w="3543" w:type="dxa"/>
          </w:tcPr>
          <w:p w:rsidR="00D8450F" w:rsidRPr="009C4642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1</w:t>
            </w:r>
          </w:p>
        </w:tc>
      </w:tr>
      <w:tr w:rsidR="00D8450F" w:rsidTr="004655C9">
        <w:trPr>
          <w:trHeight w:val="183"/>
        </w:trPr>
        <w:tc>
          <w:tcPr>
            <w:tcW w:w="5637" w:type="dxa"/>
          </w:tcPr>
          <w:p w:rsidR="00D8450F" w:rsidRPr="009C4642" w:rsidRDefault="00D8450F" w:rsidP="004655C9">
            <w:pPr>
              <w:ind w:right="15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Головний спеціаліст з питань юридичного забезпечення діяльності ради</w:t>
            </w:r>
          </w:p>
        </w:tc>
        <w:tc>
          <w:tcPr>
            <w:tcW w:w="3543" w:type="dxa"/>
          </w:tcPr>
          <w:p w:rsidR="00D8450F" w:rsidRPr="009C4642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1</w:t>
            </w:r>
          </w:p>
        </w:tc>
      </w:tr>
      <w:tr w:rsidR="00D8450F" w:rsidTr="004655C9">
        <w:trPr>
          <w:trHeight w:val="183"/>
        </w:trPr>
        <w:tc>
          <w:tcPr>
            <w:tcW w:w="5637" w:type="dxa"/>
          </w:tcPr>
          <w:p w:rsidR="00D8450F" w:rsidRPr="009C4642" w:rsidRDefault="00D8450F" w:rsidP="004655C9">
            <w:pPr>
              <w:ind w:right="15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Головний спеціаліст районної ради</w:t>
            </w:r>
          </w:p>
        </w:tc>
        <w:tc>
          <w:tcPr>
            <w:tcW w:w="3543" w:type="dxa"/>
          </w:tcPr>
          <w:p w:rsidR="00D8450F" w:rsidRPr="009C4642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8450F" w:rsidTr="004655C9">
        <w:trPr>
          <w:trHeight w:val="183"/>
        </w:trPr>
        <w:tc>
          <w:tcPr>
            <w:tcW w:w="9180" w:type="dxa"/>
            <w:gridSpan w:val="2"/>
          </w:tcPr>
          <w:p w:rsidR="00D8450F" w:rsidRDefault="00D8450F" w:rsidP="004655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8450F" w:rsidRPr="009C4642" w:rsidRDefault="00D8450F" w:rsidP="004655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642">
              <w:rPr>
                <w:b/>
                <w:sz w:val="28"/>
                <w:szCs w:val="28"/>
                <w:lang w:val="uk-UA"/>
              </w:rPr>
              <w:t xml:space="preserve">Відділ районної ради з питань інвестиційної політики  </w:t>
            </w:r>
          </w:p>
          <w:p w:rsidR="00D8450F" w:rsidRPr="009C4642" w:rsidRDefault="00D8450F" w:rsidP="004655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642">
              <w:rPr>
                <w:b/>
                <w:sz w:val="28"/>
                <w:szCs w:val="28"/>
                <w:lang w:val="uk-UA"/>
              </w:rPr>
              <w:t xml:space="preserve">та управління майном спільної власності територіальних громад  </w:t>
            </w:r>
          </w:p>
          <w:p w:rsidR="00D8450F" w:rsidRPr="009C4642" w:rsidRDefault="00D8450F" w:rsidP="004655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642">
              <w:rPr>
                <w:b/>
                <w:sz w:val="28"/>
                <w:szCs w:val="28"/>
                <w:lang w:val="uk-UA"/>
              </w:rPr>
              <w:t xml:space="preserve">міста, сіл </w:t>
            </w:r>
            <w:proofErr w:type="spellStart"/>
            <w:r w:rsidRPr="009C4642">
              <w:rPr>
                <w:b/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9C4642">
              <w:rPr>
                <w:b/>
                <w:sz w:val="28"/>
                <w:szCs w:val="28"/>
                <w:lang w:val="uk-UA"/>
              </w:rPr>
              <w:t xml:space="preserve"> району    </w:t>
            </w:r>
          </w:p>
          <w:p w:rsidR="00D8450F" w:rsidRPr="00AA5E92" w:rsidRDefault="00D8450F" w:rsidP="004655C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8450F" w:rsidTr="004655C9">
        <w:trPr>
          <w:trHeight w:val="183"/>
        </w:trPr>
        <w:tc>
          <w:tcPr>
            <w:tcW w:w="5637" w:type="dxa"/>
          </w:tcPr>
          <w:p w:rsidR="00D8450F" w:rsidRPr="009C4642" w:rsidRDefault="00D8450F" w:rsidP="004655C9">
            <w:pPr>
              <w:ind w:right="15"/>
              <w:jc w:val="both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3543" w:type="dxa"/>
          </w:tcPr>
          <w:p w:rsidR="00D8450F" w:rsidRPr="009C4642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1</w:t>
            </w:r>
          </w:p>
        </w:tc>
      </w:tr>
      <w:tr w:rsidR="00D8450F" w:rsidTr="004655C9">
        <w:trPr>
          <w:trHeight w:val="183"/>
        </w:trPr>
        <w:tc>
          <w:tcPr>
            <w:tcW w:w="5637" w:type="dxa"/>
          </w:tcPr>
          <w:p w:rsidR="00D8450F" w:rsidRPr="009C4642" w:rsidRDefault="00D8450F" w:rsidP="004655C9">
            <w:pPr>
              <w:ind w:right="15"/>
              <w:jc w:val="both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3543" w:type="dxa"/>
          </w:tcPr>
          <w:p w:rsidR="00D8450F" w:rsidRPr="009C4642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8450F" w:rsidTr="004655C9">
        <w:trPr>
          <w:trHeight w:val="183"/>
        </w:trPr>
        <w:tc>
          <w:tcPr>
            <w:tcW w:w="9180" w:type="dxa"/>
            <w:gridSpan w:val="2"/>
          </w:tcPr>
          <w:p w:rsidR="00D8450F" w:rsidRPr="00AA5E92" w:rsidRDefault="00D8450F" w:rsidP="004655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D8450F" w:rsidRPr="009C4642" w:rsidRDefault="00D8450F" w:rsidP="004655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642">
              <w:rPr>
                <w:b/>
                <w:sz w:val="28"/>
                <w:szCs w:val="28"/>
                <w:lang w:val="uk-UA"/>
              </w:rPr>
              <w:t xml:space="preserve">Відділ бухгалтерського обліку та  </w:t>
            </w:r>
          </w:p>
          <w:p w:rsidR="00D8450F" w:rsidRPr="009C4642" w:rsidRDefault="00D8450F" w:rsidP="004655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4642">
              <w:rPr>
                <w:b/>
                <w:sz w:val="28"/>
                <w:szCs w:val="28"/>
                <w:lang w:val="uk-UA"/>
              </w:rPr>
              <w:t xml:space="preserve">господарської діяльності районної ради </w:t>
            </w:r>
          </w:p>
          <w:p w:rsidR="00D8450F" w:rsidRPr="00AA5E92" w:rsidRDefault="00D8450F" w:rsidP="004655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8450F" w:rsidTr="004655C9">
        <w:trPr>
          <w:trHeight w:val="183"/>
        </w:trPr>
        <w:tc>
          <w:tcPr>
            <w:tcW w:w="5637" w:type="dxa"/>
          </w:tcPr>
          <w:p w:rsidR="00D8450F" w:rsidRPr="009C4642" w:rsidRDefault="00D8450F" w:rsidP="004655C9">
            <w:pPr>
              <w:ind w:right="15"/>
              <w:jc w:val="both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3543" w:type="dxa"/>
          </w:tcPr>
          <w:p w:rsidR="00D8450F" w:rsidRPr="009C4642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1</w:t>
            </w:r>
          </w:p>
        </w:tc>
      </w:tr>
      <w:tr w:rsidR="00D8450F" w:rsidTr="004655C9">
        <w:trPr>
          <w:trHeight w:val="183"/>
        </w:trPr>
        <w:tc>
          <w:tcPr>
            <w:tcW w:w="5637" w:type="dxa"/>
          </w:tcPr>
          <w:p w:rsidR="00D8450F" w:rsidRPr="009C4642" w:rsidRDefault="00D8450F" w:rsidP="004655C9">
            <w:pPr>
              <w:ind w:right="1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</w:t>
            </w:r>
            <w:r w:rsidRPr="009C4642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4642">
              <w:rPr>
                <w:sz w:val="28"/>
                <w:szCs w:val="28"/>
                <w:lang w:val="uk-UA"/>
              </w:rPr>
              <w:t xml:space="preserve"> відділу,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4642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3543" w:type="dxa"/>
          </w:tcPr>
          <w:p w:rsidR="00D8450F" w:rsidRPr="009C4642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8450F" w:rsidTr="004655C9">
        <w:trPr>
          <w:trHeight w:val="183"/>
        </w:trPr>
        <w:tc>
          <w:tcPr>
            <w:tcW w:w="5637" w:type="dxa"/>
          </w:tcPr>
          <w:p w:rsidR="00D8450F" w:rsidRPr="009C4642" w:rsidRDefault="00D8450F" w:rsidP="004655C9">
            <w:pPr>
              <w:ind w:right="15"/>
              <w:jc w:val="both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 xml:space="preserve">Молодший спеціаліст районної ради </w:t>
            </w:r>
          </w:p>
        </w:tc>
        <w:tc>
          <w:tcPr>
            <w:tcW w:w="3543" w:type="dxa"/>
          </w:tcPr>
          <w:p w:rsidR="00D8450F" w:rsidRPr="009C4642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1</w:t>
            </w:r>
          </w:p>
        </w:tc>
      </w:tr>
      <w:tr w:rsidR="00D8450F" w:rsidTr="004655C9">
        <w:trPr>
          <w:trHeight w:val="183"/>
        </w:trPr>
        <w:tc>
          <w:tcPr>
            <w:tcW w:w="5637" w:type="dxa"/>
          </w:tcPr>
          <w:p w:rsidR="00D8450F" w:rsidRPr="009C4642" w:rsidRDefault="00D8450F" w:rsidP="004655C9">
            <w:pPr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Робітник з комплексного обслуговування й ремонту будинку, споруд і обладнання</w:t>
            </w:r>
          </w:p>
        </w:tc>
        <w:tc>
          <w:tcPr>
            <w:tcW w:w="3543" w:type="dxa"/>
          </w:tcPr>
          <w:p w:rsidR="00D8450F" w:rsidRPr="00A65929" w:rsidRDefault="00D8450F" w:rsidP="004655C9">
            <w:pPr>
              <w:jc w:val="center"/>
              <w:rPr>
                <w:sz w:val="8"/>
                <w:szCs w:val="8"/>
                <w:lang w:val="uk-UA"/>
              </w:rPr>
            </w:pPr>
          </w:p>
          <w:p w:rsidR="00D8450F" w:rsidRPr="009C4642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1</w:t>
            </w:r>
          </w:p>
        </w:tc>
      </w:tr>
      <w:tr w:rsidR="00D8450F" w:rsidTr="004655C9">
        <w:trPr>
          <w:trHeight w:val="183"/>
        </w:trPr>
        <w:tc>
          <w:tcPr>
            <w:tcW w:w="5637" w:type="dxa"/>
          </w:tcPr>
          <w:p w:rsidR="00D8450F" w:rsidRPr="009C4642" w:rsidRDefault="00D8450F" w:rsidP="004655C9">
            <w:pPr>
              <w:jc w:val="both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3543" w:type="dxa"/>
          </w:tcPr>
          <w:p w:rsidR="00D8450F" w:rsidRPr="009C4642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3</w:t>
            </w:r>
          </w:p>
        </w:tc>
      </w:tr>
      <w:tr w:rsidR="00D8450F" w:rsidTr="004655C9">
        <w:trPr>
          <w:trHeight w:val="183"/>
        </w:trPr>
        <w:tc>
          <w:tcPr>
            <w:tcW w:w="5637" w:type="dxa"/>
          </w:tcPr>
          <w:p w:rsidR="00D8450F" w:rsidRPr="009C4642" w:rsidRDefault="00D8450F" w:rsidP="004655C9">
            <w:pPr>
              <w:jc w:val="both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3543" w:type="dxa"/>
          </w:tcPr>
          <w:p w:rsidR="00D8450F" w:rsidRPr="009C4642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1</w:t>
            </w:r>
          </w:p>
        </w:tc>
      </w:tr>
      <w:tr w:rsidR="00D8450F" w:rsidTr="004655C9">
        <w:trPr>
          <w:trHeight w:val="183"/>
        </w:trPr>
        <w:tc>
          <w:tcPr>
            <w:tcW w:w="5637" w:type="dxa"/>
          </w:tcPr>
          <w:p w:rsidR="00D8450F" w:rsidRPr="009C4642" w:rsidRDefault="00D8450F" w:rsidP="004655C9">
            <w:pPr>
              <w:jc w:val="both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Прибиральниця</w:t>
            </w:r>
          </w:p>
        </w:tc>
        <w:tc>
          <w:tcPr>
            <w:tcW w:w="3543" w:type="dxa"/>
          </w:tcPr>
          <w:p w:rsidR="00D8450F" w:rsidRPr="009C4642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9C4642">
              <w:rPr>
                <w:sz w:val="28"/>
                <w:szCs w:val="28"/>
                <w:lang w:val="uk-UA"/>
              </w:rPr>
              <w:t>0,5</w:t>
            </w:r>
          </w:p>
        </w:tc>
      </w:tr>
    </w:tbl>
    <w:p w:rsidR="00D8450F" w:rsidRDefault="00D8450F" w:rsidP="00D8450F">
      <w:pPr>
        <w:ind w:right="-908"/>
        <w:jc w:val="both"/>
        <w:rPr>
          <w:sz w:val="16"/>
          <w:szCs w:val="16"/>
          <w:lang w:val="uk-UA"/>
        </w:rPr>
      </w:pPr>
    </w:p>
    <w:p w:rsidR="00D8450F" w:rsidRPr="006A69EF" w:rsidRDefault="00D8450F" w:rsidP="00D8450F">
      <w:pPr>
        <w:ind w:right="-908"/>
        <w:jc w:val="both"/>
        <w:rPr>
          <w:sz w:val="8"/>
          <w:szCs w:val="8"/>
          <w:lang w:val="uk-UA"/>
        </w:rPr>
      </w:pPr>
    </w:p>
    <w:p w:rsidR="00D8450F" w:rsidRDefault="00D8450F" w:rsidP="00D8450F">
      <w:pPr>
        <w:ind w:right="-908"/>
        <w:jc w:val="both"/>
        <w:rPr>
          <w:sz w:val="8"/>
          <w:szCs w:val="8"/>
          <w:lang w:val="uk-UA"/>
        </w:rPr>
      </w:pPr>
    </w:p>
    <w:p w:rsidR="00D8450F" w:rsidRPr="006A69EF" w:rsidRDefault="00D8450F" w:rsidP="00D8450F">
      <w:pPr>
        <w:ind w:right="-908"/>
        <w:jc w:val="both"/>
        <w:rPr>
          <w:sz w:val="8"/>
          <w:szCs w:val="8"/>
          <w:lang w:val="uk-UA"/>
        </w:rPr>
      </w:pPr>
    </w:p>
    <w:p w:rsidR="00D8450F" w:rsidRPr="009C4642" w:rsidRDefault="00D8450F" w:rsidP="00D8450F">
      <w:pPr>
        <w:ind w:right="-908"/>
        <w:jc w:val="both"/>
        <w:rPr>
          <w:sz w:val="28"/>
          <w:szCs w:val="28"/>
          <w:lang w:val="uk-UA"/>
        </w:rPr>
      </w:pPr>
      <w:r w:rsidRPr="009C4642">
        <w:rPr>
          <w:sz w:val="28"/>
          <w:szCs w:val="28"/>
          <w:lang w:val="uk-UA"/>
        </w:rPr>
        <w:t xml:space="preserve">Керуюча справами виконавчого </w:t>
      </w:r>
    </w:p>
    <w:p w:rsidR="00D8450F" w:rsidRPr="009C4642" w:rsidRDefault="00D8450F" w:rsidP="00D8450F">
      <w:pPr>
        <w:ind w:right="-908"/>
        <w:jc w:val="both"/>
        <w:rPr>
          <w:sz w:val="28"/>
          <w:szCs w:val="28"/>
          <w:lang w:val="uk-UA"/>
        </w:rPr>
      </w:pPr>
      <w:r w:rsidRPr="009C4642">
        <w:rPr>
          <w:sz w:val="28"/>
          <w:szCs w:val="28"/>
          <w:lang w:val="uk-UA"/>
        </w:rPr>
        <w:t>апарату районної ради                                                       Л.А.Кононенко</w:t>
      </w:r>
    </w:p>
    <w:p w:rsidR="00D8450F" w:rsidRPr="00484EBB" w:rsidRDefault="00D8450F" w:rsidP="00D8450F">
      <w:pPr>
        <w:ind w:left="5670" w:right="-908"/>
        <w:jc w:val="both"/>
        <w:rPr>
          <w:sz w:val="28"/>
          <w:szCs w:val="28"/>
          <w:lang w:val="uk-UA"/>
        </w:rPr>
      </w:pPr>
      <w:r w:rsidRPr="00484EBB">
        <w:rPr>
          <w:sz w:val="28"/>
          <w:szCs w:val="28"/>
          <w:lang w:val="uk-UA"/>
        </w:rPr>
        <w:lastRenderedPageBreak/>
        <w:t xml:space="preserve">ДОДАТОК  </w:t>
      </w:r>
      <w:r>
        <w:rPr>
          <w:sz w:val="28"/>
          <w:szCs w:val="28"/>
          <w:lang w:val="uk-UA"/>
        </w:rPr>
        <w:t>2</w:t>
      </w:r>
      <w:r w:rsidRPr="00484EBB">
        <w:rPr>
          <w:sz w:val="28"/>
          <w:szCs w:val="28"/>
          <w:lang w:val="uk-UA"/>
        </w:rPr>
        <w:t xml:space="preserve">  </w:t>
      </w:r>
    </w:p>
    <w:p w:rsidR="00D8450F" w:rsidRPr="00484EBB" w:rsidRDefault="00D8450F" w:rsidP="00D8450F">
      <w:pPr>
        <w:ind w:left="5670" w:right="-908"/>
        <w:jc w:val="both"/>
        <w:rPr>
          <w:sz w:val="28"/>
          <w:szCs w:val="28"/>
          <w:lang w:val="uk-UA"/>
        </w:rPr>
      </w:pPr>
      <w:r w:rsidRPr="00484EBB">
        <w:rPr>
          <w:sz w:val="28"/>
          <w:szCs w:val="28"/>
          <w:lang w:val="uk-UA"/>
        </w:rPr>
        <w:t xml:space="preserve">до рішення районної ради  </w:t>
      </w:r>
    </w:p>
    <w:p w:rsidR="00D8450F" w:rsidRPr="00B86E8D" w:rsidRDefault="00B86E8D" w:rsidP="00B86E8D">
      <w:pPr>
        <w:ind w:left="5670" w:right="-9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="00D845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___.</w:t>
      </w:r>
      <w:r w:rsidR="00D8450F" w:rsidRPr="00484E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="00D8450F">
        <w:rPr>
          <w:sz w:val="28"/>
          <w:szCs w:val="28"/>
          <w:lang w:val="uk-UA"/>
        </w:rPr>
        <w:t xml:space="preserve"> </w:t>
      </w:r>
      <w:r w:rsidR="00D8450F" w:rsidRPr="00484EB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</w:t>
      </w:r>
    </w:p>
    <w:p w:rsidR="00D8450F" w:rsidRDefault="00D8450F" w:rsidP="00D8450F">
      <w:pPr>
        <w:ind w:right="-908"/>
        <w:jc w:val="center"/>
        <w:rPr>
          <w:b/>
          <w:sz w:val="28"/>
          <w:szCs w:val="28"/>
          <w:lang w:val="uk-UA"/>
        </w:rPr>
      </w:pPr>
    </w:p>
    <w:p w:rsidR="00D8450F" w:rsidRPr="00F56E8F" w:rsidRDefault="00D8450F" w:rsidP="00D8450F">
      <w:pPr>
        <w:ind w:right="-908"/>
        <w:jc w:val="center"/>
        <w:rPr>
          <w:b/>
          <w:sz w:val="28"/>
          <w:szCs w:val="28"/>
          <w:lang w:val="uk-UA"/>
        </w:rPr>
      </w:pPr>
      <w:r w:rsidRPr="00F56E8F">
        <w:rPr>
          <w:b/>
          <w:sz w:val="28"/>
          <w:szCs w:val="28"/>
          <w:lang w:val="uk-UA"/>
        </w:rPr>
        <w:t xml:space="preserve">С Х Е М А  </w:t>
      </w:r>
    </w:p>
    <w:p w:rsidR="00D8450F" w:rsidRPr="00C11C8E" w:rsidRDefault="00D8450F" w:rsidP="00D8450F">
      <w:pPr>
        <w:ind w:right="-908"/>
        <w:jc w:val="center"/>
        <w:rPr>
          <w:b/>
          <w:sz w:val="8"/>
          <w:szCs w:val="8"/>
          <w:lang w:val="uk-UA"/>
        </w:rPr>
      </w:pPr>
    </w:p>
    <w:p w:rsidR="00D8450F" w:rsidRDefault="00D8450F" w:rsidP="00D8450F">
      <w:pPr>
        <w:ind w:right="-908"/>
        <w:jc w:val="center"/>
        <w:rPr>
          <w:b/>
          <w:sz w:val="28"/>
          <w:szCs w:val="28"/>
          <w:lang w:val="uk-UA"/>
        </w:rPr>
      </w:pPr>
      <w:r w:rsidRPr="00F56E8F">
        <w:rPr>
          <w:b/>
          <w:sz w:val="28"/>
          <w:szCs w:val="28"/>
          <w:lang w:val="uk-UA"/>
        </w:rPr>
        <w:t>посадових окладів керівних працівників і спеціалістів</w:t>
      </w:r>
      <w:r>
        <w:rPr>
          <w:b/>
          <w:sz w:val="28"/>
          <w:szCs w:val="28"/>
          <w:lang w:val="uk-UA"/>
        </w:rPr>
        <w:t xml:space="preserve"> </w:t>
      </w:r>
      <w:r w:rsidRPr="00F56E8F">
        <w:rPr>
          <w:b/>
          <w:sz w:val="28"/>
          <w:szCs w:val="28"/>
          <w:lang w:val="uk-UA"/>
        </w:rPr>
        <w:t xml:space="preserve">апарату </w:t>
      </w:r>
      <w:r>
        <w:rPr>
          <w:b/>
          <w:sz w:val="28"/>
          <w:szCs w:val="28"/>
          <w:lang w:val="uk-UA"/>
        </w:rPr>
        <w:t xml:space="preserve"> </w:t>
      </w:r>
      <w:r w:rsidRPr="00F56E8F">
        <w:rPr>
          <w:b/>
          <w:sz w:val="28"/>
          <w:szCs w:val="28"/>
          <w:lang w:val="uk-UA"/>
        </w:rPr>
        <w:t xml:space="preserve">Баштанської районної ради </w:t>
      </w:r>
    </w:p>
    <w:p w:rsidR="00D8450F" w:rsidRPr="00F56E8F" w:rsidRDefault="00D8450F" w:rsidP="00D8450F">
      <w:pPr>
        <w:ind w:right="-908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X="12" w:tblpY="2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77"/>
        <w:gridCol w:w="4111"/>
      </w:tblGrid>
      <w:tr w:rsidR="00D8450F" w:rsidTr="004655C9">
        <w:trPr>
          <w:trHeight w:val="183"/>
        </w:trPr>
        <w:tc>
          <w:tcPr>
            <w:tcW w:w="534" w:type="dxa"/>
          </w:tcPr>
          <w:p w:rsidR="00D8450F" w:rsidRPr="002A3141" w:rsidRDefault="00D8450F" w:rsidP="004655C9">
            <w:pPr>
              <w:ind w:right="-533"/>
              <w:jc w:val="both"/>
              <w:rPr>
                <w:i/>
                <w:sz w:val="28"/>
                <w:szCs w:val="28"/>
                <w:lang w:val="uk-UA"/>
              </w:rPr>
            </w:pPr>
            <w:r w:rsidRPr="002A3141">
              <w:rPr>
                <w:i/>
                <w:sz w:val="28"/>
                <w:szCs w:val="28"/>
                <w:lang w:val="uk-UA"/>
              </w:rPr>
              <w:t xml:space="preserve">№ </w:t>
            </w:r>
          </w:p>
          <w:p w:rsidR="00D8450F" w:rsidRPr="002A3141" w:rsidRDefault="00D8450F" w:rsidP="004655C9">
            <w:pPr>
              <w:ind w:right="-533"/>
              <w:jc w:val="both"/>
              <w:rPr>
                <w:i/>
                <w:sz w:val="28"/>
                <w:szCs w:val="28"/>
                <w:lang w:val="uk-UA"/>
              </w:rPr>
            </w:pPr>
            <w:r w:rsidRPr="002A3141">
              <w:rPr>
                <w:i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677" w:type="dxa"/>
          </w:tcPr>
          <w:p w:rsidR="00D8450F" w:rsidRPr="002A3141" w:rsidRDefault="00D8450F" w:rsidP="004655C9">
            <w:pPr>
              <w:ind w:right="15"/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D8450F" w:rsidRPr="002A3141" w:rsidRDefault="00D8450F" w:rsidP="004655C9">
            <w:pPr>
              <w:ind w:right="15"/>
              <w:jc w:val="center"/>
              <w:rPr>
                <w:i/>
                <w:sz w:val="28"/>
                <w:szCs w:val="28"/>
                <w:lang w:val="uk-UA"/>
              </w:rPr>
            </w:pPr>
            <w:r w:rsidRPr="002A3141">
              <w:rPr>
                <w:i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111" w:type="dxa"/>
          </w:tcPr>
          <w:p w:rsidR="00D8450F" w:rsidRPr="002A3141" w:rsidRDefault="00D8450F" w:rsidP="004655C9">
            <w:pPr>
              <w:ind w:left="-108"/>
              <w:jc w:val="center"/>
              <w:rPr>
                <w:i/>
                <w:sz w:val="28"/>
                <w:szCs w:val="28"/>
                <w:lang w:val="uk-UA"/>
              </w:rPr>
            </w:pPr>
            <w:r w:rsidRPr="002A3141">
              <w:rPr>
                <w:i/>
                <w:sz w:val="28"/>
                <w:szCs w:val="28"/>
                <w:lang w:val="uk-UA"/>
              </w:rPr>
              <w:t xml:space="preserve">Місячний посадовий  оклад (грн.) </w:t>
            </w:r>
          </w:p>
          <w:p w:rsidR="00D8450F" w:rsidRPr="002A3141" w:rsidRDefault="00D8450F" w:rsidP="00B86E8D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2A3141">
              <w:rPr>
                <w:sz w:val="28"/>
                <w:szCs w:val="28"/>
                <w:lang w:val="uk-UA"/>
              </w:rPr>
              <w:t xml:space="preserve">з 01 </w:t>
            </w:r>
            <w:r w:rsidR="00B86E8D">
              <w:rPr>
                <w:sz w:val="28"/>
                <w:szCs w:val="28"/>
                <w:lang w:val="uk-UA"/>
              </w:rPr>
              <w:t>січ</w:t>
            </w:r>
            <w:r w:rsidRPr="002A3141">
              <w:rPr>
                <w:sz w:val="28"/>
                <w:szCs w:val="28"/>
                <w:lang w:val="uk-UA"/>
              </w:rPr>
              <w:t>ня 201</w:t>
            </w:r>
            <w:r w:rsidR="00B86E8D">
              <w:rPr>
                <w:sz w:val="28"/>
                <w:szCs w:val="28"/>
                <w:lang w:val="uk-UA"/>
              </w:rPr>
              <w:t>5</w:t>
            </w:r>
            <w:r w:rsidRPr="002A3141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D8450F" w:rsidTr="004655C9">
        <w:trPr>
          <w:trHeight w:val="183"/>
        </w:trPr>
        <w:tc>
          <w:tcPr>
            <w:tcW w:w="534" w:type="dxa"/>
          </w:tcPr>
          <w:p w:rsidR="00D8450F" w:rsidRPr="00C06F14" w:rsidRDefault="00D8450F" w:rsidP="004655C9">
            <w:pPr>
              <w:ind w:right="-533"/>
              <w:jc w:val="both"/>
              <w:rPr>
                <w:sz w:val="4"/>
                <w:szCs w:val="4"/>
                <w:lang w:val="uk-UA"/>
              </w:rPr>
            </w:pPr>
          </w:p>
          <w:p w:rsidR="00D8450F" w:rsidRPr="00F0721D" w:rsidRDefault="00D8450F" w:rsidP="004655C9">
            <w:pPr>
              <w:ind w:right="-533"/>
              <w:jc w:val="both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77" w:type="dxa"/>
          </w:tcPr>
          <w:p w:rsidR="00D8450F" w:rsidRPr="00C06F14" w:rsidRDefault="00D8450F" w:rsidP="004655C9">
            <w:pPr>
              <w:ind w:right="15"/>
              <w:rPr>
                <w:sz w:val="4"/>
                <w:szCs w:val="4"/>
                <w:lang w:val="uk-UA"/>
              </w:rPr>
            </w:pPr>
          </w:p>
          <w:p w:rsidR="00D8450F" w:rsidRPr="00F0721D" w:rsidRDefault="00D8450F" w:rsidP="004655C9">
            <w:pPr>
              <w:ind w:right="15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Голова районної ради</w:t>
            </w:r>
          </w:p>
        </w:tc>
        <w:tc>
          <w:tcPr>
            <w:tcW w:w="4111" w:type="dxa"/>
          </w:tcPr>
          <w:p w:rsidR="00D8450F" w:rsidRPr="00C06F14" w:rsidRDefault="00D8450F" w:rsidP="004655C9">
            <w:pPr>
              <w:jc w:val="center"/>
              <w:rPr>
                <w:sz w:val="4"/>
                <w:szCs w:val="4"/>
                <w:lang w:val="uk-UA"/>
              </w:rPr>
            </w:pPr>
          </w:p>
          <w:p w:rsidR="00D8450F" w:rsidRPr="00C06F14" w:rsidRDefault="00D8450F" w:rsidP="004655C9">
            <w:pPr>
              <w:jc w:val="center"/>
              <w:rPr>
                <w:sz w:val="4"/>
                <w:szCs w:val="4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3103</w:t>
            </w:r>
          </w:p>
        </w:tc>
      </w:tr>
      <w:tr w:rsidR="00D8450F" w:rsidTr="004655C9">
        <w:trPr>
          <w:trHeight w:val="183"/>
        </w:trPr>
        <w:tc>
          <w:tcPr>
            <w:tcW w:w="534" w:type="dxa"/>
          </w:tcPr>
          <w:p w:rsidR="00D8450F" w:rsidRPr="00C06F14" w:rsidRDefault="00D8450F" w:rsidP="004655C9">
            <w:pPr>
              <w:ind w:right="-533"/>
              <w:jc w:val="both"/>
              <w:rPr>
                <w:sz w:val="4"/>
                <w:szCs w:val="4"/>
                <w:lang w:val="uk-UA"/>
              </w:rPr>
            </w:pPr>
          </w:p>
          <w:p w:rsidR="00D8450F" w:rsidRPr="00F0721D" w:rsidRDefault="00D8450F" w:rsidP="004655C9">
            <w:pPr>
              <w:ind w:right="-533"/>
              <w:jc w:val="both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77" w:type="dxa"/>
          </w:tcPr>
          <w:p w:rsidR="00D8450F" w:rsidRPr="00C06F14" w:rsidRDefault="00D8450F" w:rsidP="004655C9">
            <w:pPr>
              <w:ind w:right="15"/>
              <w:rPr>
                <w:sz w:val="4"/>
                <w:szCs w:val="4"/>
                <w:lang w:val="uk-UA"/>
              </w:rPr>
            </w:pPr>
          </w:p>
          <w:p w:rsidR="00D8450F" w:rsidRPr="00F0721D" w:rsidRDefault="00D8450F" w:rsidP="004655C9">
            <w:pPr>
              <w:ind w:right="15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Заступник голови районної ради</w:t>
            </w:r>
          </w:p>
        </w:tc>
        <w:tc>
          <w:tcPr>
            <w:tcW w:w="4111" w:type="dxa"/>
          </w:tcPr>
          <w:p w:rsidR="00D8450F" w:rsidRPr="00C06F14" w:rsidRDefault="00D8450F" w:rsidP="004655C9">
            <w:pPr>
              <w:jc w:val="center"/>
              <w:rPr>
                <w:sz w:val="4"/>
                <w:szCs w:val="4"/>
                <w:lang w:val="uk-UA"/>
              </w:rPr>
            </w:pPr>
          </w:p>
          <w:p w:rsidR="00D8450F" w:rsidRPr="00C06F14" w:rsidRDefault="00D8450F" w:rsidP="004655C9">
            <w:pPr>
              <w:jc w:val="center"/>
              <w:rPr>
                <w:sz w:val="4"/>
                <w:szCs w:val="4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2792</w:t>
            </w:r>
          </w:p>
        </w:tc>
      </w:tr>
      <w:tr w:rsidR="00D8450F" w:rsidTr="004655C9">
        <w:trPr>
          <w:trHeight w:val="183"/>
        </w:trPr>
        <w:tc>
          <w:tcPr>
            <w:tcW w:w="534" w:type="dxa"/>
          </w:tcPr>
          <w:p w:rsidR="00D8450F" w:rsidRPr="00F0721D" w:rsidRDefault="00D8450F" w:rsidP="004655C9">
            <w:pPr>
              <w:ind w:right="-533"/>
              <w:jc w:val="both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77" w:type="dxa"/>
          </w:tcPr>
          <w:p w:rsidR="00D8450F" w:rsidRPr="00F0721D" w:rsidRDefault="00D8450F" w:rsidP="004655C9">
            <w:pPr>
              <w:ind w:right="15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Керуючий справами виконавчого апарату районної ради</w:t>
            </w:r>
          </w:p>
        </w:tc>
        <w:tc>
          <w:tcPr>
            <w:tcW w:w="4111" w:type="dxa"/>
          </w:tcPr>
          <w:p w:rsidR="00D8450F" w:rsidRDefault="00D8450F" w:rsidP="004655C9">
            <w:pPr>
              <w:jc w:val="center"/>
              <w:rPr>
                <w:sz w:val="24"/>
                <w:lang w:val="uk-UA"/>
              </w:rPr>
            </w:pPr>
          </w:p>
          <w:p w:rsidR="00D8450F" w:rsidRPr="00F0721D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2407</w:t>
            </w:r>
          </w:p>
        </w:tc>
      </w:tr>
      <w:tr w:rsidR="00D8450F" w:rsidTr="004655C9">
        <w:trPr>
          <w:trHeight w:val="183"/>
        </w:trPr>
        <w:tc>
          <w:tcPr>
            <w:tcW w:w="534" w:type="dxa"/>
          </w:tcPr>
          <w:p w:rsidR="00D8450F" w:rsidRPr="00F0721D" w:rsidRDefault="00D8450F" w:rsidP="004655C9">
            <w:pPr>
              <w:ind w:right="-533"/>
              <w:jc w:val="both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77" w:type="dxa"/>
          </w:tcPr>
          <w:p w:rsidR="00D8450F" w:rsidRPr="00F0721D" w:rsidRDefault="00D8450F" w:rsidP="004655C9">
            <w:pPr>
              <w:ind w:right="-108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 xml:space="preserve">Заступник керуючого справами виконавчого апарату районної ради, начальник організаційного відділу </w:t>
            </w:r>
          </w:p>
        </w:tc>
        <w:tc>
          <w:tcPr>
            <w:tcW w:w="4111" w:type="dxa"/>
          </w:tcPr>
          <w:p w:rsidR="00D8450F" w:rsidRPr="00415593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8450F" w:rsidRPr="00415593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415593">
              <w:rPr>
                <w:sz w:val="28"/>
                <w:szCs w:val="28"/>
                <w:lang w:val="uk-UA"/>
              </w:rPr>
              <w:t>2238</w:t>
            </w:r>
          </w:p>
        </w:tc>
      </w:tr>
      <w:tr w:rsidR="00D8450F" w:rsidTr="004655C9">
        <w:trPr>
          <w:trHeight w:val="183"/>
        </w:trPr>
        <w:tc>
          <w:tcPr>
            <w:tcW w:w="534" w:type="dxa"/>
          </w:tcPr>
          <w:p w:rsidR="00D8450F" w:rsidRPr="00F0721D" w:rsidRDefault="00D8450F" w:rsidP="004655C9">
            <w:pPr>
              <w:ind w:right="-533"/>
              <w:jc w:val="both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77" w:type="dxa"/>
          </w:tcPr>
          <w:p w:rsidR="00D8450F" w:rsidRPr="00F0721D" w:rsidRDefault="00D8450F" w:rsidP="004655C9">
            <w:pPr>
              <w:ind w:right="-108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Начальник відділу</w:t>
            </w:r>
            <w:r w:rsidRPr="00F0721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0721D">
              <w:rPr>
                <w:sz w:val="28"/>
                <w:szCs w:val="28"/>
                <w:lang w:val="uk-UA"/>
              </w:rPr>
              <w:t>районної ради з питань</w:t>
            </w:r>
            <w:r w:rsidRPr="00F0721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0721D">
              <w:rPr>
                <w:sz w:val="28"/>
                <w:szCs w:val="28"/>
                <w:lang w:val="uk-UA"/>
              </w:rPr>
              <w:t xml:space="preserve">   інвестиційної політики та управління майном  спільної власності міста,  сіл </w:t>
            </w:r>
            <w:proofErr w:type="spellStart"/>
            <w:r w:rsidRPr="00F0721D">
              <w:rPr>
                <w:sz w:val="28"/>
                <w:szCs w:val="28"/>
                <w:lang w:val="uk-UA"/>
              </w:rPr>
              <w:t>Баштанського</w:t>
            </w:r>
            <w:proofErr w:type="spellEnd"/>
            <w:r w:rsidRPr="00F0721D">
              <w:rPr>
                <w:sz w:val="28"/>
                <w:szCs w:val="28"/>
                <w:lang w:val="uk-UA"/>
              </w:rPr>
              <w:t xml:space="preserve"> району  </w:t>
            </w:r>
          </w:p>
        </w:tc>
        <w:tc>
          <w:tcPr>
            <w:tcW w:w="4111" w:type="dxa"/>
          </w:tcPr>
          <w:p w:rsidR="00D8450F" w:rsidRPr="00415593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8450F" w:rsidRPr="00415593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41559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218</w:t>
            </w:r>
          </w:p>
        </w:tc>
      </w:tr>
      <w:tr w:rsidR="00D8450F" w:rsidTr="004655C9">
        <w:trPr>
          <w:trHeight w:val="183"/>
        </w:trPr>
        <w:tc>
          <w:tcPr>
            <w:tcW w:w="534" w:type="dxa"/>
          </w:tcPr>
          <w:p w:rsidR="00D8450F" w:rsidRPr="00F0721D" w:rsidRDefault="00D8450F" w:rsidP="004655C9">
            <w:pPr>
              <w:ind w:right="-533"/>
              <w:jc w:val="both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77" w:type="dxa"/>
          </w:tcPr>
          <w:p w:rsidR="00D8450F" w:rsidRPr="00F0721D" w:rsidRDefault="00D8450F" w:rsidP="004655C9">
            <w:pPr>
              <w:ind w:right="-108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Начальник відділу бухгалтерського обліку та господарської діяльності районної ради</w:t>
            </w:r>
          </w:p>
        </w:tc>
        <w:tc>
          <w:tcPr>
            <w:tcW w:w="4111" w:type="dxa"/>
          </w:tcPr>
          <w:p w:rsidR="00D8450F" w:rsidRPr="00415593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8450F" w:rsidRPr="00415593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41559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218</w:t>
            </w:r>
          </w:p>
        </w:tc>
      </w:tr>
      <w:tr w:rsidR="00D8450F" w:rsidTr="004655C9">
        <w:trPr>
          <w:trHeight w:val="183"/>
        </w:trPr>
        <w:tc>
          <w:tcPr>
            <w:tcW w:w="534" w:type="dxa"/>
          </w:tcPr>
          <w:p w:rsidR="00D8450F" w:rsidRPr="00F0721D" w:rsidRDefault="00D8450F" w:rsidP="004655C9">
            <w:pPr>
              <w:ind w:right="-533"/>
              <w:jc w:val="both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77" w:type="dxa"/>
          </w:tcPr>
          <w:p w:rsidR="00D8450F" w:rsidRPr="00F0721D" w:rsidRDefault="00D8450F" w:rsidP="004655C9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</w:t>
            </w:r>
            <w:r w:rsidRPr="009C4642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9C4642">
              <w:rPr>
                <w:sz w:val="28"/>
                <w:szCs w:val="28"/>
                <w:lang w:val="uk-UA"/>
              </w:rPr>
              <w:t xml:space="preserve"> відділу,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C4642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4111" w:type="dxa"/>
          </w:tcPr>
          <w:p w:rsidR="00D8450F" w:rsidRPr="009C032C" w:rsidRDefault="00D8450F" w:rsidP="004655C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8450F" w:rsidRPr="00415593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41559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218</w:t>
            </w:r>
          </w:p>
        </w:tc>
      </w:tr>
      <w:tr w:rsidR="00D8450F" w:rsidTr="004655C9">
        <w:trPr>
          <w:trHeight w:val="183"/>
        </w:trPr>
        <w:tc>
          <w:tcPr>
            <w:tcW w:w="534" w:type="dxa"/>
          </w:tcPr>
          <w:p w:rsidR="00D8450F" w:rsidRPr="00C06F14" w:rsidRDefault="00D8450F" w:rsidP="004655C9">
            <w:pPr>
              <w:ind w:right="-533"/>
              <w:jc w:val="both"/>
              <w:rPr>
                <w:sz w:val="4"/>
                <w:szCs w:val="4"/>
                <w:lang w:val="uk-UA"/>
              </w:rPr>
            </w:pPr>
          </w:p>
          <w:p w:rsidR="00D8450F" w:rsidRPr="00F0721D" w:rsidRDefault="00D8450F" w:rsidP="004655C9">
            <w:pPr>
              <w:ind w:right="-533"/>
              <w:jc w:val="both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77" w:type="dxa"/>
          </w:tcPr>
          <w:p w:rsidR="00D8450F" w:rsidRPr="00C06F14" w:rsidRDefault="00D8450F" w:rsidP="004655C9">
            <w:pPr>
              <w:ind w:right="15"/>
              <w:rPr>
                <w:sz w:val="4"/>
                <w:szCs w:val="4"/>
                <w:lang w:val="uk-UA"/>
              </w:rPr>
            </w:pPr>
          </w:p>
          <w:p w:rsidR="00D8450F" w:rsidRPr="00F0721D" w:rsidRDefault="00D8450F" w:rsidP="004655C9">
            <w:pPr>
              <w:ind w:right="15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 xml:space="preserve">Радник голови районної ради </w:t>
            </w:r>
          </w:p>
        </w:tc>
        <w:tc>
          <w:tcPr>
            <w:tcW w:w="4111" w:type="dxa"/>
          </w:tcPr>
          <w:p w:rsidR="00D8450F" w:rsidRPr="00C06F14" w:rsidRDefault="00D8450F" w:rsidP="004655C9">
            <w:pPr>
              <w:jc w:val="center"/>
              <w:rPr>
                <w:sz w:val="4"/>
                <w:szCs w:val="4"/>
                <w:lang w:val="uk-UA"/>
              </w:rPr>
            </w:pPr>
          </w:p>
          <w:p w:rsidR="00D8450F" w:rsidRPr="00C06F14" w:rsidRDefault="00D8450F" w:rsidP="004655C9">
            <w:pPr>
              <w:jc w:val="center"/>
              <w:rPr>
                <w:sz w:val="4"/>
                <w:szCs w:val="4"/>
                <w:lang w:val="uk-UA"/>
              </w:rPr>
            </w:pPr>
            <w:r w:rsidRPr="0041559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218</w:t>
            </w:r>
          </w:p>
        </w:tc>
      </w:tr>
      <w:tr w:rsidR="00D8450F" w:rsidTr="004655C9">
        <w:trPr>
          <w:trHeight w:val="183"/>
        </w:trPr>
        <w:tc>
          <w:tcPr>
            <w:tcW w:w="534" w:type="dxa"/>
          </w:tcPr>
          <w:p w:rsidR="00D8450F" w:rsidRPr="00AA727B" w:rsidRDefault="00D8450F" w:rsidP="004655C9">
            <w:pPr>
              <w:ind w:right="-533"/>
              <w:jc w:val="both"/>
              <w:rPr>
                <w:sz w:val="8"/>
                <w:szCs w:val="8"/>
                <w:lang w:val="uk-UA"/>
              </w:rPr>
            </w:pPr>
          </w:p>
          <w:p w:rsidR="00D8450F" w:rsidRPr="00F0721D" w:rsidRDefault="00D8450F" w:rsidP="004655C9">
            <w:pPr>
              <w:ind w:right="-533"/>
              <w:jc w:val="both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77" w:type="dxa"/>
          </w:tcPr>
          <w:p w:rsidR="00D8450F" w:rsidRPr="00C06F14" w:rsidRDefault="00D8450F" w:rsidP="004655C9">
            <w:pPr>
              <w:ind w:right="15"/>
              <w:rPr>
                <w:sz w:val="4"/>
                <w:szCs w:val="4"/>
                <w:lang w:val="uk-UA"/>
              </w:rPr>
            </w:pPr>
          </w:p>
          <w:p w:rsidR="00D8450F" w:rsidRPr="00F0721D" w:rsidRDefault="00D8450F" w:rsidP="004655C9">
            <w:pPr>
              <w:ind w:right="15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Головний спеціаліст районної ради</w:t>
            </w:r>
          </w:p>
        </w:tc>
        <w:tc>
          <w:tcPr>
            <w:tcW w:w="4111" w:type="dxa"/>
          </w:tcPr>
          <w:p w:rsidR="00D8450F" w:rsidRPr="00C06F14" w:rsidRDefault="00D8450F" w:rsidP="004655C9">
            <w:pPr>
              <w:jc w:val="center"/>
              <w:rPr>
                <w:sz w:val="4"/>
                <w:szCs w:val="4"/>
                <w:lang w:val="uk-UA"/>
              </w:rPr>
            </w:pPr>
          </w:p>
          <w:p w:rsidR="00D8450F" w:rsidRPr="00C06F14" w:rsidRDefault="00D8450F" w:rsidP="004655C9">
            <w:pPr>
              <w:jc w:val="center"/>
              <w:rPr>
                <w:sz w:val="4"/>
                <w:szCs w:val="4"/>
                <w:lang w:val="uk-UA"/>
              </w:rPr>
            </w:pPr>
            <w:r w:rsidRPr="0041559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218</w:t>
            </w:r>
          </w:p>
        </w:tc>
      </w:tr>
      <w:tr w:rsidR="00D8450F" w:rsidTr="004655C9">
        <w:trPr>
          <w:trHeight w:val="183"/>
        </w:trPr>
        <w:tc>
          <w:tcPr>
            <w:tcW w:w="534" w:type="dxa"/>
          </w:tcPr>
          <w:p w:rsidR="00D8450F" w:rsidRPr="00C06F14" w:rsidRDefault="00D8450F" w:rsidP="004655C9">
            <w:pPr>
              <w:ind w:right="-533"/>
              <w:jc w:val="both"/>
              <w:rPr>
                <w:sz w:val="4"/>
                <w:szCs w:val="4"/>
                <w:lang w:val="uk-UA"/>
              </w:rPr>
            </w:pPr>
          </w:p>
          <w:p w:rsidR="00D8450F" w:rsidRPr="00F0721D" w:rsidRDefault="00D8450F" w:rsidP="004655C9">
            <w:pPr>
              <w:ind w:right="-5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77" w:type="dxa"/>
          </w:tcPr>
          <w:p w:rsidR="00D8450F" w:rsidRPr="00C06F14" w:rsidRDefault="00D8450F" w:rsidP="004655C9">
            <w:pPr>
              <w:ind w:right="-108"/>
              <w:rPr>
                <w:sz w:val="4"/>
                <w:szCs w:val="4"/>
                <w:lang w:val="uk-UA"/>
              </w:rPr>
            </w:pPr>
          </w:p>
          <w:p w:rsidR="00D8450F" w:rsidRPr="00F0721D" w:rsidRDefault="00D8450F" w:rsidP="004655C9">
            <w:pPr>
              <w:ind w:right="-108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 xml:space="preserve">Молодший спеціаліст  районної </w:t>
            </w:r>
            <w:r>
              <w:rPr>
                <w:sz w:val="28"/>
                <w:szCs w:val="28"/>
                <w:lang w:val="uk-UA"/>
              </w:rPr>
              <w:t>р</w:t>
            </w:r>
            <w:r w:rsidRPr="00F0721D">
              <w:rPr>
                <w:sz w:val="28"/>
                <w:szCs w:val="28"/>
                <w:lang w:val="uk-UA"/>
              </w:rPr>
              <w:t>ади</w:t>
            </w:r>
          </w:p>
        </w:tc>
        <w:tc>
          <w:tcPr>
            <w:tcW w:w="4111" w:type="dxa"/>
          </w:tcPr>
          <w:p w:rsidR="00D8450F" w:rsidRPr="00C06F14" w:rsidRDefault="00D8450F" w:rsidP="004655C9">
            <w:pPr>
              <w:jc w:val="center"/>
              <w:rPr>
                <w:sz w:val="4"/>
                <w:szCs w:val="4"/>
                <w:lang w:val="uk-UA"/>
              </w:rPr>
            </w:pPr>
          </w:p>
          <w:p w:rsidR="00D8450F" w:rsidRPr="00C06F14" w:rsidRDefault="00D8450F" w:rsidP="004655C9">
            <w:pPr>
              <w:jc w:val="center"/>
              <w:rPr>
                <w:sz w:val="4"/>
                <w:szCs w:val="4"/>
                <w:lang w:val="uk-UA"/>
              </w:rPr>
            </w:pPr>
            <w:r w:rsidRPr="0041559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218</w:t>
            </w:r>
          </w:p>
        </w:tc>
      </w:tr>
    </w:tbl>
    <w:p w:rsidR="00D8450F" w:rsidRDefault="00D8450F" w:rsidP="00D8450F">
      <w:pPr>
        <w:ind w:right="-908"/>
        <w:jc w:val="both"/>
        <w:rPr>
          <w:sz w:val="24"/>
          <w:lang w:val="uk-UA"/>
        </w:rPr>
      </w:pPr>
    </w:p>
    <w:p w:rsidR="00D8450F" w:rsidRDefault="00D8450F" w:rsidP="00D8450F">
      <w:pPr>
        <w:ind w:right="-908"/>
        <w:jc w:val="both"/>
        <w:rPr>
          <w:sz w:val="28"/>
          <w:szCs w:val="28"/>
          <w:lang w:val="uk-UA"/>
        </w:rPr>
      </w:pPr>
    </w:p>
    <w:p w:rsidR="00D8450F" w:rsidRPr="009C4642" w:rsidRDefault="00D8450F" w:rsidP="00D8450F">
      <w:pPr>
        <w:ind w:right="-908"/>
        <w:jc w:val="both"/>
        <w:rPr>
          <w:sz w:val="28"/>
          <w:szCs w:val="28"/>
          <w:lang w:val="uk-UA"/>
        </w:rPr>
      </w:pPr>
      <w:r w:rsidRPr="009C4642">
        <w:rPr>
          <w:sz w:val="28"/>
          <w:szCs w:val="28"/>
          <w:lang w:val="uk-UA"/>
        </w:rPr>
        <w:t xml:space="preserve">Керуюча справами виконавчого </w:t>
      </w:r>
    </w:p>
    <w:p w:rsidR="00D8450F" w:rsidRPr="009C4642" w:rsidRDefault="00D8450F" w:rsidP="00D8450F">
      <w:pPr>
        <w:ind w:right="-908"/>
        <w:jc w:val="both"/>
        <w:rPr>
          <w:sz w:val="28"/>
          <w:szCs w:val="28"/>
          <w:lang w:val="uk-UA"/>
        </w:rPr>
      </w:pPr>
      <w:r w:rsidRPr="009C4642">
        <w:rPr>
          <w:sz w:val="28"/>
          <w:szCs w:val="28"/>
          <w:lang w:val="uk-UA"/>
        </w:rPr>
        <w:t>апарату районної ради                                                       Л.А.Кононенко</w:t>
      </w:r>
    </w:p>
    <w:p w:rsidR="00D8450F" w:rsidRDefault="00D8450F" w:rsidP="00D8450F">
      <w:pPr>
        <w:ind w:right="-908"/>
        <w:jc w:val="both"/>
        <w:rPr>
          <w:sz w:val="24"/>
          <w:lang w:val="uk-UA"/>
        </w:rPr>
      </w:pPr>
    </w:p>
    <w:p w:rsidR="00D8450F" w:rsidRDefault="00D8450F" w:rsidP="00D8450F">
      <w:pPr>
        <w:ind w:right="-908"/>
        <w:jc w:val="both"/>
        <w:rPr>
          <w:sz w:val="24"/>
          <w:lang w:val="uk-UA"/>
        </w:rPr>
      </w:pPr>
    </w:p>
    <w:p w:rsidR="00D8450F" w:rsidRDefault="00D8450F" w:rsidP="00D8450F">
      <w:pPr>
        <w:ind w:right="-908"/>
        <w:jc w:val="both"/>
        <w:rPr>
          <w:sz w:val="24"/>
          <w:lang w:val="uk-UA"/>
        </w:rPr>
      </w:pPr>
    </w:p>
    <w:p w:rsidR="00D8450F" w:rsidRDefault="00D8450F" w:rsidP="00D8450F">
      <w:pPr>
        <w:ind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954"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670" w:right="-908"/>
        <w:jc w:val="both"/>
        <w:rPr>
          <w:sz w:val="28"/>
          <w:szCs w:val="28"/>
          <w:lang w:val="uk-UA"/>
        </w:rPr>
      </w:pPr>
    </w:p>
    <w:p w:rsidR="00B86E8D" w:rsidRDefault="00B86E8D" w:rsidP="00D8450F">
      <w:pPr>
        <w:ind w:left="5670" w:right="-908"/>
        <w:jc w:val="both"/>
        <w:rPr>
          <w:sz w:val="28"/>
          <w:szCs w:val="28"/>
          <w:lang w:val="uk-UA"/>
        </w:rPr>
      </w:pPr>
    </w:p>
    <w:p w:rsidR="00B86E8D" w:rsidRDefault="00B86E8D" w:rsidP="00D8450F">
      <w:pPr>
        <w:ind w:left="5670" w:right="-908"/>
        <w:jc w:val="both"/>
        <w:rPr>
          <w:sz w:val="28"/>
          <w:szCs w:val="28"/>
          <w:lang w:val="uk-UA"/>
        </w:rPr>
      </w:pPr>
    </w:p>
    <w:p w:rsidR="00D8450F" w:rsidRDefault="00D8450F" w:rsidP="00D8450F">
      <w:pPr>
        <w:ind w:left="5670" w:right="-908"/>
        <w:jc w:val="both"/>
        <w:rPr>
          <w:sz w:val="28"/>
          <w:szCs w:val="28"/>
          <w:lang w:val="uk-UA"/>
        </w:rPr>
      </w:pPr>
    </w:p>
    <w:p w:rsidR="00D8450F" w:rsidRDefault="00D8450F" w:rsidP="00D8450F">
      <w:pPr>
        <w:ind w:left="5670" w:right="-908"/>
        <w:jc w:val="both"/>
        <w:rPr>
          <w:sz w:val="28"/>
          <w:szCs w:val="28"/>
          <w:lang w:val="uk-UA"/>
        </w:rPr>
      </w:pPr>
    </w:p>
    <w:p w:rsidR="00D8450F" w:rsidRPr="00484EBB" w:rsidRDefault="00D8450F" w:rsidP="00D8450F">
      <w:pPr>
        <w:ind w:left="5670" w:right="-908"/>
        <w:jc w:val="both"/>
        <w:rPr>
          <w:sz w:val="28"/>
          <w:szCs w:val="28"/>
          <w:lang w:val="uk-UA"/>
        </w:rPr>
      </w:pPr>
      <w:r w:rsidRPr="00484EBB">
        <w:rPr>
          <w:sz w:val="28"/>
          <w:szCs w:val="28"/>
          <w:lang w:val="uk-UA"/>
        </w:rPr>
        <w:lastRenderedPageBreak/>
        <w:t xml:space="preserve">ДОДАТОК  </w:t>
      </w:r>
      <w:r>
        <w:rPr>
          <w:sz w:val="28"/>
          <w:szCs w:val="28"/>
          <w:lang w:val="uk-UA"/>
        </w:rPr>
        <w:t>3</w:t>
      </w:r>
    </w:p>
    <w:p w:rsidR="00D8450F" w:rsidRPr="00484EBB" w:rsidRDefault="00D8450F" w:rsidP="00D8450F">
      <w:pPr>
        <w:ind w:left="5670" w:right="-908"/>
        <w:jc w:val="both"/>
        <w:rPr>
          <w:sz w:val="28"/>
          <w:szCs w:val="28"/>
          <w:lang w:val="uk-UA"/>
        </w:rPr>
      </w:pPr>
      <w:r w:rsidRPr="00484EBB">
        <w:rPr>
          <w:sz w:val="28"/>
          <w:szCs w:val="28"/>
          <w:lang w:val="uk-UA"/>
        </w:rPr>
        <w:t xml:space="preserve">до рішення районної ради  </w:t>
      </w:r>
    </w:p>
    <w:p w:rsidR="00D8450F" w:rsidRPr="00484EBB" w:rsidRDefault="00B86E8D" w:rsidP="00D8450F">
      <w:pPr>
        <w:ind w:left="5670" w:right="-9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="00D845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___</w:t>
      </w:r>
      <w:r w:rsidR="00D8450F">
        <w:rPr>
          <w:sz w:val="28"/>
          <w:szCs w:val="28"/>
          <w:lang w:val="uk-UA"/>
        </w:rPr>
        <w:t>.</w:t>
      </w:r>
      <w:r w:rsidR="00D8450F" w:rsidRPr="00484E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="00D8450F">
        <w:rPr>
          <w:sz w:val="28"/>
          <w:szCs w:val="28"/>
          <w:lang w:val="uk-UA"/>
        </w:rPr>
        <w:t xml:space="preserve"> </w:t>
      </w:r>
      <w:r w:rsidR="00D8450F" w:rsidRPr="00484EBB">
        <w:rPr>
          <w:sz w:val="28"/>
          <w:szCs w:val="28"/>
          <w:lang w:val="uk-UA"/>
        </w:rPr>
        <w:t>№</w:t>
      </w:r>
      <w:r w:rsidR="00D84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</w:t>
      </w:r>
    </w:p>
    <w:p w:rsidR="00D8450F" w:rsidRDefault="00D8450F" w:rsidP="00D8450F">
      <w:pPr>
        <w:ind w:right="-908"/>
        <w:jc w:val="center"/>
        <w:rPr>
          <w:sz w:val="24"/>
          <w:lang w:val="uk-UA"/>
        </w:rPr>
      </w:pPr>
    </w:p>
    <w:p w:rsidR="00D8450F" w:rsidRDefault="00D8450F" w:rsidP="00D8450F">
      <w:pPr>
        <w:ind w:right="-908"/>
        <w:jc w:val="center"/>
        <w:rPr>
          <w:sz w:val="24"/>
          <w:lang w:val="uk-UA"/>
        </w:rPr>
      </w:pPr>
    </w:p>
    <w:p w:rsidR="00D8450F" w:rsidRPr="00F56E8F" w:rsidRDefault="00D8450F" w:rsidP="00D8450F">
      <w:pPr>
        <w:ind w:right="-908"/>
        <w:jc w:val="center"/>
        <w:rPr>
          <w:b/>
          <w:sz w:val="28"/>
          <w:szCs w:val="28"/>
          <w:lang w:val="uk-UA"/>
        </w:rPr>
      </w:pPr>
      <w:r w:rsidRPr="00F56E8F">
        <w:rPr>
          <w:b/>
          <w:sz w:val="28"/>
          <w:szCs w:val="28"/>
          <w:lang w:val="uk-UA"/>
        </w:rPr>
        <w:t xml:space="preserve">С Х Е М А  </w:t>
      </w:r>
    </w:p>
    <w:p w:rsidR="00D8450F" w:rsidRDefault="00D8450F" w:rsidP="00D8450F">
      <w:pPr>
        <w:ind w:right="-908"/>
        <w:jc w:val="center"/>
        <w:rPr>
          <w:b/>
          <w:sz w:val="16"/>
          <w:szCs w:val="16"/>
          <w:lang w:val="uk-UA"/>
        </w:rPr>
      </w:pPr>
    </w:p>
    <w:p w:rsidR="00D8450F" w:rsidRDefault="00D8450F" w:rsidP="00D8450F">
      <w:pPr>
        <w:ind w:right="-908"/>
        <w:jc w:val="center"/>
        <w:rPr>
          <w:b/>
          <w:sz w:val="28"/>
          <w:szCs w:val="28"/>
          <w:lang w:val="uk-UA"/>
        </w:rPr>
      </w:pPr>
      <w:r w:rsidRPr="00F56E8F">
        <w:rPr>
          <w:b/>
          <w:sz w:val="28"/>
          <w:szCs w:val="28"/>
          <w:lang w:val="uk-UA"/>
        </w:rPr>
        <w:t xml:space="preserve">посадових окладів </w:t>
      </w:r>
      <w:r>
        <w:rPr>
          <w:b/>
          <w:sz w:val="28"/>
          <w:szCs w:val="28"/>
          <w:lang w:val="uk-UA"/>
        </w:rPr>
        <w:t xml:space="preserve">працівників, зайнятих обслуговуванням </w:t>
      </w:r>
      <w:r w:rsidRPr="00F56E8F">
        <w:rPr>
          <w:b/>
          <w:sz w:val="28"/>
          <w:szCs w:val="28"/>
          <w:lang w:val="uk-UA"/>
        </w:rPr>
        <w:t xml:space="preserve">апарату </w:t>
      </w:r>
      <w:r>
        <w:rPr>
          <w:b/>
          <w:sz w:val="28"/>
          <w:szCs w:val="28"/>
          <w:lang w:val="uk-UA"/>
        </w:rPr>
        <w:t xml:space="preserve"> </w:t>
      </w:r>
    </w:p>
    <w:p w:rsidR="00D8450F" w:rsidRDefault="00D8450F" w:rsidP="00D8450F">
      <w:pPr>
        <w:ind w:right="-908"/>
        <w:jc w:val="center"/>
        <w:rPr>
          <w:b/>
          <w:sz w:val="28"/>
          <w:szCs w:val="28"/>
          <w:lang w:val="uk-UA"/>
        </w:rPr>
      </w:pPr>
      <w:r w:rsidRPr="00F56E8F">
        <w:rPr>
          <w:b/>
          <w:sz w:val="28"/>
          <w:szCs w:val="28"/>
          <w:lang w:val="uk-UA"/>
        </w:rPr>
        <w:t xml:space="preserve">Баштанської районної ради </w:t>
      </w:r>
    </w:p>
    <w:p w:rsidR="00D8450F" w:rsidRPr="002A3141" w:rsidRDefault="00D8450F" w:rsidP="00D8450F">
      <w:pPr>
        <w:ind w:right="-908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X="120" w:tblpY="2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78"/>
        <w:gridCol w:w="4301"/>
        <w:gridCol w:w="309"/>
      </w:tblGrid>
      <w:tr w:rsidR="00D8450F" w:rsidRPr="002A3141" w:rsidTr="004655C9">
        <w:trPr>
          <w:trHeight w:val="249"/>
        </w:trPr>
        <w:tc>
          <w:tcPr>
            <w:tcW w:w="534" w:type="dxa"/>
          </w:tcPr>
          <w:p w:rsidR="00D8450F" w:rsidRPr="002A3141" w:rsidRDefault="00D8450F" w:rsidP="004655C9">
            <w:pPr>
              <w:ind w:right="-533"/>
              <w:jc w:val="both"/>
              <w:rPr>
                <w:i/>
                <w:sz w:val="28"/>
                <w:szCs w:val="28"/>
                <w:lang w:val="uk-UA"/>
              </w:rPr>
            </w:pPr>
            <w:r w:rsidRPr="002A3141">
              <w:rPr>
                <w:i/>
                <w:sz w:val="28"/>
                <w:szCs w:val="28"/>
                <w:lang w:val="uk-UA"/>
              </w:rPr>
              <w:t xml:space="preserve">№ </w:t>
            </w:r>
          </w:p>
          <w:p w:rsidR="00D8450F" w:rsidRPr="002A3141" w:rsidRDefault="00D8450F" w:rsidP="004655C9">
            <w:pPr>
              <w:ind w:right="-533"/>
              <w:jc w:val="both"/>
              <w:rPr>
                <w:i/>
                <w:sz w:val="28"/>
                <w:szCs w:val="28"/>
                <w:lang w:val="uk-UA"/>
              </w:rPr>
            </w:pPr>
            <w:r w:rsidRPr="002A3141">
              <w:rPr>
                <w:i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178" w:type="dxa"/>
          </w:tcPr>
          <w:p w:rsidR="00D8450F" w:rsidRPr="002A3141" w:rsidRDefault="00D8450F" w:rsidP="004655C9">
            <w:pPr>
              <w:ind w:right="15"/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D8450F" w:rsidRPr="002A3141" w:rsidRDefault="00D8450F" w:rsidP="004655C9">
            <w:pPr>
              <w:ind w:right="15"/>
              <w:jc w:val="center"/>
              <w:rPr>
                <w:i/>
                <w:sz w:val="28"/>
                <w:szCs w:val="28"/>
                <w:lang w:val="uk-UA"/>
              </w:rPr>
            </w:pPr>
            <w:r w:rsidRPr="002A3141">
              <w:rPr>
                <w:i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301" w:type="dxa"/>
            <w:tcBorders>
              <w:bottom w:val="nil"/>
              <w:right w:val="nil"/>
            </w:tcBorders>
          </w:tcPr>
          <w:p w:rsidR="00D8450F" w:rsidRPr="002A3141" w:rsidRDefault="00D8450F" w:rsidP="004655C9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A3141">
              <w:rPr>
                <w:i/>
                <w:sz w:val="28"/>
                <w:szCs w:val="28"/>
                <w:lang w:val="uk-UA"/>
              </w:rPr>
              <w:t xml:space="preserve">Місячний посадовий  оклад (грн.) </w:t>
            </w:r>
          </w:p>
          <w:p w:rsidR="00D8450F" w:rsidRPr="002A3141" w:rsidRDefault="00D8450F" w:rsidP="00B86E8D">
            <w:pPr>
              <w:jc w:val="center"/>
              <w:rPr>
                <w:sz w:val="28"/>
                <w:szCs w:val="28"/>
                <w:lang w:val="uk-UA"/>
              </w:rPr>
            </w:pPr>
            <w:r w:rsidRPr="002A3141">
              <w:rPr>
                <w:sz w:val="28"/>
                <w:szCs w:val="28"/>
                <w:lang w:val="uk-UA"/>
              </w:rPr>
              <w:t>з</w:t>
            </w:r>
            <w:r w:rsidR="00B86E8D">
              <w:rPr>
                <w:sz w:val="28"/>
                <w:szCs w:val="28"/>
                <w:lang w:val="uk-UA"/>
              </w:rPr>
              <w:t xml:space="preserve"> 01 січ</w:t>
            </w:r>
            <w:r w:rsidRPr="002A3141">
              <w:rPr>
                <w:sz w:val="28"/>
                <w:szCs w:val="28"/>
                <w:lang w:val="uk-UA"/>
              </w:rPr>
              <w:t>ня 201</w:t>
            </w:r>
            <w:r w:rsidR="00B86E8D">
              <w:rPr>
                <w:sz w:val="28"/>
                <w:szCs w:val="28"/>
                <w:lang w:val="uk-UA"/>
              </w:rPr>
              <w:t>5</w:t>
            </w:r>
            <w:r w:rsidRPr="002A3141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8450F" w:rsidRPr="002A3141" w:rsidRDefault="00D8450F" w:rsidP="004655C9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D8450F" w:rsidRPr="00F0721D" w:rsidTr="004655C9">
        <w:trPr>
          <w:trHeight w:val="183"/>
        </w:trPr>
        <w:tc>
          <w:tcPr>
            <w:tcW w:w="534" w:type="dxa"/>
          </w:tcPr>
          <w:p w:rsidR="00D8450F" w:rsidRPr="00C06F14" w:rsidRDefault="00D8450F" w:rsidP="004655C9">
            <w:pPr>
              <w:ind w:right="-533"/>
              <w:jc w:val="both"/>
              <w:rPr>
                <w:sz w:val="4"/>
                <w:szCs w:val="4"/>
                <w:lang w:val="uk-UA"/>
              </w:rPr>
            </w:pPr>
          </w:p>
          <w:p w:rsidR="00D8450F" w:rsidRDefault="00D8450F" w:rsidP="004655C9">
            <w:pPr>
              <w:ind w:right="-533"/>
              <w:jc w:val="both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1.</w:t>
            </w:r>
          </w:p>
          <w:p w:rsidR="00D8450F" w:rsidRPr="00C06F14" w:rsidRDefault="00D8450F" w:rsidP="004655C9">
            <w:pPr>
              <w:ind w:right="-533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178" w:type="dxa"/>
          </w:tcPr>
          <w:p w:rsidR="00D8450F" w:rsidRPr="00C06F14" w:rsidRDefault="00D8450F" w:rsidP="004655C9">
            <w:pPr>
              <w:ind w:right="15"/>
              <w:jc w:val="both"/>
              <w:rPr>
                <w:sz w:val="4"/>
                <w:szCs w:val="4"/>
                <w:lang w:val="uk-UA"/>
              </w:rPr>
            </w:pPr>
          </w:p>
          <w:p w:rsidR="00D8450F" w:rsidRPr="00415593" w:rsidRDefault="00D8450F" w:rsidP="004655C9">
            <w:pPr>
              <w:ind w:right="15"/>
              <w:jc w:val="both"/>
              <w:rPr>
                <w:sz w:val="28"/>
                <w:szCs w:val="28"/>
                <w:lang w:val="uk-UA"/>
              </w:rPr>
            </w:pPr>
            <w:r w:rsidRPr="00415593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4610" w:type="dxa"/>
            <w:gridSpan w:val="2"/>
          </w:tcPr>
          <w:p w:rsidR="00D8450F" w:rsidRPr="00C06F14" w:rsidRDefault="00D8450F" w:rsidP="004655C9">
            <w:pPr>
              <w:jc w:val="center"/>
              <w:rPr>
                <w:sz w:val="4"/>
                <w:szCs w:val="4"/>
                <w:lang w:val="uk-UA"/>
              </w:rPr>
            </w:pPr>
          </w:p>
          <w:p w:rsidR="00D8450F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41559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218</w:t>
            </w:r>
          </w:p>
          <w:p w:rsidR="00D8450F" w:rsidRPr="00B33600" w:rsidRDefault="00D8450F" w:rsidP="004655C9">
            <w:pPr>
              <w:jc w:val="center"/>
              <w:rPr>
                <w:sz w:val="8"/>
                <w:szCs w:val="8"/>
                <w:lang w:val="uk-UA"/>
              </w:rPr>
            </w:pPr>
          </w:p>
        </w:tc>
      </w:tr>
      <w:tr w:rsidR="00D8450F" w:rsidRPr="00F0721D" w:rsidTr="004655C9">
        <w:trPr>
          <w:trHeight w:val="183"/>
        </w:trPr>
        <w:tc>
          <w:tcPr>
            <w:tcW w:w="534" w:type="dxa"/>
          </w:tcPr>
          <w:p w:rsidR="00D8450F" w:rsidRPr="00C06F14" w:rsidRDefault="00D8450F" w:rsidP="004655C9">
            <w:pPr>
              <w:ind w:right="-533"/>
              <w:jc w:val="both"/>
              <w:rPr>
                <w:sz w:val="4"/>
                <w:szCs w:val="4"/>
                <w:lang w:val="uk-UA"/>
              </w:rPr>
            </w:pPr>
          </w:p>
          <w:p w:rsidR="00D8450F" w:rsidRDefault="00D8450F" w:rsidP="004655C9">
            <w:pPr>
              <w:ind w:right="-533"/>
              <w:jc w:val="both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2.</w:t>
            </w:r>
          </w:p>
          <w:p w:rsidR="00D8450F" w:rsidRPr="00C06F14" w:rsidRDefault="00D8450F" w:rsidP="004655C9">
            <w:pPr>
              <w:ind w:right="-533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178" w:type="dxa"/>
          </w:tcPr>
          <w:p w:rsidR="00D8450F" w:rsidRPr="00C06F14" w:rsidRDefault="00D8450F" w:rsidP="004655C9">
            <w:pPr>
              <w:ind w:right="15"/>
              <w:jc w:val="both"/>
              <w:rPr>
                <w:sz w:val="4"/>
                <w:szCs w:val="4"/>
                <w:lang w:val="uk-UA"/>
              </w:rPr>
            </w:pPr>
          </w:p>
          <w:p w:rsidR="00D8450F" w:rsidRPr="00415593" w:rsidRDefault="00D8450F" w:rsidP="004655C9">
            <w:pPr>
              <w:ind w:right="15"/>
              <w:jc w:val="both"/>
              <w:rPr>
                <w:sz w:val="28"/>
                <w:szCs w:val="28"/>
                <w:lang w:val="uk-UA"/>
              </w:rPr>
            </w:pPr>
            <w:r w:rsidRPr="00415593">
              <w:rPr>
                <w:sz w:val="28"/>
                <w:szCs w:val="28"/>
                <w:lang w:val="uk-UA"/>
              </w:rPr>
              <w:t>Прибиральниця</w:t>
            </w:r>
          </w:p>
        </w:tc>
        <w:tc>
          <w:tcPr>
            <w:tcW w:w="4610" w:type="dxa"/>
            <w:gridSpan w:val="2"/>
          </w:tcPr>
          <w:p w:rsidR="00D8450F" w:rsidRPr="00C06F14" w:rsidRDefault="00D8450F" w:rsidP="004655C9">
            <w:pPr>
              <w:jc w:val="center"/>
              <w:rPr>
                <w:sz w:val="4"/>
                <w:szCs w:val="4"/>
                <w:lang w:val="uk-UA"/>
              </w:rPr>
            </w:pPr>
          </w:p>
          <w:p w:rsidR="00D8450F" w:rsidRPr="00F0721D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609</w:t>
            </w:r>
          </w:p>
          <w:p w:rsidR="00D8450F" w:rsidRPr="00C06F14" w:rsidRDefault="00D8450F" w:rsidP="004655C9">
            <w:pPr>
              <w:jc w:val="center"/>
              <w:rPr>
                <w:sz w:val="4"/>
                <w:szCs w:val="4"/>
                <w:lang w:val="uk-UA"/>
              </w:rPr>
            </w:pPr>
          </w:p>
          <w:p w:rsidR="00D8450F" w:rsidRPr="00B33600" w:rsidRDefault="00D8450F" w:rsidP="004655C9">
            <w:pPr>
              <w:jc w:val="center"/>
              <w:rPr>
                <w:sz w:val="8"/>
                <w:szCs w:val="8"/>
                <w:lang w:val="uk-UA"/>
              </w:rPr>
            </w:pPr>
            <w:r w:rsidRPr="00B33600">
              <w:rPr>
                <w:sz w:val="8"/>
                <w:szCs w:val="8"/>
                <w:lang w:val="uk-UA"/>
              </w:rPr>
              <w:t xml:space="preserve"> </w:t>
            </w:r>
          </w:p>
        </w:tc>
      </w:tr>
    </w:tbl>
    <w:p w:rsidR="00D8450F" w:rsidRDefault="00D8450F" w:rsidP="00D8450F">
      <w:pPr>
        <w:ind w:right="-908"/>
        <w:jc w:val="both"/>
        <w:rPr>
          <w:sz w:val="24"/>
          <w:lang w:val="uk-UA"/>
        </w:rPr>
      </w:pPr>
    </w:p>
    <w:p w:rsidR="00D8450F" w:rsidRDefault="00D8450F" w:rsidP="00D8450F">
      <w:pPr>
        <w:ind w:right="-908"/>
        <w:jc w:val="both"/>
        <w:rPr>
          <w:sz w:val="24"/>
          <w:lang w:val="uk-UA"/>
        </w:rPr>
      </w:pPr>
    </w:p>
    <w:p w:rsidR="00D8450F" w:rsidRPr="009C4642" w:rsidRDefault="00D8450F" w:rsidP="00D8450F">
      <w:pPr>
        <w:ind w:right="-908"/>
        <w:jc w:val="both"/>
        <w:rPr>
          <w:sz w:val="28"/>
          <w:szCs w:val="28"/>
          <w:lang w:val="uk-UA"/>
        </w:rPr>
      </w:pPr>
      <w:r w:rsidRPr="009C4642">
        <w:rPr>
          <w:sz w:val="28"/>
          <w:szCs w:val="28"/>
          <w:lang w:val="uk-UA"/>
        </w:rPr>
        <w:t xml:space="preserve">Керуюча справами виконавчого </w:t>
      </w:r>
    </w:p>
    <w:p w:rsidR="00D8450F" w:rsidRPr="009C4642" w:rsidRDefault="00D8450F" w:rsidP="00D8450F">
      <w:pPr>
        <w:ind w:right="-908"/>
        <w:jc w:val="both"/>
        <w:rPr>
          <w:sz w:val="28"/>
          <w:szCs w:val="28"/>
          <w:lang w:val="uk-UA"/>
        </w:rPr>
      </w:pPr>
      <w:r w:rsidRPr="009C4642">
        <w:rPr>
          <w:sz w:val="28"/>
          <w:szCs w:val="28"/>
          <w:lang w:val="uk-UA"/>
        </w:rPr>
        <w:t>апарату районної ради                                                       Л.А.Кононенко</w:t>
      </w:r>
    </w:p>
    <w:p w:rsidR="00D8450F" w:rsidRDefault="00D8450F" w:rsidP="00D8450F">
      <w:pPr>
        <w:ind w:right="-908"/>
        <w:jc w:val="both"/>
        <w:rPr>
          <w:sz w:val="24"/>
          <w:lang w:val="uk-UA"/>
        </w:rPr>
      </w:pPr>
    </w:p>
    <w:p w:rsidR="00D8450F" w:rsidRDefault="00D8450F" w:rsidP="00D8450F">
      <w:pPr>
        <w:ind w:right="-908"/>
        <w:jc w:val="both"/>
        <w:rPr>
          <w:sz w:val="24"/>
          <w:lang w:val="uk-UA"/>
        </w:rPr>
      </w:pPr>
    </w:p>
    <w:p w:rsidR="00D8450F" w:rsidRDefault="00D8450F" w:rsidP="00D8450F">
      <w:pPr>
        <w:ind w:left="5670" w:right="-908"/>
        <w:jc w:val="both"/>
        <w:rPr>
          <w:sz w:val="28"/>
          <w:szCs w:val="28"/>
          <w:lang w:val="uk-UA"/>
        </w:rPr>
      </w:pPr>
    </w:p>
    <w:p w:rsidR="00D8450F" w:rsidRDefault="00D8450F" w:rsidP="00D8450F">
      <w:pPr>
        <w:ind w:left="5670" w:right="-908"/>
        <w:jc w:val="both"/>
        <w:rPr>
          <w:sz w:val="28"/>
          <w:szCs w:val="28"/>
          <w:lang w:val="uk-UA"/>
        </w:rPr>
      </w:pPr>
    </w:p>
    <w:p w:rsidR="00D8450F" w:rsidRPr="00B33600" w:rsidRDefault="00D8450F" w:rsidP="00D8450F">
      <w:pPr>
        <w:ind w:left="5670" w:right="-908"/>
        <w:jc w:val="both"/>
        <w:rPr>
          <w:sz w:val="16"/>
          <w:szCs w:val="16"/>
          <w:lang w:val="uk-UA"/>
        </w:rPr>
      </w:pPr>
    </w:p>
    <w:p w:rsidR="00D8450F" w:rsidRPr="00484EBB" w:rsidRDefault="00D8450F" w:rsidP="00D8450F">
      <w:pPr>
        <w:ind w:left="5670" w:right="-908"/>
        <w:jc w:val="both"/>
        <w:rPr>
          <w:sz w:val="28"/>
          <w:szCs w:val="28"/>
          <w:lang w:val="uk-UA"/>
        </w:rPr>
      </w:pPr>
      <w:r w:rsidRPr="00484EBB">
        <w:rPr>
          <w:sz w:val="28"/>
          <w:szCs w:val="28"/>
          <w:lang w:val="uk-UA"/>
        </w:rPr>
        <w:t xml:space="preserve">ДОДАТОК  </w:t>
      </w:r>
      <w:r>
        <w:rPr>
          <w:sz w:val="28"/>
          <w:szCs w:val="28"/>
          <w:lang w:val="uk-UA"/>
        </w:rPr>
        <w:t>4</w:t>
      </w:r>
      <w:r w:rsidRPr="00484EBB">
        <w:rPr>
          <w:sz w:val="28"/>
          <w:szCs w:val="28"/>
          <w:lang w:val="uk-UA"/>
        </w:rPr>
        <w:t xml:space="preserve">  </w:t>
      </w:r>
    </w:p>
    <w:p w:rsidR="00D8450F" w:rsidRPr="00484EBB" w:rsidRDefault="00D8450F" w:rsidP="00D8450F">
      <w:pPr>
        <w:ind w:left="5670" w:right="-908"/>
        <w:jc w:val="both"/>
        <w:rPr>
          <w:sz w:val="28"/>
          <w:szCs w:val="28"/>
          <w:lang w:val="uk-UA"/>
        </w:rPr>
      </w:pPr>
      <w:r w:rsidRPr="00484EBB">
        <w:rPr>
          <w:sz w:val="28"/>
          <w:szCs w:val="28"/>
          <w:lang w:val="uk-UA"/>
        </w:rPr>
        <w:t xml:space="preserve">до рішення районної ради  </w:t>
      </w:r>
    </w:p>
    <w:p w:rsidR="00D8450F" w:rsidRPr="00484EBB" w:rsidRDefault="00B86E8D" w:rsidP="00D8450F">
      <w:pPr>
        <w:ind w:left="5670" w:right="-9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___.___</w:t>
      </w:r>
      <w:r w:rsidR="00D8450F">
        <w:rPr>
          <w:sz w:val="28"/>
          <w:szCs w:val="28"/>
          <w:lang w:val="uk-UA"/>
        </w:rPr>
        <w:t>.</w:t>
      </w:r>
      <w:r w:rsidR="00D8450F" w:rsidRPr="00484E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="00D8450F">
        <w:rPr>
          <w:sz w:val="28"/>
          <w:szCs w:val="28"/>
          <w:lang w:val="uk-UA"/>
        </w:rPr>
        <w:t xml:space="preserve"> </w:t>
      </w:r>
      <w:r w:rsidR="00D8450F" w:rsidRPr="00484EBB">
        <w:rPr>
          <w:sz w:val="28"/>
          <w:szCs w:val="28"/>
          <w:lang w:val="uk-UA"/>
        </w:rPr>
        <w:t>№</w:t>
      </w:r>
      <w:r w:rsidR="00D84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</w:p>
    <w:p w:rsidR="00D8450F" w:rsidRDefault="00D8450F" w:rsidP="00D8450F">
      <w:pPr>
        <w:ind w:right="-908"/>
        <w:jc w:val="center"/>
        <w:rPr>
          <w:sz w:val="24"/>
          <w:lang w:val="uk-UA"/>
        </w:rPr>
      </w:pPr>
    </w:p>
    <w:p w:rsidR="00D8450F" w:rsidRDefault="00D8450F" w:rsidP="00D8450F">
      <w:pPr>
        <w:ind w:right="-908"/>
        <w:jc w:val="center"/>
        <w:rPr>
          <w:sz w:val="24"/>
          <w:lang w:val="uk-UA"/>
        </w:rPr>
      </w:pPr>
    </w:p>
    <w:p w:rsidR="00D8450F" w:rsidRPr="00F56E8F" w:rsidRDefault="00D8450F" w:rsidP="00D8450F">
      <w:pPr>
        <w:ind w:right="-908"/>
        <w:jc w:val="center"/>
        <w:rPr>
          <w:b/>
          <w:sz w:val="28"/>
          <w:szCs w:val="28"/>
          <w:lang w:val="uk-UA"/>
        </w:rPr>
      </w:pPr>
      <w:r w:rsidRPr="00F56E8F">
        <w:rPr>
          <w:b/>
          <w:sz w:val="28"/>
          <w:szCs w:val="28"/>
          <w:lang w:val="uk-UA"/>
        </w:rPr>
        <w:t xml:space="preserve">С Х Е М А  </w:t>
      </w:r>
    </w:p>
    <w:p w:rsidR="00D8450F" w:rsidRDefault="00D8450F" w:rsidP="00D8450F">
      <w:pPr>
        <w:ind w:right="-908"/>
        <w:jc w:val="center"/>
        <w:rPr>
          <w:b/>
          <w:sz w:val="16"/>
          <w:szCs w:val="16"/>
          <w:lang w:val="uk-UA"/>
        </w:rPr>
      </w:pPr>
    </w:p>
    <w:p w:rsidR="00D8450F" w:rsidRDefault="00D8450F" w:rsidP="00D8450F">
      <w:pPr>
        <w:ind w:right="-908"/>
        <w:jc w:val="center"/>
        <w:rPr>
          <w:b/>
          <w:sz w:val="28"/>
          <w:szCs w:val="28"/>
          <w:lang w:val="uk-UA"/>
        </w:rPr>
      </w:pPr>
      <w:r w:rsidRPr="00F56E8F">
        <w:rPr>
          <w:b/>
          <w:sz w:val="28"/>
          <w:szCs w:val="28"/>
          <w:lang w:val="uk-UA"/>
        </w:rPr>
        <w:t xml:space="preserve">посадових окладів </w:t>
      </w:r>
      <w:r>
        <w:rPr>
          <w:b/>
          <w:sz w:val="28"/>
          <w:szCs w:val="28"/>
          <w:lang w:val="uk-UA"/>
        </w:rPr>
        <w:t>працівників, які обслуговують нежиле приміщення,  адміністративний будинок з допоміжними будівлями та спорудами</w:t>
      </w:r>
    </w:p>
    <w:tbl>
      <w:tblPr>
        <w:tblpPr w:leftFromText="180" w:rightFromText="180" w:vertAnchor="text" w:tblpX="120" w:tblpY="2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78"/>
        <w:gridCol w:w="4301"/>
        <w:gridCol w:w="309"/>
      </w:tblGrid>
      <w:tr w:rsidR="00D8450F" w:rsidRPr="009C49E5" w:rsidTr="004655C9">
        <w:trPr>
          <w:trHeight w:val="249"/>
        </w:trPr>
        <w:tc>
          <w:tcPr>
            <w:tcW w:w="534" w:type="dxa"/>
          </w:tcPr>
          <w:p w:rsidR="00D8450F" w:rsidRPr="002A3141" w:rsidRDefault="00D8450F" w:rsidP="004655C9">
            <w:pPr>
              <w:ind w:right="-533"/>
              <w:jc w:val="both"/>
              <w:rPr>
                <w:i/>
                <w:sz w:val="28"/>
                <w:szCs w:val="28"/>
                <w:lang w:val="uk-UA"/>
              </w:rPr>
            </w:pPr>
            <w:r w:rsidRPr="002A3141">
              <w:rPr>
                <w:i/>
                <w:sz w:val="28"/>
                <w:szCs w:val="28"/>
                <w:lang w:val="uk-UA"/>
              </w:rPr>
              <w:t xml:space="preserve">№ </w:t>
            </w:r>
          </w:p>
          <w:p w:rsidR="00D8450F" w:rsidRPr="002A3141" w:rsidRDefault="00D8450F" w:rsidP="004655C9">
            <w:pPr>
              <w:ind w:right="-533"/>
              <w:jc w:val="both"/>
              <w:rPr>
                <w:i/>
                <w:sz w:val="28"/>
                <w:szCs w:val="28"/>
                <w:lang w:val="uk-UA"/>
              </w:rPr>
            </w:pPr>
            <w:r w:rsidRPr="002A3141">
              <w:rPr>
                <w:i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178" w:type="dxa"/>
          </w:tcPr>
          <w:p w:rsidR="00D8450F" w:rsidRPr="002A3141" w:rsidRDefault="00D8450F" w:rsidP="004655C9">
            <w:pPr>
              <w:ind w:right="15"/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D8450F" w:rsidRPr="002A3141" w:rsidRDefault="00D8450F" w:rsidP="004655C9">
            <w:pPr>
              <w:ind w:right="15"/>
              <w:jc w:val="center"/>
              <w:rPr>
                <w:i/>
                <w:sz w:val="28"/>
                <w:szCs w:val="28"/>
                <w:lang w:val="uk-UA"/>
              </w:rPr>
            </w:pPr>
            <w:r w:rsidRPr="002A3141">
              <w:rPr>
                <w:i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301" w:type="dxa"/>
            <w:tcBorders>
              <w:bottom w:val="nil"/>
              <w:right w:val="nil"/>
            </w:tcBorders>
          </w:tcPr>
          <w:p w:rsidR="00D8450F" w:rsidRDefault="00D8450F" w:rsidP="004655C9">
            <w:pPr>
              <w:ind w:left="-108" w:right="-309"/>
              <w:jc w:val="center"/>
              <w:rPr>
                <w:i/>
                <w:sz w:val="28"/>
                <w:szCs w:val="28"/>
                <w:lang w:val="uk-UA"/>
              </w:rPr>
            </w:pPr>
            <w:r w:rsidRPr="002A3141">
              <w:rPr>
                <w:i/>
                <w:sz w:val="28"/>
                <w:szCs w:val="28"/>
                <w:lang w:val="uk-UA"/>
              </w:rPr>
              <w:t>Місячний посадовий оклад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A3141">
              <w:rPr>
                <w:i/>
                <w:sz w:val="28"/>
                <w:szCs w:val="28"/>
                <w:lang w:val="uk-UA"/>
              </w:rPr>
              <w:t>(грн.)</w:t>
            </w:r>
          </w:p>
          <w:p w:rsidR="00D8450F" w:rsidRPr="002A3141" w:rsidRDefault="00D8450F" w:rsidP="00B86E8D">
            <w:pPr>
              <w:ind w:left="-108" w:right="-309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01 </w:t>
            </w:r>
            <w:r w:rsidR="00B86E8D">
              <w:rPr>
                <w:sz w:val="28"/>
                <w:szCs w:val="28"/>
                <w:lang w:val="uk-UA"/>
              </w:rPr>
              <w:t>січ</w:t>
            </w:r>
            <w:r>
              <w:rPr>
                <w:sz w:val="28"/>
                <w:szCs w:val="28"/>
                <w:lang w:val="uk-UA"/>
              </w:rPr>
              <w:t>ня 2</w:t>
            </w:r>
            <w:r w:rsidRPr="002A3141">
              <w:rPr>
                <w:sz w:val="28"/>
                <w:szCs w:val="28"/>
                <w:lang w:val="uk-UA"/>
              </w:rPr>
              <w:t>01</w:t>
            </w:r>
            <w:r w:rsidR="00B86E8D">
              <w:rPr>
                <w:sz w:val="28"/>
                <w:szCs w:val="28"/>
                <w:lang w:val="uk-UA"/>
              </w:rPr>
              <w:t>5</w:t>
            </w:r>
            <w:r w:rsidRPr="002A3141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8450F" w:rsidRPr="009C49E5" w:rsidRDefault="00D8450F" w:rsidP="004655C9">
            <w:pPr>
              <w:rPr>
                <w:i/>
                <w:sz w:val="24"/>
                <w:lang w:val="uk-UA"/>
              </w:rPr>
            </w:pPr>
          </w:p>
        </w:tc>
      </w:tr>
      <w:tr w:rsidR="00D8450F" w:rsidRPr="00415593" w:rsidTr="004655C9">
        <w:trPr>
          <w:trHeight w:val="183"/>
        </w:trPr>
        <w:tc>
          <w:tcPr>
            <w:tcW w:w="534" w:type="dxa"/>
          </w:tcPr>
          <w:p w:rsidR="00D8450F" w:rsidRPr="00F0721D" w:rsidRDefault="00D8450F" w:rsidP="004655C9">
            <w:pPr>
              <w:ind w:right="-533"/>
              <w:jc w:val="both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78" w:type="dxa"/>
          </w:tcPr>
          <w:p w:rsidR="00D8450F" w:rsidRPr="00415593" w:rsidRDefault="00D8450F" w:rsidP="004655C9">
            <w:pPr>
              <w:ind w:right="-108"/>
              <w:rPr>
                <w:sz w:val="28"/>
                <w:szCs w:val="28"/>
                <w:lang w:val="uk-UA"/>
              </w:rPr>
            </w:pPr>
            <w:r w:rsidRPr="00415593">
              <w:rPr>
                <w:sz w:val="28"/>
                <w:szCs w:val="28"/>
                <w:lang w:val="uk-UA"/>
              </w:rPr>
              <w:t>Робітник з комплексного обслуговування й ремонту будинку споруд і обладнання</w:t>
            </w:r>
          </w:p>
        </w:tc>
        <w:tc>
          <w:tcPr>
            <w:tcW w:w="4610" w:type="dxa"/>
            <w:gridSpan w:val="2"/>
          </w:tcPr>
          <w:p w:rsidR="00D8450F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8450F" w:rsidRPr="00415593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41559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218</w:t>
            </w:r>
          </w:p>
        </w:tc>
      </w:tr>
      <w:tr w:rsidR="00D8450F" w:rsidRPr="00F0721D" w:rsidTr="004655C9">
        <w:trPr>
          <w:trHeight w:val="183"/>
        </w:trPr>
        <w:tc>
          <w:tcPr>
            <w:tcW w:w="534" w:type="dxa"/>
          </w:tcPr>
          <w:p w:rsidR="00D8450F" w:rsidRPr="00C06F14" w:rsidRDefault="00D8450F" w:rsidP="004655C9">
            <w:pPr>
              <w:ind w:right="-533"/>
              <w:jc w:val="both"/>
              <w:rPr>
                <w:sz w:val="4"/>
                <w:szCs w:val="4"/>
                <w:lang w:val="uk-UA"/>
              </w:rPr>
            </w:pPr>
          </w:p>
          <w:p w:rsidR="00D8450F" w:rsidRDefault="00D8450F" w:rsidP="004655C9">
            <w:pPr>
              <w:ind w:right="-533"/>
              <w:jc w:val="both"/>
              <w:rPr>
                <w:sz w:val="28"/>
                <w:szCs w:val="28"/>
                <w:lang w:val="uk-UA"/>
              </w:rPr>
            </w:pPr>
            <w:r w:rsidRPr="00F0721D">
              <w:rPr>
                <w:sz w:val="28"/>
                <w:szCs w:val="28"/>
                <w:lang w:val="uk-UA"/>
              </w:rPr>
              <w:t>2.</w:t>
            </w:r>
          </w:p>
          <w:p w:rsidR="00D8450F" w:rsidRPr="00C06F14" w:rsidRDefault="00D8450F" w:rsidP="004655C9">
            <w:pPr>
              <w:ind w:right="-533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178" w:type="dxa"/>
          </w:tcPr>
          <w:p w:rsidR="00D8450F" w:rsidRPr="00C06F14" w:rsidRDefault="00D8450F" w:rsidP="004655C9">
            <w:pPr>
              <w:ind w:right="15"/>
              <w:jc w:val="both"/>
              <w:rPr>
                <w:sz w:val="4"/>
                <w:szCs w:val="4"/>
                <w:lang w:val="uk-UA"/>
              </w:rPr>
            </w:pPr>
          </w:p>
          <w:p w:rsidR="00D8450F" w:rsidRPr="00415593" w:rsidRDefault="00D8450F" w:rsidP="004655C9">
            <w:pPr>
              <w:ind w:right="15"/>
              <w:jc w:val="both"/>
              <w:rPr>
                <w:sz w:val="28"/>
                <w:szCs w:val="28"/>
                <w:lang w:val="uk-UA"/>
              </w:rPr>
            </w:pPr>
            <w:r w:rsidRPr="00415593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4610" w:type="dxa"/>
            <w:gridSpan w:val="2"/>
          </w:tcPr>
          <w:p w:rsidR="00D8450F" w:rsidRPr="00C06F14" w:rsidRDefault="00D8450F" w:rsidP="004655C9">
            <w:pPr>
              <w:jc w:val="center"/>
              <w:rPr>
                <w:sz w:val="4"/>
                <w:szCs w:val="4"/>
                <w:lang w:val="uk-UA"/>
              </w:rPr>
            </w:pPr>
          </w:p>
          <w:p w:rsidR="00D8450F" w:rsidRPr="00415593" w:rsidRDefault="00D8450F" w:rsidP="004655C9">
            <w:pPr>
              <w:jc w:val="center"/>
              <w:rPr>
                <w:sz w:val="28"/>
                <w:szCs w:val="28"/>
                <w:lang w:val="uk-UA"/>
              </w:rPr>
            </w:pPr>
            <w:r w:rsidRPr="0041559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218</w:t>
            </w:r>
          </w:p>
          <w:p w:rsidR="00D8450F" w:rsidRPr="00C06F14" w:rsidRDefault="00D8450F" w:rsidP="004655C9">
            <w:pPr>
              <w:jc w:val="center"/>
              <w:rPr>
                <w:sz w:val="4"/>
                <w:szCs w:val="4"/>
                <w:lang w:val="uk-UA"/>
              </w:rPr>
            </w:pPr>
          </w:p>
          <w:p w:rsidR="00D8450F" w:rsidRPr="00B33600" w:rsidRDefault="00D8450F" w:rsidP="004655C9">
            <w:pPr>
              <w:jc w:val="center"/>
              <w:rPr>
                <w:sz w:val="8"/>
                <w:szCs w:val="8"/>
                <w:lang w:val="uk-UA"/>
              </w:rPr>
            </w:pPr>
            <w:r w:rsidRPr="00B33600">
              <w:rPr>
                <w:sz w:val="8"/>
                <w:szCs w:val="8"/>
                <w:lang w:val="uk-UA"/>
              </w:rPr>
              <w:t xml:space="preserve">  </w:t>
            </w:r>
          </w:p>
        </w:tc>
      </w:tr>
    </w:tbl>
    <w:p w:rsidR="00D8450F" w:rsidRDefault="00D8450F" w:rsidP="00D8450F">
      <w:pPr>
        <w:ind w:right="-908"/>
        <w:jc w:val="both"/>
        <w:rPr>
          <w:sz w:val="28"/>
          <w:szCs w:val="28"/>
          <w:lang w:val="uk-UA"/>
        </w:rPr>
      </w:pPr>
    </w:p>
    <w:p w:rsidR="00D8450F" w:rsidRDefault="00D8450F" w:rsidP="00D8450F">
      <w:pPr>
        <w:ind w:right="-908"/>
        <w:jc w:val="both"/>
        <w:rPr>
          <w:sz w:val="28"/>
          <w:szCs w:val="28"/>
          <w:lang w:val="uk-UA"/>
        </w:rPr>
      </w:pPr>
    </w:p>
    <w:p w:rsidR="00D8450F" w:rsidRPr="009C4642" w:rsidRDefault="00D8450F" w:rsidP="00D8450F">
      <w:pPr>
        <w:ind w:right="-908"/>
        <w:jc w:val="both"/>
        <w:rPr>
          <w:sz w:val="28"/>
          <w:szCs w:val="28"/>
          <w:lang w:val="uk-UA"/>
        </w:rPr>
      </w:pPr>
      <w:r w:rsidRPr="009C4642">
        <w:rPr>
          <w:sz w:val="28"/>
          <w:szCs w:val="28"/>
          <w:lang w:val="uk-UA"/>
        </w:rPr>
        <w:t xml:space="preserve">Керуюча справами виконавчого </w:t>
      </w:r>
    </w:p>
    <w:p w:rsidR="00D8450F" w:rsidRPr="00415593" w:rsidRDefault="00D8450F" w:rsidP="00D8450F">
      <w:pPr>
        <w:ind w:right="-908"/>
        <w:jc w:val="both"/>
        <w:rPr>
          <w:sz w:val="24"/>
          <w:szCs w:val="24"/>
          <w:lang w:val="uk-UA"/>
        </w:rPr>
      </w:pPr>
      <w:r w:rsidRPr="009C4642">
        <w:rPr>
          <w:sz w:val="28"/>
          <w:szCs w:val="28"/>
          <w:lang w:val="uk-UA"/>
        </w:rPr>
        <w:t>апарату районної ради                                                       Л.А.Кононенко</w:t>
      </w:r>
    </w:p>
    <w:p w:rsidR="00463D71" w:rsidRPr="00D8450F" w:rsidRDefault="00463D71">
      <w:pPr>
        <w:rPr>
          <w:lang w:val="uk-UA"/>
        </w:rPr>
      </w:pPr>
    </w:p>
    <w:sectPr w:rsidR="00463D71" w:rsidRPr="00D8450F" w:rsidSect="00B86E8D">
      <w:headerReference w:type="even" r:id="rId8"/>
      <w:headerReference w:type="default" r:id="rId9"/>
      <w:pgSz w:w="11906" w:h="16838"/>
      <w:pgMar w:top="426" w:right="1800" w:bottom="1134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B5" w:rsidRDefault="00B252B5" w:rsidP="00B252B5">
      <w:r>
        <w:separator/>
      </w:r>
    </w:p>
  </w:endnote>
  <w:endnote w:type="continuationSeparator" w:id="0">
    <w:p w:rsidR="00B252B5" w:rsidRDefault="00B252B5" w:rsidP="00B25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B5" w:rsidRDefault="00B252B5" w:rsidP="00B252B5">
      <w:r>
        <w:separator/>
      </w:r>
    </w:p>
  </w:footnote>
  <w:footnote w:type="continuationSeparator" w:id="0">
    <w:p w:rsidR="00B252B5" w:rsidRDefault="00B252B5" w:rsidP="00B25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00" w:rsidRDefault="00B252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E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600" w:rsidRDefault="005376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00" w:rsidRDefault="00B252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E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761A">
      <w:rPr>
        <w:rStyle w:val="a5"/>
        <w:noProof/>
      </w:rPr>
      <w:t>5</w:t>
    </w:r>
    <w:r>
      <w:rPr>
        <w:rStyle w:val="a5"/>
      </w:rPr>
      <w:fldChar w:fldCharType="end"/>
    </w:r>
  </w:p>
  <w:p w:rsidR="00B33600" w:rsidRDefault="005376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50F"/>
    <w:rsid w:val="002E7144"/>
    <w:rsid w:val="00463D71"/>
    <w:rsid w:val="0053761A"/>
    <w:rsid w:val="005427F3"/>
    <w:rsid w:val="00601E8D"/>
    <w:rsid w:val="00AD65B9"/>
    <w:rsid w:val="00B252B5"/>
    <w:rsid w:val="00B86E8D"/>
    <w:rsid w:val="00D8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0F"/>
  </w:style>
  <w:style w:type="paragraph" w:styleId="1">
    <w:name w:val="heading 1"/>
    <w:basedOn w:val="a"/>
    <w:next w:val="a"/>
    <w:link w:val="10"/>
    <w:qFormat/>
    <w:rsid w:val="00D8450F"/>
    <w:pPr>
      <w:keepNext/>
      <w:ind w:right="-199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50F"/>
    <w:rPr>
      <w:sz w:val="24"/>
      <w:lang w:val="uk-UA"/>
    </w:rPr>
  </w:style>
  <w:style w:type="paragraph" w:styleId="a3">
    <w:name w:val="header"/>
    <w:basedOn w:val="a"/>
    <w:link w:val="a4"/>
    <w:rsid w:val="00D84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450F"/>
  </w:style>
  <w:style w:type="character" w:styleId="a5">
    <w:name w:val="page number"/>
    <w:basedOn w:val="a0"/>
    <w:rsid w:val="00D84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1012</Words>
  <Characters>5774</Characters>
  <Application>Microsoft Office Word</Application>
  <DocSecurity>0</DocSecurity>
  <Lines>48</Lines>
  <Paragraphs>13</Paragraphs>
  <ScaleCrop>false</ScaleCrop>
  <Company>Krokoz™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2014-12-23T09:28:00Z</dcterms:created>
  <dcterms:modified xsi:type="dcterms:W3CDTF">2014-12-24T13:03:00Z</dcterms:modified>
</cp:coreProperties>
</file>