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D" w:rsidRDefault="002D34BD" w:rsidP="002D34B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08594020" r:id="rId6"/>
        </w:object>
      </w:r>
    </w:p>
    <w:p w:rsidR="002D34BD" w:rsidRPr="00230DF8" w:rsidRDefault="002D34BD" w:rsidP="002D34BD"/>
    <w:p w:rsidR="002D34BD" w:rsidRPr="00863ED5" w:rsidRDefault="002D34BD" w:rsidP="002D34BD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2D34BD" w:rsidRPr="00E908A3" w:rsidRDefault="002D34BD" w:rsidP="002D34BD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2D34BD" w:rsidRPr="00E908A3" w:rsidRDefault="002D34BD" w:rsidP="002D34BD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2D34BD" w:rsidRDefault="002D34BD" w:rsidP="002D34BD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2D34BD" w:rsidRPr="00DD2CF1" w:rsidRDefault="002D34BD" w:rsidP="002D34BD">
      <w:pPr>
        <w:autoSpaceDE w:val="0"/>
        <w:rPr>
          <w:b/>
          <w:caps/>
          <w:w w:val="150"/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u w:val="single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10 листопада  2015 року № </w:t>
      </w:r>
      <w:r w:rsidR="00BB3D3E"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2D34BD" w:rsidRPr="000830EB" w:rsidRDefault="002D34BD" w:rsidP="002D3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5722D">
        <w:rPr>
          <w:sz w:val="28"/>
          <w:szCs w:val="28"/>
          <w:u w:val="single"/>
          <w:lang w:val="uk-UA"/>
        </w:rPr>
        <w:t xml:space="preserve">сьомого </w:t>
      </w:r>
      <w:r w:rsidRPr="000830EB">
        <w:rPr>
          <w:sz w:val="28"/>
          <w:szCs w:val="28"/>
          <w:u w:val="single"/>
          <w:lang w:val="uk-UA"/>
        </w:rPr>
        <w:t xml:space="preserve">скликання  </w:t>
      </w:r>
    </w:p>
    <w:p w:rsidR="002D34BD" w:rsidRDefault="002D34BD" w:rsidP="002D34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присвоєння сільському голові</w:t>
      </w:r>
    </w:p>
    <w:p w:rsidR="002D34BD" w:rsidRDefault="002D34BD" w:rsidP="002D34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рангу  посадової  особи  місцевого</w:t>
      </w:r>
    </w:p>
    <w:p w:rsidR="002D34BD" w:rsidRDefault="002D34BD" w:rsidP="002D34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самоврядування</w:t>
      </w: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статті 15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службу в органах місцевого </w:t>
      </w:r>
      <w:proofErr w:type="spellStart"/>
      <w:r>
        <w:rPr>
          <w:sz w:val="28"/>
          <w:szCs w:val="28"/>
          <w:lang w:val="uk-UA"/>
        </w:rPr>
        <w:t>самоврядування”</w:t>
      </w:r>
      <w:proofErr w:type="spellEnd"/>
      <w:r>
        <w:rPr>
          <w:sz w:val="28"/>
          <w:szCs w:val="28"/>
          <w:lang w:val="uk-UA"/>
        </w:rPr>
        <w:t>, сільська рада</w:t>
      </w:r>
    </w:p>
    <w:p w:rsidR="002D34BD" w:rsidRDefault="002D34BD" w:rsidP="002D34BD">
      <w:pPr>
        <w:ind w:firstLine="360"/>
        <w:jc w:val="both"/>
        <w:rPr>
          <w:sz w:val="28"/>
          <w:szCs w:val="28"/>
          <w:lang w:val="uk-UA"/>
        </w:rPr>
      </w:pPr>
    </w:p>
    <w:p w:rsidR="002D34BD" w:rsidRDefault="002D34BD" w:rsidP="002D34BD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2D34BD" w:rsidRDefault="002D34BD" w:rsidP="002D34BD">
      <w:pPr>
        <w:jc w:val="both"/>
        <w:rPr>
          <w:sz w:val="28"/>
          <w:szCs w:val="28"/>
          <w:lang w:val="uk-UA"/>
        </w:rPr>
      </w:pPr>
    </w:p>
    <w:p w:rsidR="002D34BD" w:rsidRPr="00BB3D3E" w:rsidRDefault="002D34BD" w:rsidP="002D34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3D3E">
        <w:rPr>
          <w:sz w:val="28"/>
          <w:szCs w:val="28"/>
          <w:lang w:val="uk-UA"/>
        </w:rPr>
        <w:t xml:space="preserve">Присвоїти  сільському голові   </w:t>
      </w:r>
      <w:proofErr w:type="spellStart"/>
      <w:r w:rsidRPr="00BB3D3E">
        <w:rPr>
          <w:sz w:val="28"/>
          <w:szCs w:val="28"/>
          <w:lang w:val="uk-UA"/>
        </w:rPr>
        <w:t>Христофорівської</w:t>
      </w:r>
      <w:proofErr w:type="spellEnd"/>
      <w:r w:rsidRPr="00BB3D3E">
        <w:rPr>
          <w:sz w:val="28"/>
          <w:szCs w:val="28"/>
          <w:lang w:val="uk-UA"/>
        </w:rPr>
        <w:t xml:space="preserve">  сільської  ради  </w:t>
      </w:r>
      <w:r w:rsidR="00BB3D3E">
        <w:rPr>
          <w:sz w:val="28"/>
          <w:szCs w:val="28"/>
          <w:lang w:val="uk-UA"/>
        </w:rPr>
        <w:t>Цикало  Миколі  Івановичу</w:t>
      </w:r>
      <w:r w:rsidRPr="00BB3D3E">
        <w:rPr>
          <w:sz w:val="28"/>
          <w:szCs w:val="28"/>
          <w:lang w:val="uk-UA"/>
        </w:rPr>
        <w:t xml:space="preserve">   </w:t>
      </w:r>
      <w:r w:rsidR="00C26EA8">
        <w:rPr>
          <w:sz w:val="28"/>
          <w:szCs w:val="28"/>
          <w:lang w:val="uk-UA"/>
        </w:rPr>
        <w:t>9</w:t>
      </w:r>
      <w:r w:rsidRPr="00BB3D3E">
        <w:rPr>
          <w:sz w:val="28"/>
          <w:szCs w:val="28"/>
          <w:lang w:val="uk-UA"/>
        </w:rPr>
        <w:t xml:space="preserve"> ранг  4 категорії посадової  особи  місцевого  самоврядування.</w:t>
      </w: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:                                                                      </w:t>
      </w:r>
      <w:r w:rsidR="00C26EA8">
        <w:rPr>
          <w:sz w:val="28"/>
          <w:szCs w:val="28"/>
          <w:lang w:val="uk-UA"/>
        </w:rPr>
        <w:t>М.І.Цикало</w:t>
      </w: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2D34BD" w:rsidRDefault="002D34BD" w:rsidP="002D34BD">
      <w:pPr>
        <w:rPr>
          <w:sz w:val="28"/>
          <w:szCs w:val="28"/>
          <w:lang w:val="uk-UA"/>
        </w:rPr>
      </w:pPr>
    </w:p>
    <w:p w:rsidR="00655584" w:rsidRPr="002D34BD" w:rsidRDefault="00655584">
      <w:pPr>
        <w:rPr>
          <w:lang w:val="uk-UA"/>
        </w:rPr>
      </w:pPr>
    </w:p>
    <w:sectPr w:rsidR="00655584" w:rsidRPr="002D34BD" w:rsidSect="0065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811"/>
    <w:multiLevelType w:val="hybridMultilevel"/>
    <w:tmpl w:val="8ECA58CA"/>
    <w:lvl w:ilvl="0" w:tplc="CFC8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BD"/>
    <w:rsid w:val="002D34BD"/>
    <w:rsid w:val="00655584"/>
    <w:rsid w:val="00BB3D3E"/>
    <w:rsid w:val="00C2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4BD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D34BD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D34BD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B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D34B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D34BD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D34BD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2015-11-09T14:03:00Z</dcterms:created>
  <dcterms:modified xsi:type="dcterms:W3CDTF">2015-11-09T15:07:00Z</dcterms:modified>
</cp:coreProperties>
</file>