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44" w:rsidRDefault="00B97B44" w:rsidP="00B97B44">
      <w:pPr>
        <w:tabs>
          <w:tab w:val="left" w:pos="993"/>
        </w:tabs>
        <w:spacing w:after="0" w:line="240" w:lineRule="auto"/>
        <w:ind w:firstLine="708"/>
        <w:jc w:val="both"/>
        <w:rPr>
          <w:rFonts w:ascii="Times New Roman" w:hAnsi="Times New Roman"/>
          <w:b/>
          <w:sz w:val="26"/>
          <w:szCs w:val="26"/>
        </w:rPr>
      </w:pPr>
      <w:r>
        <w:rPr>
          <w:rFonts w:ascii="Times New Roman" w:hAnsi="Times New Roman"/>
          <w:b/>
          <w:sz w:val="26"/>
          <w:szCs w:val="26"/>
        </w:rPr>
        <w:t>ЩО НЕОБХІДНО ЗНАТИ ПРО ОРЕНДУ ЗЕМЛІ?</w:t>
      </w:r>
    </w:p>
    <w:p w:rsidR="00B97B44" w:rsidRPr="002A4DF1" w:rsidRDefault="00B97B44" w:rsidP="00B97B44">
      <w:pPr>
        <w:tabs>
          <w:tab w:val="left" w:pos="993"/>
        </w:tabs>
        <w:spacing w:after="0" w:line="240" w:lineRule="auto"/>
        <w:ind w:firstLine="708"/>
        <w:jc w:val="both"/>
        <w:rPr>
          <w:rFonts w:ascii="Times New Roman" w:hAnsi="Times New Roman"/>
          <w:b/>
          <w:sz w:val="26"/>
          <w:szCs w:val="26"/>
        </w:rPr>
      </w:pPr>
    </w:p>
    <w:p w:rsidR="00B97B44" w:rsidRDefault="00B97B44" w:rsidP="00B97B44">
      <w:pPr>
        <w:spacing w:line="240" w:lineRule="auto"/>
        <w:ind w:firstLine="567"/>
        <w:jc w:val="both"/>
        <w:rPr>
          <w:rFonts w:ascii="Times New Roman" w:hAnsi="Times New Roman"/>
          <w:sz w:val="28"/>
          <w:szCs w:val="28"/>
        </w:rPr>
      </w:pPr>
      <w:r>
        <w:rPr>
          <w:rFonts w:ascii="Times New Roman" w:hAnsi="Times New Roman"/>
          <w:sz w:val="28"/>
          <w:szCs w:val="28"/>
        </w:rPr>
        <w:t xml:space="preserve">Орендодавцями можуть бути власники земельних ділянок або органи виконавчої влади чи органи місцевого самоврядування відповідно до повноважень, визначених статтею 122  </w:t>
      </w:r>
      <w:r>
        <w:rPr>
          <w:rFonts w:ascii="Times New Roman" w:hAnsi="Times New Roman"/>
          <w:sz w:val="28"/>
          <w:szCs w:val="28"/>
        </w:rPr>
        <w:fldChar w:fldCharType="begin"/>
      </w:r>
      <w:r>
        <w:rPr>
          <w:rFonts w:ascii="Times New Roman" w:hAnsi="Times New Roman"/>
          <w:sz w:val="28"/>
          <w:szCs w:val="28"/>
        </w:rPr>
        <w:instrText xml:space="preserve"> LINK Word.Document.12 "W:\\8_3 Управління законодавства з питань земельних відносин, агропромислового комплексу та охорони довкілля\\відділ агарного та земельного законодавства\\буклет оп земле, оренда без ризику\\оренда без ризику-2.docx" OLE_LINK1 \a \r </w:instrText>
      </w:r>
      <w:r>
        <w:rPr>
          <w:rFonts w:ascii="Times New Roman" w:hAnsi="Times New Roman"/>
          <w:sz w:val="28"/>
          <w:szCs w:val="28"/>
        </w:rPr>
        <w:fldChar w:fldCharType="separate"/>
      </w:r>
      <w:r w:rsidRPr="00F66C75">
        <w:rPr>
          <w:rFonts w:ascii="Times New Roman" w:hAnsi="Times New Roman"/>
          <w:sz w:val="28"/>
          <w:szCs w:val="28"/>
        </w:rPr>
        <w:t>Земельного кодексу України</w:t>
      </w:r>
      <w:r>
        <w:rPr>
          <w:rFonts w:ascii="Times New Roman" w:hAnsi="Times New Roman"/>
          <w:sz w:val="28"/>
          <w:szCs w:val="28"/>
        </w:rPr>
        <w:fldChar w:fldCharType="end"/>
      </w:r>
      <w:r>
        <w:rPr>
          <w:rFonts w:ascii="Times New Roman" w:hAnsi="Times New Roman"/>
          <w:sz w:val="28"/>
          <w:szCs w:val="28"/>
        </w:rPr>
        <w:t>.</w:t>
      </w:r>
    </w:p>
    <w:p w:rsidR="00B97B44" w:rsidRDefault="00B97B44" w:rsidP="00B97B44">
      <w:pPr>
        <w:spacing w:after="0" w:line="240" w:lineRule="auto"/>
        <w:ind w:firstLine="567"/>
        <w:jc w:val="both"/>
        <w:rPr>
          <w:rFonts w:ascii="Times New Roman" w:hAnsi="Times New Roman"/>
          <w:sz w:val="28"/>
          <w:szCs w:val="28"/>
        </w:rPr>
      </w:pPr>
      <w:r>
        <w:rPr>
          <w:rFonts w:ascii="Times New Roman" w:hAnsi="Times New Roman"/>
          <w:sz w:val="28"/>
          <w:szCs w:val="28"/>
        </w:rPr>
        <w:t>Г</w:t>
      </w:r>
      <w:r w:rsidRPr="005E1144">
        <w:rPr>
          <w:rFonts w:ascii="Times New Roman" w:hAnsi="Times New Roman"/>
          <w:sz w:val="28"/>
          <w:szCs w:val="28"/>
        </w:rPr>
        <w:t>ромадяни та юридичні особи</w:t>
      </w:r>
      <w:r>
        <w:rPr>
          <w:rFonts w:ascii="Times New Roman" w:hAnsi="Times New Roman"/>
          <w:sz w:val="28"/>
          <w:szCs w:val="28"/>
        </w:rPr>
        <w:t xml:space="preserve"> </w:t>
      </w:r>
      <w:r w:rsidRPr="00F66C75">
        <w:rPr>
          <w:rFonts w:ascii="Times New Roman" w:hAnsi="Times New Roman"/>
          <w:b/>
          <w:sz w:val="28"/>
          <w:szCs w:val="28"/>
        </w:rPr>
        <w:t>набувають права оренди</w:t>
      </w:r>
      <w:r w:rsidRPr="00F66C75">
        <w:rPr>
          <w:rFonts w:ascii="Times New Roman" w:hAnsi="Times New Roman"/>
          <w:sz w:val="28"/>
          <w:szCs w:val="28"/>
        </w:rPr>
        <w:t xml:space="preserve"> земельної ділянки</w:t>
      </w:r>
      <w:r>
        <w:rPr>
          <w:rFonts w:ascii="Times New Roman" w:hAnsi="Times New Roman"/>
          <w:sz w:val="28"/>
          <w:szCs w:val="28"/>
        </w:rPr>
        <w:t>:</w:t>
      </w:r>
      <w:r w:rsidRPr="00F66C75">
        <w:rPr>
          <w:rFonts w:ascii="Times New Roman" w:hAnsi="Times New Roman"/>
          <w:sz w:val="28"/>
          <w:szCs w:val="28"/>
        </w:rPr>
        <w:t xml:space="preserve"> </w:t>
      </w:r>
    </w:p>
    <w:p w:rsidR="00B97B44" w:rsidRDefault="00B97B44" w:rsidP="00B97B44">
      <w:pPr>
        <w:pStyle w:val="a3"/>
        <w:numPr>
          <w:ilvl w:val="0"/>
          <w:numId w:val="3"/>
        </w:numPr>
        <w:spacing w:line="240" w:lineRule="auto"/>
        <w:jc w:val="both"/>
        <w:rPr>
          <w:rFonts w:ascii="Times New Roman" w:hAnsi="Times New Roman" w:cs="Times New Roman"/>
          <w:sz w:val="28"/>
          <w:szCs w:val="28"/>
        </w:rPr>
      </w:pPr>
      <w:r w:rsidRPr="00F66C75">
        <w:rPr>
          <w:rFonts w:ascii="Times New Roman" w:hAnsi="Times New Roman" w:cs="Times New Roman"/>
          <w:sz w:val="28"/>
          <w:szCs w:val="28"/>
        </w:rPr>
        <w:t xml:space="preserve">із земель державної або комунальної власності за результатами аукціону, а у випадках, передбачених частиною другою статті 134 </w:t>
      </w:r>
      <w:r>
        <w:rPr>
          <w:rFonts w:ascii="Times New Roman" w:hAnsi="Times New Roman" w:cs="Times New Roman"/>
          <w:sz w:val="28"/>
          <w:szCs w:val="28"/>
        </w:rPr>
        <w:t>Земельного кодексу України, –</w:t>
      </w:r>
      <w:r w:rsidRPr="00F66C75">
        <w:rPr>
          <w:rFonts w:ascii="Times New Roman" w:hAnsi="Times New Roman" w:cs="Times New Roman"/>
          <w:sz w:val="28"/>
          <w:szCs w:val="28"/>
        </w:rPr>
        <w:t xml:space="preserve"> за рішенням органів виконавчої влади або органів місцевого самоврядування в межах їх повноважень, визначених статтею 122 </w:t>
      </w:r>
      <w:bookmarkStart w:id="0" w:name="OLE_LINK1"/>
      <w:r w:rsidRPr="00F66C75">
        <w:rPr>
          <w:rFonts w:ascii="Times New Roman" w:hAnsi="Times New Roman" w:cs="Times New Roman"/>
          <w:sz w:val="28"/>
          <w:szCs w:val="28"/>
        </w:rPr>
        <w:t>Земельного кодексу України</w:t>
      </w:r>
      <w:bookmarkEnd w:id="0"/>
      <w:r w:rsidRPr="00F66C75">
        <w:rPr>
          <w:rFonts w:ascii="Times New Roman" w:hAnsi="Times New Roman" w:cs="Times New Roman"/>
          <w:sz w:val="28"/>
          <w:szCs w:val="28"/>
        </w:rPr>
        <w:t>, в порядку, передбач</w:t>
      </w:r>
      <w:r>
        <w:rPr>
          <w:rFonts w:ascii="Times New Roman" w:hAnsi="Times New Roman" w:cs="Times New Roman"/>
          <w:sz w:val="28"/>
          <w:szCs w:val="28"/>
        </w:rPr>
        <w:t>еному статтями 123, 124 Кодексу;</w:t>
      </w:r>
      <w:r w:rsidRPr="00F66C75">
        <w:rPr>
          <w:rFonts w:ascii="Times New Roman" w:hAnsi="Times New Roman" w:cs="Times New Roman"/>
          <w:sz w:val="28"/>
          <w:szCs w:val="28"/>
        </w:rPr>
        <w:t xml:space="preserve"> </w:t>
      </w:r>
    </w:p>
    <w:p w:rsidR="00B97B44" w:rsidRPr="002A4DF1" w:rsidRDefault="00B97B44" w:rsidP="00B97B44">
      <w:pPr>
        <w:pStyle w:val="a3"/>
        <w:numPr>
          <w:ilvl w:val="0"/>
          <w:numId w:val="3"/>
        </w:numPr>
        <w:spacing w:line="240" w:lineRule="auto"/>
        <w:jc w:val="both"/>
        <w:rPr>
          <w:rFonts w:ascii="Times New Roman" w:hAnsi="Times New Roman" w:cs="Times New Roman"/>
          <w:sz w:val="28"/>
          <w:szCs w:val="28"/>
        </w:rPr>
      </w:pPr>
      <w:r w:rsidRPr="002A4DF1">
        <w:rPr>
          <w:rFonts w:ascii="Times New Roman" w:hAnsi="Times New Roman" w:cs="Times New Roman"/>
          <w:sz w:val="28"/>
          <w:szCs w:val="28"/>
        </w:rPr>
        <w:t xml:space="preserve">земельних ділянок, що перебувають у приватної  власності, – за договором оренди між власником земельної ділянки і орендарем. </w:t>
      </w:r>
    </w:p>
    <w:p w:rsidR="00B97B44" w:rsidRPr="00245DCF" w:rsidRDefault="00B97B44" w:rsidP="00B97B44">
      <w:pPr>
        <w:spacing w:line="240" w:lineRule="auto"/>
        <w:ind w:firstLine="567"/>
        <w:jc w:val="both"/>
        <w:rPr>
          <w:rFonts w:ascii="Times New Roman" w:hAnsi="Times New Roman"/>
          <w:sz w:val="28"/>
          <w:szCs w:val="28"/>
        </w:rPr>
      </w:pPr>
      <w:r w:rsidRPr="00245DCF">
        <w:rPr>
          <w:rFonts w:ascii="Times New Roman" w:hAnsi="Times New Roman"/>
          <w:sz w:val="28"/>
          <w:szCs w:val="28"/>
        </w:rPr>
        <w:t xml:space="preserve">Договір оренди землі укладається у письмовій формі і за бажанням однієї із сторін може бути посвідчений нотаріально. </w:t>
      </w:r>
    </w:p>
    <w:p w:rsidR="00B97B44" w:rsidRDefault="00B97B44" w:rsidP="00B97B44">
      <w:pPr>
        <w:spacing w:line="240" w:lineRule="auto"/>
        <w:ind w:firstLine="567"/>
        <w:jc w:val="both"/>
        <w:rPr>
          <w:rFonts w:ascii="Times New Roman" w:hAnsi="Times New Roman"/>
          <w:sz w:val="28"/>
          <w:szCs w:val="28"/>
        </w:rPr>
      </w:pPr>
      <w:r w:rsidRPr="0074225B">
        <w:rPr>
          <w:rFonts w:ascii="Times New Roman" w:hAnsi="Times New Roman"/>
          <w:b/>
          <w:sz w:val="28"/>
          <w:szCs w:val="28"/>
        </w:rPr>
        <w:t xml:space="preserve">Типова форма договору </w:t>
      </w:r>
      <w:r>
        <w:rPr>
          <w:rFonts w:ascii="Times New Roman" w:hAnsi="Times New Roman"/>
          <w:sz w:val="28"/>
          <w:szCs w:val="28"/>
        </w:rPr>
        <w:t xml:space="preserve">оренди землі затверджена </w:t>
      </w:r>
      <w:r w:rsidRPr="00245DCF">
        <w:rPr>
          <w:rFonts w:ascii="Times New Roman" w:hAnsi="Times New Roman"/>
          <w:sz w:val="28"/>
          <w:szCs w:val="28"/>
        </w:rPr>
        <w:t>постановою Кабінету Міністрів України</w:t>
      </w:r>
      <w:r>
        <w:rPr>
          <w:rFonts w:ascii="Times New Roman" w:hAnsi="Times New Roman"/>
          <w:sz w:val="28"/>
          <w:szCs w:val="28"/>
        </w:rPr>
        <w:t xml:space="preserve"> від 3 березня 2004 р. №</w:t>
      </w:r>
      <w:r w:rsidRPr="00245DCF">
        <w:rPr>
          <w:rFonts w:ascii="Times New Roman" w:hAnsi="Times New Roman"/>
          <w:sz w:val="28"/>
          <w:szCs w:val="28"/>
        </w:rPr>
        <w:t xml:space="preserve"> 220</w:t>
      </w:r>
      <w:r>
        <w:rPr>
          <w:rFonts w:ascii="Times New Roman" w:hAnsi="Times New Roman"/>
          <w:sz w:val="28"/>
          <w:szCs w:val="28"/>
        </w:rPr>
        <w:t>.</w:t>
      </w:r>
      <w:r w:rsidRPr="00245DCF">
        <w:rPr>
          <w:rFonts w:ascii="Times New Roman" w:hAnsi="Times New Roman"/>
          <w:sz w:val="28"/>
          <w:szCs w:val="28"/>
        </w:rPr>
        <w:t xml:space="preserve">  </w:t>
      </w:r>
    </w:p>
    <w:p w:rsidR="00B97B44" w:rsidRDefault="00B97B44" w:rsidP="00B97B44">
      <w:pPr>
        <w:spacing w:after="0" w:line="240" w:lineRule="auto"/>
        <w:ind w:firstLine="567"/>
        <w:jc w:val="both"/>
        <w:rPr>
          <w:rFonts w:ascii="Times New Roman" w:hAnsi="Times New Roman"/>
          <w:sz w:val="28"/>
          <w:szCs w:val="28"/>
        </w:rPr>
      </w:pPr>
      <w:r w:rsidRPr="00436574">
        <w:rPr>
          <w:rFonts w:ascii="Times New Roman" w:hAnsi="Times New Roman"/>
          <w:b/>
          <w:sz w:val="28"/>
          <w:szCs w:val="28"/>
        </w:rPr>
        <w:t>До договору оренди землі обов’язково включаються такі істотні умови</w:t>
      </w:r>
      <w:r w:rsidRPr="003B20D4">
        <w:rPr>
          <w:rFonts w:ascii="Times New Roman" w:hAnsi="Times New Roman"/>
          <w:sz w:val="28"/>
          <w:szCs w:val="28"/>
        </w:rPr>
        <w:t>:</w:t>
      </w:r>
      <w:r>
        <w:rPr>
          <w:rFonts w:ascii="Times New Roman" w:hAnsi="Times New Roman"/>
          <w:sz w:val="28"/>
          <w:szCs w:val="28"/>
        </w:rPr>
        <w:t xml:space="preserve"> </w:t>
      </w:r>
    </w:p>
    <w:p w:rsidR="00B97B44" w:rsidRDefault="00B97B44" w:rsidP="00B97B4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B20D4">
        <w:rPr>
          <w:rFonts w:ascii="Times New Roman" w:hAnsi="Times New Roman"/>
          <w:sz w:val="28"/>
          <w:szCs w:val="28"/>
        </w:rPr>
        <w:t>об'єкт оренди (кадастровий номер, місце розташування та розмір земельної ділянки);</w:t>
      </w:r>
      <w:r>
        <w:rPr>
          <w:rFonts w:ascii="Times New Roman" w:hAnsi="Times New Roman"/>
          <w:sz w:val="28"/>
          <w:szCs w:val="28"/>
        </w:rPr>
        <w:t xml:space="preserve"> </w:t>
      </w:r>
    </w:p>
    <w:p w:rsidR="00B97B44" w:rsidRDefault="00B97B44" w:rsidP="00B97B44">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3B20D4">
        <w:rPr>
          <w:rFonts w:ascii="Times New Roman" w:hAnsi="Times New Roman"/>
          <w:sz w:val="28"/>
          <w:szCs w:val="28"/>
        </w:rPr>
        <w:t>строк дії договору оренди;</w:t>
      </w:r>
      <w:r>
        <w:rPr>
          <w:rFonts w:ascii="Times New Roman" w:hAnsi="Times New Roman"/>
          <w:sz w:val="28"/>
          <w:szCs w:val="28"/>
        </w:rPr>
        <w:t xml:space="preserve"> </w:t>
      </w:r>
    </w:p>
    <w:p w:rsidR="00B97B44" w:rsidRDefault="00B97B44" w:rsidP="00B97B44">
      <w:pPr>
        <w:spacing w:line="240" w:lineRule="auto"/>
        <w:ind w:firstLine="567"/>
        <w:jc w:val="both"/>
        <w:rPr>
          <w:rFonts w:ascii="Times New Roman" w:hAnsi="Times New Roman"/>
          <w:sz w:val="28"/>
          <w:szCs w:val="28"/>
        </w:rPr>
      </w:pPr>
      <w:r>
        <w:rPr>
          <w:rFonts w:ascii="Times New Roman" w:hAnsi="Times New Roman"/>
          <w:sz w:val="28"/>
          <w:szCs w:val="28"/>
        </w:rPr>
        <w:t xml:space="preserve">- </w:t>
      </w:r>
      <w:r w:rsidRPr="003B20D4">
        <w:rPr>
          <w:rFonts w:ascii="Times New Roman" w:hAnsi="Times New Roman"/>
          <w:sz w:val="28"/>
          <w:szCs w:val="28"/>
        </w:rPr>
        <w:t>орендна плата із зазначенням її розміру, індексації, способу та умов розрахунків, строків, порядку її внесення і перегляду та відповідальності за її несплату.</w:t>
      </w:r>
      <w:r>
        <w:rPr>
          <w:rFonts w:ascii="Times New Roman" w:hAnsi="Times New Roman"/>
          <w:sz w:val="28"/>
          <w:szCs w:val="28"/>
        </w:rPr>
        <w:t xml:space="preserve"> </w:t>
      </w:r>
    </w:p>
    <w:p w:rsidR="00B97B44" w:rsidRDefault="00B97B44" w:rsidP="00B97B44">
      <w:pPr>
        <w:spacing w:line="240" w:lineRule="auto"/>
        <w:ind w:firstLine="567"/>
        <w:jc w:val="both"/>
        <w:rPr>
          <w:rFonts w:ascii="Times New Roman" w:hAnsi="Times New Roman"/>
          <w:sz w:val="28"/>
          <w:szCs w:val="28"/>
        </w:rPr>
      </w:pPr>
      <w:r w:rsidRPr="003B20D4">
        <w:rPr>
          <w:rFonts w:ascii="Times New Roman" w:hAnsi="Times New Roman"/>
          <w:sz w:val="28"/>
          <w:szCs w:val="28"/>
        </w:rPr>
        <w:t>За згодою сторін у договорі оренди землі можуть зазначатися інші умови.</w:t>
      </w:r>
    </w:p>
    <w:p w:rsidR="00B97B44" w:rsidRPr="003B20D4" w:rsidRDefault="00B97B44" w:rsidP="00B97B44">
      <w:pPr>
        <w:spacing w:line="240" w:lineRule="auto"/>
        <w:ind w:firstLine="567"/>
        <w:jc w:val="both"/>
        <w:rPr>
          <w:rFonts w:ascii="Times New Roman" w:hAnsi="Times New Roman"/>
          <w:sz w:val="28"/>
          <w:szCs w:val="28"/>
        </w:rPr>
      </w:pPr>
      <w:r w:rsidRPr="003B20D4">
        <w:rPr>
          <w:rFonts w:ascii="Times New Roman" w:hAnsi="Times New Roman"/>
          <w:sz w:val="28"/>
          <w:szCs w:val="28"/>
        </w:rPr>
        <w:t>У разі якщо договором оренди землі передбачено здійснення заходів, спрямованих на охорону та поліпшення</w:t>
      </w:r>
      <w:r w:rsidRPr="00D40B3D">
        <w:rPr>
          <w:rFonts w:ascii="Times New Roman" w:hAnsi="Times New Roman"/>
          <w:sz w:val="28"/>
          <w:szCs w:val="28"/>
        </w:rPr>
        <w:t xml:space="preserve"> </w:t>
      </w:r>
      <w:r w:rsidRPr="003B20D4">
        <w:rPr>
          <w:rFonts w:ascii="Times New Roman" w:hAnsi="Times New Roman"/>
          <w:sz w:val="28"/>
          <w:szCs w:val="28"/>
        </w:rPr>
        <w:t>земельної ділянки, до договору додається угода щодо відшкодування орендарю витрат на такі заходи.</w:t>
      </w:r>
    </w:p>
    <w:p w:rsidR="00B97B44" w:rsidRDefault="00B97B44" w:rsidP="00B97B44">
      <w:pPr>
        <w:spacing w:line="240" w:lineRule="auto"/>
        <w:ind w:firstLine="567"/>
        <w:jc w:val="both"/>
        <w:rPr>
          <w:rFonts w:ascii="Times New Roman" w:hAnsi="Times New Roman"/>
          <w:sz w:val="28"/>
          <w:szCs w:val="28"/>
        </w:rPr>
      </w:pPr>
      <w:r w:rsidRPr="00145BF2">
        <w:rPr>
          <w:rFonts w:ascii="Times New Roman" w:hAnsi="Times New Roman"/>
          <w:b/>
          <w:sz w:val="28"/>
          <w:szCs w:val="28"/>
        </w:rPr>
        <w:t>Договір оренди може передбачати надання в оренду декількох земельних ділянок</w:t>
      </w:r>
      <w:r w:rsidRPr="003B20D4">
        <w:rPr>
          <w:rFonts w:ascii="Times New Roman" w:hAnsi="Times New Roman"/>
          <w:sz w:val="28"/>
          <w:szCs w:val="28"/>
        </w:rPr>
        <w:t>, що перебувають у власності одного орендодавця (одного органу виконавчої влади чи органу місцевого самоврядування).</w:t>
      </w:r>
    </w:p>
    <w:p w:rsidR="00B97B44" w:rsidRPr="00145BF2" w:rsidRDefault="00B97B44" w:rsidP="00B97B44">
      <w:pPr>
        <w:spacing w:line="240" w:lineRule="auto"/>
        <w:ind w:firstLine="567"/>
        <w:jc w:val="both"/>
        <w:rPr>
          <w:rFonts w:ascii="Times New Roman" w:hAnsi="Times New Roman"/>
          <w:b/>
          <w:sz w:val="28"/>
          <w:szCs w:val="28"/>
        </w:rPr>
      </w:pPr>
      <w:r w:rsidRPr="00107B27">
        <w:rPr>
          <w:rFonts w:ascii="Times New Roman" w:hAnsi="Times New Roman"/>
          <w:b/>
          <w:sz w:val="28"/>
          <w:szCs w:val="28"/>
        </w:rPr>
        <w:t>С</w:t>
      </w:r>
      <w:r w:rsidRPr="00145BF2">
        <w:rPr>
          <w:rFonts w:ascii="Times New Roman" w:hAnsi="Times New Roman"/>
          <w:b/>
          <w:sz w:val="28"/>
          <w:szCs w:val="28"/>
        </w:rPr>
        <w:t>трок оренди</w:t>
      </w:r>
      <w:r w:rsidRPr="00245DCF">
        <w:rPr>
          <w:rFonts w:ascii="Times New Roman" w:hAnsi="Times New Roman"/>
          <w:sz w:val="28"/>
          <w:szCs w:val="28"/>
        </w:rPr>
        <w:t xml:space="preserve"> земельної ділянки </w:t>
      </w:r>
      <w:r w:rsidRPr="00145BF2">
        <w:rPr>
          <w:rFonts w:ascii="Times New Roman" w:hAnsi="Times New Roman"/>
          <w:b/>
          <w:sz w:val="28"/>
          <w:szCs w:val="28"/>
        </w:rPr>
        <w:t>не може перевищувати 50 років</w:t>
      </w:r>
      <w:r w:rsidRPr="00245DCF">
        <w:rPr>
          <w:rFonts w:ascii="Times New Roman" w:hAnsi="Times New Roman"/>
          <w:sz w:val="28"/>
          <w:szCs w:val="28"/>
        </w:rPr>
        <w:t>.</w:t>
      </w:r>
      <w:r>
        <w:rPr>
          <w:rFonts w:ascii="Times New Roman" w:hAnsi="Times New Roman"/>
          <w:sz w:val="28"/>
          <w:szCs w:val="28"/>
        </w:rPr>
        <w:t xml:space="preserve"> Разом з тим </w:t>
      </w:r>
      <w:r w:rsidRPr="00145BF2">
        <w:rPr>
          <w:rFonts w:ascii="Times New Roman" w:hAnsi="Times New Roman"/>
          <w:b/>
          <w:sz w:val="28"/>
          <w:szCs w:val="28"/>
        </w:rPr>
        <w:t>при передачі в оренду</w:t>
      </w:r>
      <w:r w:rsidRPr="00F66C75">
        <w:rPr>
          <w:rFonts w:ascii="Times New Roman" w:hAnsi="Times New Roman"/>
          <w:sz w:val="28"/>
          <w:szCs w:val="28"/>
        </w:rPr>
        <w:t>, зокрема,</w:t>
      </w:r>
      <w:r w:rsidRPr="00145BF2">
        <w:rPr>
          <w:rFonts w:ascii="Times New Roman" w:hAnsi="Times New Roman"/>
          <w:b/>
          <w:sz w:val="28"/>
          <w:szCs w:val="28"/>
        </w:rPr>
        <w:t xml:space="preserve"> земельних ділянок сільськогосподарського призначення</w:t>
      </w:r>
      <w:r w:rsidRPr="00D40B3D">
        <w:rPr>
          <w:rFonts w:ascii="Times New Roman" w:hAnsi="Times New Roman"/>
          <w:sz w:val="28"/>
          <w:szCs w:val="28"/>
        </w:rPr>
        <w:t xml:space="preserve"> для ведення товарного сільськогосподарського виробництва, фермерського господарства, особистого селянського господарства строк дії договору оренди землі </w:t>
      </w:r>
      <w:r w:rsidRPr="00145BF2">
        <w:rPr>
          <w:rFonts w:ascii="Times New Roman" w:hAnsi="Times New Roman"/>
          <w:b/>
          <w:sz w:val="28"/>
          <w:szCs w:val="28"/>
        </w:rPr>
        <w:t xml:space="preserve">не </w:t>
      </w:r>
      <w:r w:rsidRPr="00145BF2">
        <w:rPr>
          <w:rFonts w:ascii="Times New Roman" w:hAnsi="Times New Roman"/>
          <w:b/>
          <w:sz w:val="28"/>
          <w:szCs w:val="28"/>
        </w:rPr>
        <w:lastRenderedPageBreak/>
        <w:t>може бути меншим як 7 років</w:t>
      </w:r>
      <w:r>
        <w:rPr>
          <w:rFonts w:ascii="Times New Roman" w:hAnsi="Times New Roman"/>
          <w:sz w:val="28"/>
          <w:szCs w:val="28"/>
        </w:rPr>
        <w:t>, а якщо для таких цілей передаються земельні ділянк</w:t>
      </w:r>
      <w:r w:rsidRPr="00D40B3D">
        <w:rPr>
          <w:rFonts w:ascii="Times New Roman" w:hAnsi="Times New Roman"/>
          <w:sz w:val="28"/>
          <w:szCs w:val="28"/>
        </w:rPr>
        <w:t>и меліорованих земель і на яких прово</w:t>
      </w:r>
      <w:r>
        <w:rPr>
          <w:rFonts w:ascii="Times New Roman" w:hAnsi="Times New Roman"/>
          <w:sz w:val="28"/>
          <w:szCs w:val="28"/>
        </w:rPr>
        <w:t xml:space="preserve">диться гідротехнічна меліорація – </w:t>
      </w:r>
      <w:r w:rsidRPr="00145BF2">
        <w:rPr>
          <w:rFonts w:ascii="Times New Roman" w:hAnsi="Times New Roman"/>
          <w:b/>
          <w:sz w:val="28"/>
          <w:szCs w:val="28"/>
        </w:rPr>
        <w:t xml:space="preserve">меншим як 10 років. </w:t>
      </w:r>
    </w:p>
    <w:p w:rsidR="00B97B44" w:rsidRDefault="00B97B44" w:rsidP="00B97B44">
      <w:pPr>
        <w:spacing w:line="240" w:lineRule="auto"/>
        <w:ind w:firstLine="567"/>
        <w:jc w:val="both"/>
        <w:rPr>
          <w:rFonts w:ascii="Times New Roman" w:hAnsi="Times New Roman"/>
          <w:sz w:val="28"/>
          <w:szCs w:val="28"/>
        </w:rPr>
      </w:pPr>
      <w:r w:rsidRPr="00BD03A3">
        <w:rPr>
          <w:rFonts w:ascii="Times New Roman" w:hAnsi="Times New Roman"/>
          <w:sz w:val="28"/>
          <w:szCs w:val="28"/>
        </w:rPr>
        <w:t>Розмір, умови і строки внесення орендної плати за землю встановлюються за згодою сторін у договорі оренди</w:t>
      </w:r>
      <w:r>
        <w:rPr>
          <w:rFonts w:ascii="Times New Roman" w:hAnsi="Times New Roman"/>
          <w:sz w:val="28"/>
          <w:szCs w:val="28"/>
        </w:rPr>
        <w:t xml:space="preserve">. </w:t>
      </w:r>
    </w:p>
    <w:p w:rsidR="00B97B44" w:rsidRPr="00BD03A3" w:rsidRDefault="00B97B44" w:rsidP="00B97B44">
      <w:pPr>
        <w:spacing w:line="240" w:lineRule="auto"/>
        <w:ind w:firstLine="567"/>
        <w:jc w:val="both"/>
        <w:rPr>
          <w:rFonts w:ascii="Times New Roman" w:hAnsi="Times New Roman"/>
          <w:color w:val="000000"/>
          <w:sz w:val="28"/>
          <w:szCs w:val="28"/>
        </w:rPr>
      </w:pPr>
      <w:r>
        <w:rPr>
          <w:rFonts w:ascii="Times New Roman" w:hAnsi="Times New Roman"/>
          <w:sz w:val="28"/>
          <w:szCs w:val="28"/>
        </w:rPr>
        <w:t>При цьому слід враховувати положення статті 1 Указу Президента України від 02 лютого 2002 року № 92 «</w:t>
      </w:r>
      <w:r w:rsidRPr="00BD03A3">
        <w:rPr>
          <w:rFonts w:ascii="Times New Roman" w:hAnsi="Times New Roman"/>
          <w:sz w:val="28"/>
          <w:szCs w:val="28"/>
        </w:rPr>
        <w:t>Про додаткові заходи щодо соціального захисту селян - власників земельних діл</w:t>
      </w:r>
      <w:r>
        <w:rPr>
          <w:rFonts w:ascii="Times New Roman" w:hAnsi="Times New Roman"/>
          <w:sz w:val="28"/>
          <w:szCs w:val="28"/>
        </w:rPr>
        <w:t xml:space="preserve">янок та земельних часток (паїв)», згідно з якою </w:t>
      </w:r>
      <w:r w:rsidRPr="00BD03A3">
        <w:rPr>
          <w:rFonts w:ascii="Times New Roman" w:hAnsi="Times New Roman"/>
          <w:color w:val="000000"/>
          <w:sz w:val="28"/>
          <w:szCs w:val="28"/>
        </w:rPr>
        <w:t xml:space="preserve">одним із пріоритетних завдань пореформеного розвитку аграрного сектора економіки </w:t>
      </w:r>
      <w:r>
        <w:rPr>
          <w:rFonts w:ascii="Times New Roman" w:hAnsi="Times New Roman"/>
          <w:sz w:val="28"/>
          <w:szCs w:val="28"/>
        </w:rPr>
        <w:t>в</w:t>
      </w:r>
      <w:r>
        <w:rPr>
          <w:rFonts w:ascii="Times New Roman" w:hAnsi="Times New Roman"/>
          <w:color w:val="000000"/>
          <w:sz w:val="28"/>
          <w:szCs w:val="28"/>
        </w:rPr>
        <w:t>изнано</w:t>
      </w:r>
      <w:r w:rsidRPr="00BD03A3">
        <w:rPr>
          <w:rFonts w:ascii="Times New Roman" w:hAnsi="Times New Roman"/>
          <w:color w:val="000000"/>
          <w:sz w:val="28"/>
          <w:szCs w:val="28"/>
        </w:rPr>
        <w:t>, зокрема</w:t>
      </w:r>
      <w:r>
        <w:rPr>
          <w:rFonts w:ascii="Times New Roman" w:hAnsi="Times New Roman"/>
          <w:color w:val="000000"/>
          <w:sz w:val="28"/>
          <w:szCs w:val="28"/>
        </w:rPr>
        <w:t>,</w:t>
      </w:r>
      <w:r w:rsidRPr="00BD03A3">
        <w:rPr>
          <w:rFonts w:ascii="Times New Roman" w:hAnsi="Times New Roman"/>
          <w:color w:val="000000"/>
          <w:sz w:val="28"/>
          <w:szCs w:val="28"/>
        </w:rPr>
        <w:t xml:space="preserve"> запровадження плати за оренду земельних ділянок сільськогосподарського призначення, земельних часток (паїв) у розмірі не менше 3 відсотків визначеної відповідно до законодавства </w:t>
      </w:r>
      <w:r>
        <w:rPr>
          <w:rFonts w:ascii="Times New Roman" w:hAnsi="Times New Roman"/>
          <w:color w:val="000000"/>
          <w:sz w:val="28"/>
          <w:szCs w:val="28"/>
        </w:rPr>
        <w:t xml:space="preserve">їх </w:t>
      </w:r>
      <w:r w:rsidRPr="00BD03A3">
        <w:rPr>
          <w:rFonts w:ascii="Times New Roman" w:hAnsi="Times New Roman"/>
          <w:color w:val="000000"/>
          <w:sz w:val="28"/>
          <w:szCs w:val="28"/>
        </w:rPr>
        <w:t>вартості</w:t>
      </w:r>
      <w:r>
        <w:rPr>
          <w:rFonts w:ascii="Times New Roman" w:hAnsi="Times New Roman"/>
          <w:color w:val="000000"/>
          <w:sz w:val="28"/>
          <w:szCs w:val="28"/>
        </w:rPr>
        <w:t>.</w:t>
      </w:r>
      <w:r w:rsidRPr="00BD03A3">
        <w:rPr>
          <w:rFonts w:ascii="Times New Roman" w:hAnsi="Times New Roman"/>
          <w:color w:val="000000"/>
          <w:sz w:val="28"/>
          <w:szCs w:val="28"/>
        </w:rPr>
        <w:t xml:space="preserve"> </w:t>
      </w:r>
    </w:p>
    <w:p w:rsidR="00B97B44" w:rsidRDefault="00B97B44" w:rsidP="00B97B44">
      <w:pPr>
        <w:spacing w:line="240" w:lineRule="auto"/>
        <w:ind w:firstLine="567"/>
        <w:jc w:val="both"/>
        <w:rPr>
          <w:rFonts w:ascii="Times New Roman" w:hAnsi="Times New Roman"/>
          <w:sz w:val="28"/>
          <w:szCs w:val="28"/>
        </w:rPr>
      </w:pPr>
      <w:r>
        <w:rPr>
          <w:rFonts w:ascii="Times New Roman" w:hAnsi="Times New Roman"/>
          <w:sz w:val="28"/>
          <w:szCs w:val="28"/>
        </w:rPr>
        <w:t>Особливості о</w:t>
      </w:r>
      <w:r w:rsidRPr="00C21CC4">
        <w:rPr>
          <w:rFonts w:ascii="Times New Roman" w:hAnsi="Times New Roman"/>
          <w:sz w:val="28"/>
          <w:szCs w:val="28"/>
        </w:rPr>
        <w:t>бчислення розміру</w:t>
      </w:r>
      <w:r>
        <w:rPr>
          <w:rFonts w:ascii="Times New Roman" w:hAnsi="Times New Roman"/>
          <w:sz w:val="28"/>
          <w:szCs w:val="28"/>
        </w:rPr>
        <w:t xml:space="preserve"> річної  </w:t>
      </w:r>
      <w:r w:rsidRPr="00BD03A3">
        <w:rPr>
          <w:rFonts w:ascii="Times New Roman" w:hAnsi="Times New Roman"/>
          <w:sz w:val="28"/>
          <w:szCs w:val="28"/>
        </w:rPr>
        <w:t>орендної плати</w:t>
      </w:r>
      <w:r>
        <w:rPr>
          <w:rFonts w:ascii="Times New Roman" w:hAnsi="Times New Roman"/>
          <w:sz w:val="28"/>
          <w:szCs w:val="28"/>
        </w:rPr>
        <w:t xml:space="preserve"> щодо</w:t>
      </w:r>
      <w:r w:rsidRPr="00BD03A3">
        <w:rPr>
          <w:rFonts w:ascii="Times New Roman" w:hAnsi="Times New Roman"/>
          <w:sz w:val="28"/>
          <w:szCs w:val="28"/>
        </w:rPr>
        <w:t xml:space="preserve"> </w:t>
      </w:r>
      <w:r>
        <w:rPr>
          <w:rFonts w:ascii="Times New Roman" w:hAnsi="Times New Roman"/>
          <w:sz w:val="28"/>
          <w:szCs w:val="28"/>
        </w:rPr>
        <w:t>земель державної і комунальної власності визначаються Податковим кодексом України.</w:t>
      </w:r>
    </w:p>
    <w:p w:rsidR="00B97B44" w:rsidRDefault="00B97B44" w:rsidP="00B97B44">
      <w:pPr>
        <w:spacing w:after="0" w:line="240" w:lineRule="auto"/>
        <w:ind w:firstLine="567"/>
        <w:jc w:val="both"/>
        <w:rPr>
          <w:rFonts w:ascii="Times New Roman" w:hAnsi="Times New Roman"/>
          <w:sz w:val="28"/>
          <w:szCs w:val="28"/>
        </w:rPr>
      </w:pPr>
      <w:r w:rsidRPr="009046A1">
        <w:rPr>
          <w:rFonts w:ascii="Times New Roman" w:hAnsi="Times New Roman"/>
          <w:b/>
          <w:sz w:val="28"/>
          <w:szCs w:val="28"/>
        </w:rPr>
        <w:t>Зміна умов договору</w:t>
      </w:r>
      <w:r w:rsidRPr="009046A1">
        <w:t xml:space="preserve"> </w:t>
      </w:r>
      <w:r w:rsidRPr="009046A1">
        <w:rPr>
          <w:rFonts w:ascii="Times New Roman" w:hAnsi="Times New Roman"/>
          <w:b/>
          <w:sz w:val="28"/>
          <w:szCs w:val="28"/>
        </w:rPr>
        <w:t>оренди землі</w:t>
      </w:r>
      <w:r w:rsidRPr="009046A1">
        <w:rPr>
          <w:rFonts w:ascii="Times New Roman" w:hAnsi="Times New Roman"/>
          <w:sz w:val="28"/>
          <w:szCs w:val="28"/>
        </w:rPr>
        <w:t xml:space="preserve"> здійснюється</w:t>
      </w:r>
      <w:r>
        <w:rPr>
          <w:rFonts w:ascii="Times New Roman" w:hAnsi="Times New Roman"/>
          <w:sz w:val="28"/>
          <w:szCs w:val="28"/>
        </w:rPr>
        <w:t>:</w:t>
      </w:r>
    </w:p>
    <w:p w:rsidR="00B97B44" w:rsidRDefault="00B97B44" w:rsidP="00B97B44">
      <w:pPr>
        <w:pStyle w:val="a3"/>
        <w:numPr>
          <w:ilvl w:val="0"/>
          <w:numId w:val="4"/>
        </w:numPr>
        <w:spacing w:after="0" w:line="240" w:lineRule="auto"/>
        <w:jc w:val="both"/>
        <w:rPr>
          <w:rFonts w:ascii="Times New Roman" w:hAnsi="Times New Roman"/>
          <w:sz w:val="28"/>
          <w:szCs w:val="28"/>
        </w:rPr>
      </w:pPr>
      <w:r w:rsidRPr="002A4DF1">
        <w:rPr>
          <w:rFonts w:ascii="Times New Roman" w:hAnsi="Times New Roman"/>
          <w:sz w:val="28"/>
          <w:szCs w:val="28"/>
        </w:rPr>
        <w:t xml:space="preserve">за взаємною згодою сторін; </w:t>
      </w:r>
    </w:p>
    <w:p w:rsidR="00B97B44" w:rsidRPr="002A4DF1" w:rsidRDefault="00B97B44" w:rsidP="00B97B44">
      <w:pPr>
        <w:pStyle w:val="a3"/>
        <w:numPr>
          <w:ilvl w:val="0"/>
          <w:numId w:val="4"/>
        </w:numPr>
        <w:spacing w:after="0" w:line="240" w:lineRule="auto"/>
        <w:jc w:val="both"/>
        <w:rPr>
          <w:rFonts w:ascii="Times New Roman" w:hAnsi="Times New Roman"/>
          <w:sz w:val="28"/>
          <w:szCs w:val="28"/>
        </w:rPr>
      </w:pPr>
      <w:r w:rsidRPr="002A4DF1">
        <w:rPr>
          <w:rFonts w:ascii="Times New Roman" w:hAnsi="Times New Roman" w:cs="Times New Roman"/>
          <w:sz w:val="28"/>
          <w:szCs w:val="28"/>
        </w:rPr>
        <w:t xml:space="preserve"> у разі недосягнення згоди - в судовому порядку.</w:t>
      </w:r>
    </w:p>
    <w:p w:rsidR="00B97B44" w:rsidRDefault="00B97B44" w:rsidP="00B97B44">
      <w:pPr>
        <w:spacing w:after="0" w:line="240" w:lineRule="auto"/>
        <w:jc w:val="both"/>
        <w:rPr>
          <w:rFonts w:ascii="Times New Roman" w:hAnsi="Times New Roman"/>
          <w:b/>
          <w:sz w:val="28"/>
          <w:szCs w:val="28"/>
        </w:rPr>
      </w:pPr>
    </w:p>
    <w:p w:rsidR="00B97B44" w:rsidRDefault="00B97B44" w:rsidP="00B97B44">
      <w:pPr>
        <w:spacing w:after="0" w:line="240" w:lineRule="auto"/>
        <w:ind w:firstLine="567"/>
        <w:jc w:val="both"/>
        <w:rPr>
          <w:rFonts w:ascii="Times New Roman" w:hAnsi="Times New Roman"/>
          <w:b/>
          <w:sz w:val="28"/>
          <w:szCs w:val="28"/>
        </w:rPr>
      </w:pPr>
      <w:r w:rsidRPr="009046A1">
        <w:rPr>
          <w:rFonts w:ascii="Times New Roman" w:hAnsi="Times New Roman"/>
          <w:b/>
          <w:sz w:val="28"/>
          <w:szCs w:val="28"/>
        </w:rPr>
        <w:t>Розірвання договору оренди землі</w:t>
      </w:r>
      <w:r w:rsidRPr="00F66C75">
        <w:rPr>
          <w:rFonts w:ascii="Times New Roman" w:hAnsi="Times New Roman"/>
          <w:sz w:val="28"/>
          <w:szCs w:val="28"/>
        </w:rPr>
        <w:t xml:space="preserve"> </w:t>
      </w:r>
      <w:r w:rsidRPr="009046A1">
        <w:rPr>
          <w:rFonts w:ascii="Times New Roman" w:hAnsi="Times New Roman"/>
          <w:sz w:val="28"/>
          <w:szCs w:val="28"/>
        </w:rPr>
        <w:t>здійснюється</w:t>
      </w:r>
      <w:r w:rsidRPr="009046A1">
        <w:rPr>
          <w:rFonts w:ascii="Times New Roman" w:hAnsi="Times New Roman"/>
          <w:b/>
          <w:sz w:val="28"/>
          <w:szCs w:val="28"/>
        </w:rPr>
        <w:t>:</w:t>
      </w:r>
    </w:p>
    <w:p w:rsidR="00B97B44" w:rsidRDefault="00B97B44" w:rsidP="00B97B44">
      <w:pPr>
        <w:pStyle w:val="a3"/>
        <w:numPr>
          <w:ilvl w:val="0"/>
          <w:numId w:val="5"/>
        </w:numPr>
        <w:spacing w:after="0" w:line="240" w:lineRule="auto"/>
        <w:jc w:val="both"/>
        <w:rPr>
          <w:rFonts w:ascii="Times New Roman" w:hAnsi="Times New Roman"/>
          <w:sz w:val="28"/>
          <w:szCs w:val="28"/>
        </w:rPr>
      </w:pPr>
      <w:r w:rsidRPr="002A4DF1">
        <w:rPr>
          <w:rFonts w:ascii="Times New Roman" w:hAnsi="Times New Roman"/>
          <w:sz w:val="28"/>
          <w:szCs w:val="28"/>
        </w:rPr>
        <w:t xml:space="preserve">за згодою сторін; </w:t>
      </w:r>
    </w:p>
    <w:p w:rsidR="00B97B44" w:rsidRPr="002A4DF1" w:rsidRDefault="00B97B44" w:rsidP="00B97B44">
      <w:pPr>
        <w:pStyle w:val="a3"/>
        <w:numPr>
          <w:ilvl w:val="0"/>
          <w:numId w:val="5"/>
        </w:numPr>
        <w:spacing w:after="0" w:line="240" w:lineRule="auto"/>
        <w:jc w:val="both"/>
        <w:rPr>
          <w:rFonts w:ascii="Times New Roman" w:hAnsi="Times New Roman"/>
          <w:sz w:val="28"/>
          <w:szCs w:val="28"/>
        </w:rPr>
      </w:pPr>
      <w:r w:rsidRPr="002A4DF1">
        <w:rPr>
          <w:rFonts w:ascii="Times New Roman" w:hAnsi="Times New Roman" w:cs="Times New Roman"/>
          <w:sz w:val="28"/>
          <w:szCs w:val="28"/>
        </w:rPr>
        <w:t>на вимогу однієї із сторін - за рішенням суду;</w:t>
      </w:r>
    </w:p>
    <w:p w:rsidR="00B97B44" w:rsidRPr="002A4DF1" w:rsidRDefault="00B97B44" w:rsidP="00B97B44">
      <w:pPr>
        <w:pStyle w:val="a3"/>
        <w:numPr>
          <w:ilvl w:val="0"/>
          <w:numId w:val="5"/>
        </w:numPr>
        <w:spacing w:after="0" w:line="240" w:lineRule="auto"/>
        <w:jc w:val="both"/>
        <w:rPr>
          <w:rFonts w:ascii="Times New Roman" w:hAnsi="Times New Roman"/>
          <w:sz w:val="28"/>
          <w:szCs w:val="28"/>
        </w:rPr>
      </w:pPr>
      <w:r w:rsidRPr="002A4DF1">
        <w:rPr>
          <w:rFonts w:ascii="Times New Roman" w:hAnsi="Times New Roman" w:cs="Times New Roman"/>
          <w:sz w:val="28"/>
          <w:szCs w:val="28"/>
        </w:rPr>
        <w:t>в односторонньому порядку - якщо передбачено законом або договором.</w:t>
      </w:r>
    </w:p>
    <w:p w:rsidR="00B97B44" w:rsidRPr="009046A1" w:rsidRDefault="00B97B44" w:rsidP="00B97B44">
      <w:pPr>
        <w:spacing w:after="0" w:line="240" w:lineRule="auto"/>
        <w:ind w:firstLine="567"/>
        <w:jc w:val="both"/>
        <w:rPr>
          <w:rFonts w:ascii="Times New Roman" w:hAnsi="Times New Roman"/>
          <w:sz w:val="28"/>
          <w:szCs w:val="28"/>
        </w:rPr>
      </w:pPr>
    </w:p>
    <w:p w:rsidR="00B97B44" w:rsidRDefault="00B97B44" w:rsidP="00B97B44">
      <w:pPr>
        <w:spacing w:after="0" w:line="240" w:lineRule="auto"/>
        <w:ind w:firstLine="567"/>
        <w:jc w:val="both"/>
        <w:rPr>
          <w:rFonts w:ascii="Times New Roman" w:hAnsi="Times New Roman"/>
          <w:sz w:val="28"/>
          <w:szCs w:val="28"/>
        </w:rPr>
      </w:pPr>
      <w:r w:rsidRPr="00D06B5D">
        <w:rPr>
          <w:rFonts w:ascii="Times New Roman" w:hAnsi="Times New Roman"/>
          <w:sz w:val="28"/>
          <w:szCs w:val="28"/>
        </w:rPr>
        <w:t>Об'єкт за договором оренди землі вважається переданим орендодавцем орендареві з моменту державної реєстрації права оренди, якщо інше не встановлено законом.</w:t>
      </w:r>
    </w:p>
    <w:p w:rsidR="00B97B44" w:rsidRPr="00D40B3D" w:rsidRDefault="00B97B44" w:rsidP="00B97B44">
      <w:pPr>
        <w:spacing w:after="0" w:line="240" w:lineRule="auto"/>
        <w:ind w:firstLine="567"/>
        <w:jc w:val="both"/>
        <w:rPr>
          <w:rFonts w:ascii="Times New Roman" w:hAnsi="Times New Roman"/>
          <w:sz w:val="28"/>
          <w:szCs w:val="28"/>
        </w:rPr>
      </w:pPr>
    </w:p>
    <w:p w:rsidR="00B97B44" w:rsidRDefault="00B97B44" w:rsidP="00B97B44">
      <w:pPr>
        <w:spacing w:line="240" w:lineRule="auto"/>
        <w:ind w:firstLine="567"/>
        <w:jc w:val="both"/>
        <w:rPr>
          <w:rFonts w:ascii="Times New Roman" w:hAnsi="Times New Roman"/>
          <w:sz w:val="28"/>
          <w:szCs w:val="28"/>
        </w:rPr>
      </w:pPr>
      <w:r w:rsidRPr="00D06B5D">
        <w:rPr>
          <w:rFonts w:ascii="Times New Roman" w:hAnsi="Times New Roman"/>
          <w:sz w:val="28"/>
          <w:szCs w:val="28"/>
        </w:rPr>
        <w:t xml:space="preserve">Право оренди земельної ділянки підлягає державній </w:t>
      </w:r>
      <w:r>
        <w:rPr>
          <w:rFonts w:ascii="Times New Roman" w:hAnsi="Times New Roman"/>
          <w:sz w:val="28"/>
          <w:szCs w:val="28"/>
        </w:rPr>
        <w:t>реєстрації відповідно до Закону України «</w:t>
      </w:r>
      <w:r w:rsidRPr="00D06B5D">
        <w:rPr>
          <w:rFonts w:ascii="Times New Roman" w:hAnsi="Times New Roman"/>
          <w:sz w:val="28"/>
          <w:szCs w:val="28"/>
        </w:rPr>
        <w:t>Про державну реєстрацію речових прав н</w:t>
      </w:r>
      <w:r>
        <w:rPr>
          <w:rFonts w:ascii="Times New Roman" w:hAnsi="Times New Roman"/>
          <w:sz w:val="28"/>
          <w:szCs w:val="28"/>
        </w:rPr>
        <w:t>а нерухоме майно та їх обтяжень»</w:t>
      </w:r>
      <w:r w:rsidRPr="00D06B5D">
        <w:rPr>
          <w:rFonts w:ascii="Times New Roman" w:hAnsi="Times New Roman"/>
          <w:sz w:val="28"/>
          <w:szCs w:val="28"/>
        </w:rPr>
        <w:t>.</w:t>
      </w:r>
    </w:p>
    <w:p w:rsidR="00B97B44" w:rsidRPr="004F3CF1" w:rsidRDefault="00B97B44" w:rsidP="00B97B44">
      <w:pPr>
        <w:spacing w:after="0" w:line="240" w:lineRule="auto"/>
        <w:ind w:firstLine="708"/>
        <w:jc w:val="both"/>
        <w:rPr>
          <w:rFonts w:ascii="Times New Roman" w:hAnsi="Times New Roman"/>
          <w:b/>
          <w:sz w:val="26"/>
          <w:szCs w:val="26"/>
          <w:lang w:val="ru-RU"/>
        </w:rPr>
      </w:pPr>
      <w:r w:rsidRPr="004F3CF1">
        <w:rPr>
          <w:rFonts w:ascii="Times New Roman" w:hAnsi="Times New Roman"/>
          <w:b/>
          <w:sz w:val="26"/>
          <w:szCs w:val="26"/>
          <w:lang w:val="ru-RU"/>
        </w:rPr>
        <w:t>ЯК ЗАРЕЄСТРУВАТИ ПРАВО ОРЕНДИ ЗЕМЕЛЬНОЇ ДІЛЯНКИ?</w:t>
      </w:r>
    </w:p>
    <w:p w:rsidR="00B97B44" w:rsidRPr="00047A36" w:rsidRDefault="00B97B44" w:rsidP="00B97B44">
      <w:pPr>
        <w:spacing w:after="0" w:line="240" w:lineRule="auto"/>
        <w:ind w:firstLine="708"/>
        <w:jc w:val="both"/>
        <w:rPr>
          <w:rFonts w:ascii="Times New Roman" w:hAnsi="Times New Roman"/>
          <w:b/>
          <w:sz w:val="28"/>
          <w:szCs w:val="28"/>
          <w:lang w:val="ru-RU"/>
        </w:rPr>
      </w:pPr>
    </w:p>
    <w:p w:rsidR="00B97B44" w:rsidRPr="00047A36" w:rsidRDefault="00B97B44" w:rsidP="00B97B44">
      <w:pPr>
        <w:tabs>
          <w:tab w:val="left" w:pos="993"/>
        </w:tabs>
        <w:spacing w:after="0" w:line="240" w:lineRule="auto"/>
        <w:ind w:firstLine="708"/>
        <w:jc w:val="both"/>
        <w:rPr>
          <w:rFonts w:ascii="Times New Roman" w:hAnsi="Times New Roman"/>
          <w:sz w:val="28"/>
          <w:szCs w:val="28"/>
        </w:rPr>
      </w:pPr>
      <w:r w:rsidRPr="00047A36">
        <w:rPr>
          <w:rFonts w:ascii="Times New Roman" w:hAnsi="Times New Roman"/>
          <w:sz w:val="28"/>
          <w:szCs w:val="28"/>
          <w:lang w:val="ru-RU"/>
        </w:rPr>
        <w:t xml:space="preserve">Процедура та </w:t>
      </w:r>
      <w:proofErr w:type="spellStart"/>
      <w:r w:rsidRPr="00047A36">
        <w:rPr>
          <w:rFonts w:ascii="Times New Roman" w:hAnsi="Times New Roman"/>
          <w:sz w:val="28"/>
          <w:szCs w:val="28"/>
          <w:lang w:val="ru-RU"/>
        </w:rPr>
        <w:t>перел</w:t>
      </w:r>
      <w:r w:rsidRPr="00047A36">
        <w:rPr>
          <w:rFonts w:ascii="Times New Roman" w:hAnsi="Times New Roman"/>
          <w:sz w:val="28"/>
          <w:szCs w:val="28"/>
        </w:rPr>
        <w:t>ік</w:t>
      </w:r>
      <w:proofErr w:type="spellEnd"/>
      <w:r w:rsidRPr="00047A36">
        <w:rPr>
          <w:rFonts w:ascii="Times New Roman" w:hAnsi="Times New Roman"/>
          <w:sz w:val="28"/>
          <w:szCs w:val="28"/>
        </w:rPr>
        <w:t xml:space="preserve"> документів, необхідних для державної реєстрації права оренди земельної ділянки залежить, </w:t>
      </w:r>
      <w:proofErr w:type="gramStart"/>
      <w:r w:rsidRPr="00047A36">
        <w:rPr>
          <w:rFonts w:ascii="Times New Roman" w:hAnsi="Times New Roman"/>
          <w:sz w:val="28"/>
          <w:szCs w:val="28"/>
        </w:rPr>
        <w:t>в</w:t>
      </w:r>
      <w:proofErr w:type="gramEnd"/>
      <w:r w:rsidRPr="00047A36">
        <w:rPr>
          <w:rFonts w:ascii="Times New Roman" w:hAnsi="Times New Roman"/>
          <w:sz w:val="28"/>
          <w:szCs w:val="28"/>
        </w:rPr>
        <w:t xml:space="preserve"> першу чергу, від форми власності земельної ділянки (приватна, державна, комунальна). </w:t>
      </w:r>
    </w:p>
    <w:p w:rsidR="00B97B44" w:rsidRPr="00047A36" w:rsidRDefault="00B97B44" w:rsidP="00B97B44">
      <w:pPr>
        <w:tabs>
          <w:tab w:val="left" w:pos="993"/>
        </w:tabs>
        <w:spacing w:after="0" w:line="240" w:lineRule="auto"/>
        <w:ind w:firstLine="708"/>
        <w:jc w:val="both"/>
        <w:rPr>
          <w:rFonts w:ascii="Times New Roman" w:hAnsi="Times New Roman"/>
          <w:b/>
          <w:sz w:val="28"/>
          <w:szCs w:val="28"/>
          <w:lang w:val="ru-RU"/>
        </w:rPr>
      </w:pPr>
    </w:p>
    <w:p w:rsidR="00B97B44" w:rsidRPr="00047A36" w:rsidRDefault="00B97B44" w:rsidP="00B97B44">
      <w:pPr>
        <w:tabs>
          <w:tab w:val="left" w:pos="993"/>
        </w:tabs>
        <w:spacing w:after="0" w:line="240" w:lineRule="auto"/>
        <w:jc w:val="both"/>
        <w:rPr>
          <w:rFonts w:ascii="Times New Roman" w:hAnsi="Times New Roman"/>
          <w:sz w:val="28"/>
          <w:szCs w:val="28"/>
        </w:rPr>
      </w:pPr>
      <w:r w:rsidRPr="00047A36">
        <w:rPr>
          <w:rFonts w:ascii="Times New Roman" w:hAnsi="Times New Roman"/>
          <w:b/>
          <w:sz w:val="28"/>
          <w:szCs w:val="28"/>
          <w:lang w:val="ru-RU"/>
        </w:rPr>
        <w:tab/>
      </w:r>
      <w:r w:rsidRPr="00047A36">
        <w:rPr>
          <w:rFonts w:ascii="Times New Roman" w:hAnsi="Times New Roman"/>
          <w:b/>
          <w:sz w:val="28"/>
          <w:szCs w:val="28"/>
        </w:rPr>
        <w:t>Для проведення державної реєстрації права оренди земельної ділянки</w:t>
      </w:r>
      <w:r w:rsidRPr="00047A36">
        <w:rPr>
          <w:rFonts w:ascii="Times New Roman" w:hAnsi="Times New Roman"/>
          <w:sz w:val="28"/>
          <w:szCs w:val="28"/>
        </w:rPr>
        <w:t xml:space="preserve"> </w:t>
      </w:r>
      <w:r w:rsidRPr="00047A36">
        <w:rPr>
          <w:rFonts w:ascii="Times New Roman" w:hAnsi="Times New Roman"/>
          <w:b/>
          <w:sz w:val="28"/>
          <w:szCs w:val="28"/>
        </w:rPr>
        <w:t>приватної власності</w:t>
      </w:r>
      <w:r w:rsidRPr="00047A36">
        <w:rPr>
          <w:rFonts w:ascii="Times New Roman" w:hAnsi="Times New Roman"/>
          <w:sz w:val="28"/>
          <w:szCs w:val="28"/>
        </w:rPr>
        <w:t xml:space="preserve"> державному реєстратору необхідно надати:</w:t>
      </w:r>
    </w:p>
    <w:p w:rsidR="00B97B44" w:rsidRPr="00047A36" w:rsidRDefault="00B97B44" w:rsidP="00B97B44">
      <w:pPr>
        <w:pStyle w:val="a3"/>
        <w:tabs>
          <w:tab w:val="left" w:pos="993"/>
        </w:tabs>
        <w:spacing w:after="0" w:line="240" w:lineRule="auto"/>
        <w:ind w:left="0" w:firstLine="708"/>
        <w:jc w:val="both"/>
        <w:rPr>
          <w:rFonts w:ascii="Times New Roman" w:hAnsi="Times New Roman" w:cs="Times New Roman"/>
          <w:sz w:val="28"/>
          <w:szCs w:val="28"/>
        </w:rPr>
      </w:pPr>
    </w:p>
    <w:p w:rsidR="00B97B44" w:rsidRPr="00047A36" w:rsidRDefault="00B97B44" w:rsidP="00B97B44">
      <w:pPr>
        <w:pStyle w:val="a3"/>
        <w:numPr>
          <w:ilvl w:val="0"/>
          <w:numId w:val="1"/>
        </w:numPr>
        <w:tabs>
          <w:tab w:val="left" w:pos="993"/>
        </w:tabs>
        <w:spacing w:after="0" w:line="240" w:lineRule="auto"/>
        <w:ind w:left="0" w:firstLine="708"/>
        <w:jc w:val="both"/>
        <w:rPr>
          <w:rFonts w:ascii="Times New Roman" w:hAnsi="Times New Roman" w:cs="Times New Roman"/>
          <w:sz w:val="28"/>
          <w:szCs w:val="28"/>
        </w:rPr>
      </w:pPr>
      <w:r w:rsidRPr="00047A36">
        <w:rPr>
          <w:rFonts w:ascii="Times New Roman" w:hAnsi="Times New Roman" w:cs="Times New Roman"/>
          <w:sz w:val="28"/>
          <w:szCs w:val="28"/>
        </w:rPr>
        <w:t>паспорт (пункт 8 постанови КМУ</w:t>
      </w:r>
      <w:r>
        <w:rPr>
          <w:rFonts w:ascii="Times New Roman" w:hAnsi="Times New Roman" w:cs="Times New Roman"/>
          <w:sz w:val="28"/>
          <w:szCs w:val="28"/>
        </w:rPr>
        <w:t xml:space="preserve"> </w:t>
      </w:r>
      <w:r w:rsidRPr="00047A36">
        <w:rPr>
          <w:rFonts w:ascii="Times New Roman" w:hAnsi="Times New Roman" w:cs="Times New Roman"/>
          <w:sz w:val="28"/>
          <w:szCs w:val="28"/>
        </w:rPr>
        <w:t>від 25.12.2015 № 1127);</w:t>
      </w:r>
    </w:p>
    <w:p w:rsidR="00B97B44" w:rsidRPr="00047A36" w:rsidRDefault="00B97B44" w:rsidP="00B97B44">
      <w:pPr>
        <w:pStyle w:val="a3"/>
        <w:numPr>
          <w:ilvl w:val="0"/>
          <w:numId w:val="1"/>
        </w:numPr>
        <w:tabs>
          <w:tab w:val="left" w:pos="993"/>
        </w:tabs>
        <w:spacing w:after="0" w:line="240" w:lineRule="auto"/>
        <w:ind w:left="0" w:firstLine="708"/>
        <w:jc w:val="both"/>
        <w:rPr>
          <w:rFonts w:ascii="Times New Roman" w:hAnsi="Times New Roman" w:cs="Times New Roman"/>
          <w:sz w:val="28"/>
          <w:szCs w:val="28"/>
        </w:rPr>
      </w:pPr>
      <w:r w:rsidRPr="00047A36">
        <w:rPr>
          <w:rFonts w:ascii="Times New Roman" w:hAnsi="Times New Roman" w:cs="Times New Roman"/>
          <w:sz w:val="28"/>
          <w:szCs w:val="28"/>
        </w:rPr>
        <w:t xml:space="preserve">договір оренди земельної ділянки, </w:t>
      </w:r>
      <w:r w:rsidRPr="00047A36">
        <w:rPr>
          <w:rFonts w:ascii="Times New Roman" w:hAnsi="Times New Roman" w:cs="Times New Roman"/>
          <w:b/>
          <w:sz w:val="28"/>
          <w:szCs w:val="28"/>
        </w:rPr>
        <w:t>укладений з фізичною/юридичною особою – власником</w:t>
      </w:r>
      <w:r w:rsidRPr="00047A36">
        <w:rPr>
          <w:rFonts w:ascii="Times New Roman" w:hAnsi="Times New Roman" w:cs="Times New Roman"/>
          <w:sz w:val="28"/>
          <w:szCs w:val="28"/>
        </w:rPr>
        <w:t xml:space="preserve"> (стаття 27 ЗУ «Про державну реєстрацію речових прав на нерухоме майно та їх обтяжень», стаття 13 ЗУ «Про оренду землі»);</w:t>
      </w:r>
    </w:p>
    <w:p w:rsidR="00B97B44" w:rsidRPr="00047A36" w:rsidRDefault="00B97B44" w:rsidP="00B97B44">
      <w:pPr>
        <w:pStyle w:val="a3"/>
        <w:numPr>
          <w:ilvl w:val="0"/>
          <w:numId w:val="1"/>
        </w:numPr>
        <w:tabs>
          <w:tab w:val="left" w:pos="993"/>
        </w:tabs>
        <w:spacing w:after="0" w:line="240" w:lineRule="auto"/>
        <w:ind w:left="0" w:firstLine="708"/>
        <w:jc w:val="both"/>
        <w:rPr>
          <w:rFonts w:ascii="Times New Roman" w:hAnsi="Times New Roman" w:cs="Times New Roman"/>
          <w:sz w:val="28"/>
          <w:szCs w:val="28"/>
        </w:rPr>
      </w:pPr>
      <w:r w:rsidRPr="00047A36">
        <w:rPr>
          <w:rFonts w:ascii="Times New Roman" w:hAnsi="Times New Roman" w:cs="Times New Roman"/>
          <w:sz w:val="28"/>
          <w:szCs w:val="28"/>
        </w:rPr>
        <w:t>витяг з Державного земельного кадастру (у разі відсутності у договорі оренди зазначеного кадастрового номера земельної ділянки) (стаття 15 ЗУ «Про оренду землі»);</w:t>
      </w:r>
    </w:p>
    <w:p w:rsidR="00B97B44" w:rsidRPr="00047A36" w:rsidRDefault="00B97B44" w:rsidP="00B97B44">
      <w:pPr>
        <w:pStyle w:val="a3"/>
        <w:numPr>
          <w:ilvl w:val="0"/>
          <w:numId w:val="1"/>
        </w:numPr>
        <w:tabs>
          <w:tab w:val="left" w:pos="993"/>
        </w:tabs>
        <w:spacing w:after="0" w:line="240" w:lineRule="auto"/>
        <w:ind w:left="0" w:firstLine="708"/>
        <w:jc w:val="both"/>
        <w:rPr>
          <w:rFonts w:ascii="Times New Roman" w:hAnsi="Times New Roman" w:cs="Times New Roman"/>
          <w:sz w:val="28"/>
          <w:szCs w:val="28"/>
        </w:rPr>
      </w:pPr>
      <w:r w:rsidRPr="00047A36">
        <w:rPr>
          <w:rFonts w:ascii="Times New Roman" w:hAnsi="Times New Roman" w:cs="Times New Roman"/>
          <w:sz w:val="28"/>
          <w:szCs w:val="28"/>
        </w:rPr>
        <w:t xml:space="preserve">квитанцію про сплату адміністративного збору за державну реєстрацію права оренди: </w:t>
      </w:r>
    </w:p>
    <w:p w:rsidR="00B97B44" w:rsidRPr="00047A36" w:rsidRDefault="00B97B44" w:rsidP="00B97B44">
      <w:pPr>
        <w:tabs>
          <w:tab w:val="left" w:pos="993"/>
        </w:tabs>
        <w:spacing w:after="0" w:line="240" w:lineRule="auto"/>
        <w:ind w:firstLine="708"/>
        <w:jc w:val="both"/>
        <w:rPr>
          <w:rFonts w:ascii="Times New Roman" w:hAnsi="Times New Roman"/>
          <w:sz w:val="28"/>
          <w:szCs w:val="28"/>
        </w:rPr>
      </w:pPr>
      <w:r w:rsidRPr="00047A36">
        <w:rPr>
          <w:rFonts w:ascii="Times New Roman" w:hAnsi="Times New Roman"/>
          <w:sz w:val="28"/>
          <w:szCs w:val="28"/>
        </w:rPr>
        <w:t xml:space="preserve">у строк не більше 5 робочих днів з дня реєстрації заяви – </w:t>
      </w:r>
      <w:r w:rsidRPr="00047A36">
        <w:rPr>
          <w:rFonts w:ascii="Times New Roman" w:hAnsi="Times New Roman"/>
          <w:b/>
          <w:sz w:val="28"/>
          <w:szCs w:val="28"/>
        </w:rPr>
        <w:t>80 грн.</w:t>
      </w:r>
    </w:p>
    <w:p w:rsidR="00B97B44" w:rsidRPr="00047A36" w:rsidRDefault="00B97B44" w:rsidP="00B97B44">
      <w:pPr>
        <w:tabs>
          <w:tab w:val="left" w:pos="993"/>
        </w:tabs>
        <w:spacing w:after="0" w:line="240" w:lineRule="auto"/>
        <w:ind w:firstLine="708"/>
        <w:jc w:val="both"/>
        <w:rPr>
          <w:rFonts w:ascii="Times New Roman" w:hAnsi="Times New Roman"/>
          <w:sz w:val="28"/>
          <w:szCs w:val="28"/>
        </w:rPr>
      </w:pPr>
      <w:r w:rsidRPr="00047A36">
        <w:rPr>
          <w:rFonts w:ascii="Times New Roman" w:hAnsi="Times New Roman"/>
          <w:sz w:val="28"/>
          <w:szCs w:val="28"/>
        </w:rPr>
        <w:t xml:space="preserve">у строк два робочі дні – </w:t>
      </w:r>
      <w:r w:rsidRPr="00047A36">
        <w:rPr>
          <w:rFonts w:ascii="Times New Roman" w:hAnsi="Times New Roman"/>
          <w:b/>
          <w:sz w:val="28"/>
          <w:szCs w:val="28"/>
        </w:rPr>
        <w:t>800 грн.;</w:t>
      </w:r>
    </w:p>
    <w:p w:rsidR="00B97B44" w:rsidRPr="00047A36" w:rsidRDefault="00B97B44" w:rsidP="00B97B44">
      <w:pPr>
        <w:tabs>
          <w:tab w:val="left" w:pos="993"/>
        </w:tabs>
        <w:spacing w:after="0" w:line="240" w:lineRule="auto"/>
        <w:ind w:firstLine="708"/>
        <w:jc w:val="both"/>
        <w:rPr>
          <w:rFonts w:ascii="Times New Roman" w:hAnsi="Times New Roman"/>
          <w:sz w:val="28"/>
          <w:szCs w:val="28"/>
        </w:rPr>
      </w:pPr>
      <w:r w:rsidRPr="00047A36">
        <w:rPr>
          <w:rFonts w:ascii="Times New Roman" w:hAnsi="Times New Roman"/>
          <w:sz w:val="28"/>
          <w:szCs w:val="28"/>
        </w:rPr>
        <w:t xml:space="preserve">у строк один робочий день – </w:t>
      </w:r>
      <w:r w:rsidRPr="00047A36">
        <w:rPr>
          <w:rFonts w:ascii="Times New Roman" w:hAnsi="Times New Roman"/>
          <w:b/>
          <w:sz w:val="28"/>
          <w:szCs w:val="28"/>
        </w:rPr>
        <w:t>1600 грн.;</w:t>
      </w:r>
    </w:p>
    <w:p w:rsidR="00B97B44" w:rsidRPr="00047A36" w:rsidRDefault="00B97B44" w:rsidP="00B97B44">
      <w:pPr>
        <w:tabs>
          <w:tab w:val="left" w:pos="993"/>
        </w:tabs>
        <w:spacing w:after="0" w:line="240" w:lineRule="auto"/>
        <w:ind w:firstLine="708"/>
        <w:jc w:val="both"/>
        <w:rPr>
          <w:rFonts w:ascii="Times New Roman" w:hAnsi="Times New Roman"/>
          <w:sz w:val="28"/>
          <w:szCs w:val="28"/>
        </w:rPr>
      </w:pPr>
      <w:r w:rsidRPr="00047A36">
        <w:rPr>
          <w:rFonts w:ascii="Times New Roman" w:hAnsi="Times New Roman"/>
          <w:sz w:val="28"/>
          <w:szCs w:val="28"/>
        </w:rPr>
        <w:t xml:space="preserve">у строк 2 години – </w:t>
      </w:r>
      <w:r w:rsidRPr="00047A36">
        <w:rPr>
          <w:rFonts w:ascii="Times New Roman" w:hAnsi="Times New Roman"/>
          <w:b/>
          <w:sz w:val="28"/>
          <w:szCs w:val="28"/>
        </w:rPr>
        <w:t>4000 грн.</w:t>
      </w:r>
    </w:p>
    <w:p w:rsidR="00B97B44" w:rsidRPr="00047A36" w:rsidRDefault="00B97B44" w:rsidP="00B97B44">
      <w:pPr>
        <w:tabs>
          <w:tab w:val="left" w:pos="993"/>
        </w:tabs>
        <w:spacing w:after="0" w:line="240" w:lineRule="auto"/>
        <w:ind w:firstLine="708"/>
        <w:jc w:val="both"/>
        <w:rPr>
          <w:rFonts w:ascii="Times New Roman" w:hAnsi="Times New Roman"/>
          <w:sz w:val="28"/>
          <w:szCs w:val="28"/>
        </w:rPr>
      </w:pPr>
    </w:p>
    <w:p w:rsidR="00B97B44" w:rsidRPr="00047A36" w:rsidRDefault="00B97B44" w:rsidP="00B97B44">
      <w:pPr>
        <w:tabs>
          <w:tab w:val="left" w:pos="993"/>
        </w:tabs>
        <w:spacing w:after="0" w:line="240" w:lineRule="auto"/>
        <w:jc w:val="both"/>
        <w:rPr>
          <w:rFonts w:ascii="Times New Roman" w:hAnsi="Times New Roman"/>
          <w:sz w:val="28"/>
          <w:szCs w:val="28"/>
        </w:rPr>
      </w:pPr>
      <w:r w:rsidRPr="00047A36">
        <w:rPr>
          <w:rFonts w:ascii="Times New Roman" w:hAnsi="Times New Roman"/>
          <w:b/>
          <w:sz w:val="28"/>
          <w:szCs w:val="28"/>
        </w:rPr>
        <w:tab/>
        <w:t>Для проведення державної реєстрації права оренди земельної ділянки</w:t>
      </w:r>
      <w:r w:rsidRPr="00047A36">
        <w:rPr>
          <w:rFonts w:ascii="Times New Roman" w:hAnsi="Times New Roman"/>
          <w:sz w:val="28"/>
          <w:szCs w:val="28"/>
        </w:rPr>
        <w:t xml:space="preserve"> </w:t>
      </w:r>
      <w:r w:rsidRPr="00047A36">
        <w:rPr>
          <w:rFonts w:ascii="Times New Roman" w:hAnsi="Times New Roman"/>
          <w:b/>
          <w:sz w:val="28"/>
          <w:szCs w:val="28"/>
        </w:rPr>
        <w:t xml:space="preserve">комунальної або державної власності </w:t>
      </w:r>
      <w:r w:rsidRPr="00047A36">
        <w:rPr>
          <w:rFonts w:ascii="Times New Roman" w:hAnsi="Times New Roman"/>
          <w:sz w:val="28"/>
          <w:szCs w:val="28"/>
        </w:rPr>
        <w:t>державному реєстратору необхідно надати:</w:t>
      </w:r>
    </w:p>
    <w:p w:rsidR="00B97B44" w:rsidRPr="00047A36" w:rsidRDefault="00B97B44" w:rsidP="00B97B44">
      <w:pPr>
        <w:pStyle w:val="a3"/>
        <w:tabs>
          <w:tab w:val="left" w:pos="993"/>
        </w:tabs>
        <w:spacing w:after="0" w:line="240" w:lineRule="auto"/>
        <w:ind w:left="0" w:firstLine="708"/>
        <w:jc w:val="both"/>
        <w:rPr>
          <w:rFonts w:ascii="Times New Roman" w:hAnsi="Times New Roman" w:cs="Times New Roman"/>
          <w:sz w:val="28"/>
          <w:szCs w:val="28"/>
        </w:rPr>
      </w:pPr>
    </w:p>
    <w:p w:rsidR="00B97B44" w:rsidRPr="00047A36" w:rsidRDefault="00B97B44" w:rsidP="00B97B44">
      <w:pPr>
        <w:pStyle w:val="a3"/>
        <w:numPr>
          <w:ilvl w:val="0"/>
          <w:numId w:val="2"/>
        </w:numPr>
        <w:tabs>
          <w:tab w:val="left" w:pos="709"/>
          <w:tab w:val="left" w:pos="993"/>
        </w:tabs>
        <w:spacing w:after="0" w:line="240" w:lineRule="auto"/>
        <w:ind w:left="0" w:firstLine="708"/>
        <w:jc w:val="both"/>
        <w:rPr>
          <w:rFonts w:ascii="Times New Roman" w:hAnsi="Times New Roman" w:cs="Times New Roman"/>
          <w:sz w:val="28"/>
          <w:szCs w:val="28"/>
        </w:rPr>
      </w:pPr>
      <w:r w:rsidRPr="00047A36">
        <w:rPr>
          <w:rFonts w:ascii="Times New Roman" w:hAnsi="Times New Roman" w:cs="Times New Roman"/>
          <w:sz w:val="28"/>
          <w:szCs w:val="28"/>
        </w:rPr>
        <w:t>паспорт (пункт 8 постанови КМУ</w:t>
      </w:r>
      <w:r>
        <w:rPr>
          <w:rFonts w:ascii="Times New Roman" w:hAnsi="Times New Roman" w:cs="Times New Roman"/>
          <w:sz w:val="28"/>
          <w:szCs w:val="28"/>
        </w:rPr>
        <w:t xml:space="preserve"> </w:t>
      </w:r>
      <w:r w:rsidRPr="00047A36">
        <w:rPr>
          <w:rFonts w:ascii="Times New Roman" w:hAnsi="Times New Roman" w:cs="Times New Roman"/>
          <w:sz w:val="28"/>
          <w:szCs w:val="28"/>
        </w:rPr>
        <w:t>від 25.12.2015 № 1127);</w:t>
      </w:r>
    </w:p>
    <w:p w:rsidR="00B97B44" w:rsidRPr="00047A36" w:rsidRDefault="00B97B44" w:rsidP="00B97B44">
      <w:pPr>
        <w:pStyle w:val="a3"/>
        <w:numPr>
          <w:ilvl w:val="0"/>
          <w:numId w:val="2"/>
        </w:numPr>
        <w:tabs>
          <w:tab w:val="left" w:pos="709"/>
          <w:tab w:val="left" w:pos="993"/>
        </w:tabs>
        <w:spacing w:after="0" w:line="240" w:lineRule="auto"/>
        <w:ind w:left="0" w:firstLine="708"/>
        <w:jc w:val="both"/>
        <w:rPr>
          <w:rFonts w:ascii="Times New Roman" w:hAnsi="Times New Roman" w:cs="Times New Roman"/>
          <w:sz w:val="28"/>
          <w:szCs w:val="28"/>
        </w:rPr>
      </w:pPr>
      <w:r w:rsidRPr="00047A36">
        <w:rPr>
          <w:rFonts w:ascii="Times New Roman" w:hAnsi="Times New Roman" w:cs="Times New Roman"/>
          <w:sz w:val="28"/>
          <w:szCs w:val="28"/>
        </w:rPr>
        <w:t>договір оренди земельної ділянки,</w:t>
      </w:r>
      <w:r w:rsidRPr="00047A36">
        <w:rPr>
          <w:rFonts w:ascii="Times New Roman" w:hAnsi="Times New Roman" w:cs="Times New Roman"/>
          <w:b/>
          <w:sz w:val="28"/>
          <w:szCs w:val="28"/>
        </w:rPr>
        <w:t xml:space="preserve"> укладений з </w:t>
      </w:r>
      <w:r w:rsidRPr="00047A36">
        <w:rPr>
          <w:rFonts w:ascii="Times New Roman" w:hAnsi="Times New Roman" w:cs="Times New Roman"/>
          <w:b/>
          <w:color w:val="000000"/>
          <w:sz w:val="28"/>
          <w:szCs w:val="28"/>
        </w:rPr>
        <w:t xml:space="preserve">органом, який згідно із </w:t>
      </w:r>
      <w:hyperlink r:id="rId6" w:anchor="n1042" w:tgtFrame="_blank" w:history="1">
        <w:r w:rsidRPr="00047A36">
          <w:rPr>
            <w:rStyle w:val="a4"/>
            <w:rFonts w:ascii="Times New Roman" w:hAnsi="Times New Roman" w:cs="Times New Roman"/>
            <w:b/>
            <w:sz w:val="28"/>
            <w:szCs w:val="28"/>
            <w:bdr w:val="none" w:sz="0" w:space="0" w:color="auto" w:frame="1"/>
          </w:rPr>
          <w:t>статтею 122</w:t>
        </w:r>
      </w:hyperlink>
      <w:r w:rsidRPr="00047A36">
        <w:rPr>
          <w:rFonts w:ascii="Times New Roman" w:hAnsi="Times New Roman" w:cs="Times New Roman"/>
          <w:b/>
          <w:color w:val="000000"/>
          <w:sz w:val="28"/>
          <w:szCs w:val="28"/>
        </w:rPr>
        <w:t xml:space="preserve"> Земельного кодексу України передає земельні ділянки у власність або у користування</w:t>
      </w:r>
      <w:r>
        <w:rPr>
          <w:rFonts w:ascii="Times New Roman" w:hAnsi="Times New Roman" w:cs="Times New Roman"/>
          <w:sz w:val="28"/>
          <w:szCs w:val="28"/>
        </w:rPr>
        <w:t xml:space="preserve"> (стаття 27 Закону України</w:t>
      </w:r>
      <w:r w:rsidRPr="00047A36">
        <w:rPr>
          <w:rFonts w:ascii="Times New Roman" w:hAnsi="Times New Roman" w:cs="Times New Roman"/>
          <w:sz w:val="28"/>
          <w:szCs w:val="28"/>
        </w:rPr>
        <w:t xml:space="preserve"> «Про державну реєстрацію речових прав на нерухоме майно та їх обтяжень», стаття 13 ЗУ «Про оренду землі»);</w:t>
      </w:r>
    </w:p>
    <w:p w:rsidR="00B97B44" w:rsidRPr="00047A36" w:rsidRDefault="00B97B44" w:rsidP="00B97B44">
      <w:pPr>
        <w:pStyle w:val="a3"/>
        <w:numPr>
          <w:ilvl w:val="0"/>
          <w:numId w:val="2"/>
        </w:numPr>
        <w:tabs>
          <w:tab w:val="left" w:pos="709"/>
          <w:tab w:val="left" w:pos="993"/>
        </w:tabs>
        <w:spacing w:after="0" w:line="240" w:lineRule="auto"/>
        <w:ind w:left="0" w:firstLine="708"/>
        <w:jc w:val="both"/>
        <w:rPr>
          <w:rFonts w:ascii="Times New Roman" w:hAnsi="Times New Roman" w:cs="Times New Roman"/>
          <w:sz w:val="28"/>
          <w:szCs w:val="28"/>
        </w:rPr>
      </w:pPr>
      <w:r w:rsidRPr="00047A36">
        <w:rPr>
          <w:rFonts w:ascii="Times New Roman" w:hAnsi="Times New Roman" w:cs="Times New Roman"/>
          <w:sz w:val="28"/>
          <w:szCs w:val="28"/>
        </w:rPr>
        <w:t>витяг з Державного земельного кадастру (у разі відсутності у договорі оренди зазначеного кадастрового номера земельної ділянки) (стаття 15 ЗУ «Про оренду землі»);</w:t>
      </w:r>
    </w:p>
    <w:p w:rsidR="00B97B44" w:rsidRPr="00047A36" w:rsidRDefault="00B97B44" w:rsidP="00B97B44">
      <w:pPr>
        <w:pStyle w:val="a3"/>
        <w:numPr>
          <w:ilvl w:val="0"/>
          <w:numId w:val="2"/>
        </w:numPr>
        <w:tabs>
          <w:tab w:val="left" w:pos="709"/>
          <w:tab w:val="left" w:pos="993"/>
        </w:tabs>
        <w:spacing w:after="0" w:line="240" w:lineRule="auto"/>
        <w:ind w:left="0" w:firstLine="708"/>
        <w:jc w:val="both"/>
        <w:rPr>
          <w:rFonts w:ascii="Times New Roman" w:hAnsi="Times New Roman" w:cs="Times New Roman"/>
          <w:sz w:val="28"/>
          <w:szCs w:val="28"/>
        </w:rPr>
      </w:pPr>
      <w:r w:rsidRPr="00047A36">
        <w:rPr>
          <w:rFonts w:ascii="Times New Roman" w:hAnsi="Times New Roman" w:cs="Times New Roman"/>
          <w:sz w:val="28"/>
          <w:szCs w:val="28"/>
        </w:rPr>
        <w:t xml:space="preserve">квитанцію про сплату адміністративного збору за державну реєстрацію права оренди: </w:t>
      </w:r>
    </w:p>
    <w:p w:rsidR="00B97B44" w:rsidRPr="00047A36" w:rsidRDefault="00B97B44" w:rsidP="00B97B44">
      <w:pPr>
        <w:tabs>
          <w:tab w:val="left" w:pos="993"/>
        </w:tabs>
        <w:spacing w:after="0" w:line="240" w:lineRule="auto"/>
        <w:ind w:firstLine="708"/>
        <w:jc w:val="both"/>
        <w:rPr>
          <w:rFonts w:ascii="Times New Roman" w:hAnsi="Times New Roman"/>
          <w:sz w:val="28"/>
          <w:szCs w:val="28"/>
        </w:rPr>
      </w:pPr>
      <w:r w:rsidRPr="00047A36">
        <w:rPr>
          <w:rFonts w:ascii="Times New Roman" w:hAnsi="Times New Roman"/>
          <w:sz w:val="28"/>
          <w:szCs w:val="28"/>
        </w:rPr>
        <w:t xml:space="preserve">у строк не більше 5 робочих днів з дня реєстрації заяви – </w:t>
      </w:r>
      <w:r w:rsidRPr="00047A36">
        <w:rPr>
          <w:rFonts w:ascii="Times New Roman" w:hAnsi="Times New Roman"/>
          <w:b/>
          <w:sz w:val="28"/>
          <w:szCs w:val="28"/>
        </w:rPr>
        <w:t>80 грн.</w:t>
      </w:r>
    </w:p>
    <w:p w:rsidR="00B97B44" w:rsidRPr="00047A36" w:rsidRDefault="00B97B44" w:rsidP="00B97B44">
      <w:pPr>
        <w:tabs>
          <w:tab w:val="left" w:pos="993"/>
        </w:tabs>
        <w:spacing w:after="0" w:line="240" w:lineRule="auto"/>
        <w:ind w:firstLine="708"/>
        <w:jc w:val="both"/>
        <w:rPr>
          <w:rFonts w:ascii="Times New Roman" w:hAnsi="Times New Roman"/>
          <w:sz w:val="28"/>
          <w:szCs w:val="28"/>
        </w:rPr>
      </w:pPr>
      <w:r w:rsidRPr="00047A36">
        <w:rPr>
          <w:rFonts w:ascii="Times New Roman" w:hAnsi="Times New Roman"/>
          <w:sz w:val="28"/>
          <w:szCs w:val="28"/>
        </w:rPr>
        <w:t xml:space="preserve">у строк два робочі дні – </w:t>
      </w:r>
      <w:r w:rsidRPr="00047A36">
        <w:rPr>
          <w:rFonts w:ascii="Times New Roman" w:hAnsi="Times New Roman"/>
          <w:b/>
          <w:sz w:val="28"/>
          <w:szCs w:val="28"/>
        </w:rPr>
        <w:t>800 грн.;</w:t>
      </w:r>
    </w:p>
    <w:p w:rsidR="00B97B44" w:rsidRPr="00047A36" w:rsidRDefault="00B97B44" w:rsidP="00B97B44">
      <w:pPr>
        <w:tabs>
          <w:tab w:val="left" w:pos="993"/>
        </w:tabs>
        <w:spacing w:after="0" w:line="240" w:lineRule="auto"/>
        <w:ind w:firstLine="708"/>
        <w:jc w:val="both"/>
        <w:rPr>
          <w:rFonts w:ascii="Times New Roman" w:hAnsi="Times New Roman"/>
          <w:sz w:val="28"/>
          <w:szCs w:val="28"/>
        </w:rPr>
      </w:pPr>
      <w:r w:rsidRPr="00047A36">
        <w:rPr>
          <w:rFonts w:ascii="Times New Roman" w:hAnsi="Times New Roman"/>
          <w:sz w:val="28"/>
          <w:szCs w:val="28"/>
        </w:rPr>
        <w:t xml:space="preserve">у строк один робочий день – </w:t>
      </w:r>
      <w:r w:rsidRPr="00047A36">
        <w:rPr>
          <w:rFonts w:ascii="Times New Roman" w:hAnsi="Times New Roman"/>
          <w:b/>
          <w:sz w:val="28"/>
          <w:szCs w:val="28"/>
        </w:rPr>
        <w:t>1600 грн.;</w:t>
      </w:r>
    </w:p>
    <w:p w:rsidR="00B97B44" w:rsidRPr="00047A36" w:rsidRDefault="00B97B44" w:rsidP="00B97B44">
      <w:pPr>
        <w:tabs>
          <w:tab w:val="left" w:pos="993"/>
        </w:tabs>
        <w:spacing w:after="0" w:line="240" w:lineRule="auto"/>
        <w:ind w:firstLine="708"/>
        <w:jc w:val="both"/>
        <w:rPr>
          <w:rFonts w:ascii="Times New Roman" w:hAnsi="Times New Roman"/>
          <w:sz w:val="28"/>
          <w:szCs w:val="28"/>
        </w:rPr>
      </w:pPr>
      <w:r w:rsidRPr="00047A36">
        <w:rPr>
          <w:rFonts w:ascii="Times New Roman" w:hAnsi="Times New Roman"/>
          <w:sz w:val="28"/>
          <w:szCs w:val="28"/>
        </w:rPr>
        <w:t xml:space="preserve">у строк 2 години – </w:t>
      </w:r>
      <w:r w:rsidRPr="00047A36">
        <w:rPr>
          <w:rFonts w:ascii="Times New Roman" w:hAnsi="Times New Roman"/>
          <w:b/>
          <w:sz w:val="28"/>
          <w:szCs w:val="28"/>
        </w:rPr>
        <w:t>4000 грн.</w:t>
      </w:r>
    </w:p>
    <w:p w:rsidR="00B97B44" w:rsidRPr="00047A36" w:rsidRDefault="00B97B44" w:rsidP="00B97B44">
      <w:pPr>
        <w:tabs>
          <w:tab w:val="left" w:pos="993"/>
        </w:tabs>
        <w:spacing w:after="0" w:line="240" w:lineRule="auto"/>
        <w:ind w:firstLine="708"/>
        <w:jc w:val="both"/>
        <w:rPr>
          <w:rFonts w:ascii="Times New Roman" w:hAnsi="Times New Roman"/>
          <w:sz w:val="28"/>
          <w:szCs w:val="28"/>
        </w:rPr>
      </w:pPr>
    </w:p>
    <w:p w:rsidR="00B97B44" w:rsidRPr="00047A36" w:rsidRDefault="00B97B44" w:rsidP="00B97B44">
      <w:pPr>
        <w:tabs>
          <w:tab w:val="left" w:pos="993"/>
        </w:tabs>
        <w:spacing w:after="0" w:line="240" w:lineRule="auto"/>
        <w:ind w:firstLine="708"/>
        <w:jc w:val="both"/>
        <w:rPr>
          <w:rFonts w:ascii="Times New Roman" w:hAnsi="Times New Roman"/>
          <w:b/>
          <w:sz w:val="28"/>
          <w:szCs w:val="28"/>
        </w:rPr>
      </w:pPr>
      <w:r>
        <w:rPr>
          <w:rFonts w:ascii="Times New Roman" w:hAnsi="Times New Roman"/>
          <w:b/>
          <w:sz w:val="28"/>
          <w:szCs w:val="28"/>
        </w:rPr>
        <w:t>ЗВЕРНІТЬ УВАГУ!</w:t>
      </w:r>
      <w:r w:rsidRPr="00047A36">
        <w:rPr>
          <w:rFonts w:ascii="Times New Roman" w:hAnsi="Times New Roman"/>
          <w:b/>
          <w:sz w:val="28"/>
          <w:szCs w:val="28"/>
        </w:rPr>
        <w:t xml:space="preserve"> </w:t>
      </w:r>
      <w:r>
        <w:rPr>
          <w:rFonts w:ascii="Times New Roman" w:hAnsi="Times New Roman"/>
          <w:sz w:val="28"/>
          <w:szCs w:val="28"/>
        </w:rPr>
        <w:t>В</w:t>
      </w:r>
      <w:r w:rsidRPr="00047A36">
        <w:rPr>
          <w:rFonts w:ascii="Times New Roman" w:hAnsi="Times New Roman"/>
          <w:sz w:val="28"/>
          <w:szCs w:val="28"/>
        </w:rPr>
        <w:t>ідповідно до частин першої, четвертої статті 122 Земельного кодексу України</w:t>
      </w:r>
      <w:r w:rsidRPr="00047A36">
        <w:rPr>
          <w:rFonts w:ascii="Times New Roman" w:hAnsi="Times New Roman"/>
          <w:b/>
          <w:sz w:val="28"/>
          <w:szCs w:val="28"/>
        </w:rPr>
        <w:t xml:space="preserve"> </w:t>
      </w:r>
      <w:r w:rsidRPr="00047A36">
        <w:rPr>
          <w:rFonts w:ascii="Times New Roman" w:hAnsi="Times New Roman"/>
          <w:color w:val="000000"/>
          <w:sz w:val="28"/>
          <w:szCs w:val="28"/>
          <w:shd w:val="clear" w:color="auto" w:fill="FFFFFF"/>
        </w:rPr>
        <w:t xml:space="preserve">сільські, селищні, міські ради передають земельні ділянки у власність або у користування із земель </w:t>
      </w:r>
      <w:r w:rsidRPr="00047A36">
        <w:rPr>
          <w:rFonts w:ascii="Times New Roman" w:hAnsi="Times New Roman"/>
          <w:b/>
          <w:color w:val="000000"/>
          <w:sz w:val="28"/>
          <w:szCs w:val="28"/>
          <w:shd w:val="clear" w:color="auto" w:fill="FFFFFF"/>
        </w:rPr>
        <w:t>комунальної власності відповідних територіальних громад для всіх потреб</w:t>
      </w:r>
      <w:r w:rsidRPr="00047A36">
        <w:rPr>
          <w:rFonts w:ascii="Times New Roman" w:hAnsi="Times New Roman"/>
          <w:b/>
          <w:sz w:val="28"/>
          <w:szCs w:val="28"/>
        </w:rPr>
        <w:t>.</w:t>
      </w:r>
    </w:p>
    <w:p w:rsidR="00B97B44" w:rsidRDefault="00B97B44" w:rsidP="00B97B44">
      <w:pPr>
        <w:pStyle w:val="rvps2"/>
        <w:shd w:val="clear" w:color="auto" w:fill="FFFFFF"/>
        <w:spacing w:before="0" w:beforeAutospacing="0" w:after="150" w:afterAutospacing="0"/>
        <w:ind w:firstLine="708"/>
        <w:jc w:val="both"/>
        <w:textAlignment w:val="baseline"/>
        <w:rPr>
          <w:color w:val="000000"/>
          <w:sz w:val="28"/>
          <w:szCs w:val="28"/>
          <w:lang w:val="uk-UA"/>
        </w:rPr>
      </w:pPr>
      <w:r w:rsidRPr="00047A36">
        <w:rPr>
          <w:color w:val="000000"/>
          <w:sz w:val="28"/>
          <w:szCs w:val="28"/>
          <w:lang w:val="uk-UA"/>
        </w:rPr>
        <w:t xml:space="preserve">Центральний орган виконавчої влади з питань земельних ресурсів у галузі земельних відносин та його територіальні органи передають земельні ділянки </w:t>
      </w:r>
      <w:r w:rsidRPr="00047A36">
        <w:rPr>
          <w:b/>
          <w:color w:val="000000"/>
          <w:sz w:val="28"/>
          <w:szCs w:val="28"/>
          <w:lang w:val="uk-UA"/>
        </w:rPr>
        <w:t>сільськогосподарського призначення державної власності</w:t>
      </w:r>
      <w:r w:rsidRPr="00047A36">
        <w:rPr>
          <w:color w:val="000000"/>
          <w:sz w:val="28"/>
          <w:szCs w:val="28"/>
          <w:lang w:val="uk-UA"/>
        </w:rPr>
        <w:t xml:space="preserve">, крім </w:t>
      </w:r>
      <w:r w:rsidRPr="00047A36">
        <w:rPr>
          <w:color w:val="000000"/>
          <w:sz w:val="28"/>
          <w:szCs w:val="28"/>
          <w:lang w:val="uk-UA"/>
        </w:rPr>
        <w:lastRenderedPageBreak/>
        <w:t>випадків, визначених частиною восьмою цієї статті, у власність або у користування для всіх потреб.</w:t>
      </w:r>
    </w:p>
    <w:p w:rsidR="00B97B44" w:rsidRPr="004F3CF1" w:rsidRDefault="00B97B44" w:rsidP="00B97B44">
      <w:pPr>
        <w:pStyle w:val="rvps2"/>
        <w:shd w:val="clear" w:color="auto" w:fill="FFFFFF"/>
        <w:spacing w:before="0" w:beforeAutospacing="0" w:after="150" w:afterAutospacing="0"/>
        <w:ind w:firstLine="708"/>
        <w:jc w:val="both"/>
        <w:textAlignment w:val="baseline"/>
        <w:rPr>
          <w:b/>
          <w:color w:val="000000"/>
          <w:sz w:val="26"/>
          <w:szCs w:val="26"/>
          <w:lang w:val="uk-UA"/>
        </w:rPr>
      </w:pPr>
      <w:r w:rsidRPr="004F3CF1">
        <w:rPr>
          <w:b/>
          <w:color w:val="000000"/>
          <w:sz w:val="26"/>
          <w:szCs w:val="26"/>
          <w:lang w:val="uk-UA"/>
        </w:rPr>
        <w:t>ЧИ ПЕРЕДБАЧЕНО СПРОЩЕНУ ПРОЦЕДУРУ ДЕРЖАВНОЇ РЕЄСТРАЦІЇ ПРАВА ОРЕНДИ ЗЕМЕЛЬНИХ ДІЛЯНОК ДЛЯ СІЛЬСЬКОГОСПОДАРСЬКИХ ПІДПРИЄМСТВ, ЯКІ ОРЕНДУЮТЬ ЗЕМЕЛЬНІ ДІЛЯНКИ У ГРОМАДЯН?</w:t>
      </w:r>
    </w:p>
    <w:p w:rsidR="00B97B44" w:rsidRPr="00047A36" w:rsidRDefault="00B97B44" w:rsidP="00B97B44">
      <w:pPr>
        <w:pStyle w:val="rvps2"/>
        <w:shd w:val="clear" w:color="auto" w:fill="FFFFFF"/>
        <w:spacing w:before="0" w:beforeAutospacing="0" w:after="0" w:afterAutospacing="0"/>
        <w:ind w:firstLine="709"/>
        <w:jc w:val="both"/>
        <w:textAlignment w:val="baseline"/>
        <w:rPr>
          <w:color w:val="000000"/>
          <w:sz w:val="28"/>
          <w:szCs w:val="28"/>
          <w:lang w:val="uk-UA"/>
        </w:rPr>
      </w:pPr>
      <w:r w:rsidRPr="00047A36">
        <w:rPr>
          <w:color w:val="000000"/>
          <w:sz w:val="28"/>
          <w:szCs w:val="28"/>
          <w:lang w:val="uk-UA"/>
        </w:rPr>
        <w:t>Так, статтею 29 Закону</w:t>
      </w:r>
      <w:r>
        <w:rPr>
          <w:color w:val="000000"/>
          <w:sz w:val="28"/>
          <w:szCs w:val="28"/>
          <w:lang w:val="uk-UA"/>
        </w:rPr>
        <w:t xml:space="preserve"> України «Про державну реєстрацію речових прав на нерухоме майно та їх обтяжень»</w:t>
      </w:r>
      <w:r w:rsidRPr="00047A36">
        <w:rPr>
          <w:color w:val="000000"/>
          <w:sz w:val="28"/>
          <w:szCs w:val="28"/>
          <w:lang w:val="uk-UA"/>
        </w:rPr>
        <w:t xml:space="preserve"> запроваджено спрощену процедуру державної реєстрації похідних речових прав на земельні ділянки, право власності на які виникло та оформлено в установленому порядку до 1 січня 2013 року.</w:t>
      </w:r>
    </w:p>
    <w:p w:rsidR="00B97B44" w:rsidRPr="00047A36" w:rsidRDefault="00B97B44" w:rsidP="00B97B44">
      <w:pPr>
        <w:pStyle w:val="rvps2"/>
        <w:shd w:val="clear" w:color="auto" w:fill="FFFFFF"/>
        <w:spacing w:before="0" w:beforeAutospacing="0" w:after="0" w:afterAutospacing="0"/>
        <w:ind w:firstLine="709"/>
        <w:jc w:val="both"/>
        <w:textAlignment w:val="baseline"/>
        <w:rPr>
          <w:color w:val="000000"/>
          <w:sz w:val="28"/>
          <w:szCs w:val="28"/>
          <w:lang w:val="uk-UA"/>
        </w:rPr>
      </w:pPr>
      <w:bookmarkStart w:id="1" w:name="n325"/>
      <w:bookmarkEnd w:id="1"/>
      <w:r w:rsidRPr="00047A36">
        <w:rPr>
          <w:color w:val="000000"/>
          <w:sz w:val="28"/>
          <w:szCs w:val="28"/>
          <w:lang w:val="uk-UA"/>
        </w:rPr>
        <w:t>Державна реєстрація похідного речового права на земельну ділянку, право власності на яку виникло та оформлено в установленому порядку до 1 січня 2013 року, здійснюється одночасно з державною реєстрацією права власності на таку земельну ділянку (крім випадків, коли право власності на таку земельну ділянку вже зареєстровано в Державному реєстрі прав) на підставі заяви про державну реєстрацію прав.</w:t>
      </w:r>
    </w:p>
    <w:p w:rsidR="00B97B44" w:rsidRPr="00047A36" w:rsidRDefault="00B97B44" w:rsidP="00B97B44">
      <w:pPr>
        <w:pStyle w:val="rvps2"/>
        <w:shd w:val="clear" w:color="auto" w:fill="FFFFFF"/>
        <w:spacing w:before="0" w:beforeAutospacing="0" w:after="0" w:afterAutospacing="0"/>
        <w:ind w:firstLine="709"/>
        <w:jc w:val="both"/>
        <w:textAlignment w:val="baseline"/>
        <w:rPr>
          <w:color w:val="000000"/>
          <w:sz w:val="28"/>
          <w:szCs w:val="28"/>
          <w:lang w:val="uk-UA"/>
        </w:rPr>
      </w:pPr>
      <w:bookmarkStart w:id="2" w:name="n326"/>
      <w:bookmarkEnd w:id="2"/>
      <w:r w:rsidRPr="00047A36">
        <w:rPr>
          <w:color w:val="000000"/>
          <w:sz w:val="28"/>
          <w:szCs w:val="28"/>
          <w:lang w:val="uk-UA"/>
        </w:rPr>
        <w:t xml:space="preserve">Державна реєстрація права власності на земельну ділянку у разі подання заяви про державну реєстрацію прав набувачем похідного речового права на таку земельну ділянку може здійснюватися </w:t>
      </w:r>
      <w:r w:rsidRPr="00047A36">
        <w:rPr>
          <w:b/>
          <w:color w:val="000000"/>
          <w:sz w:val="28"/>
          <w:szCs w:val="28"/>
          <w:lang w:val="uk-UA"/>
        </w:rPr>
        <w:t>без подання заявником документа, на підставі якого виникло право власності, за умови наявності інформації про зареєстровану земельну ділянку в Державному земельному кадастрі</w:t>
      </w:r>
      <w:r w:rsidRPr="00047A36">
        <w:rPr>
          <w:color w:val="000000"/>
          <w:sz w:val="28"/>
          <w:szCs w:val="28"/>
          <w:lang w:val="uk-UA"/>
        </w:rPr>
        <w:t xml:space="preserve"> та до моменту автоматизованого перенесення до Державного реєстру прав записів (відомостей) про речові права та обтяження на земельні ділянки з Державного реєстру земель.</w:t>
      </w:r>
    </w:p>
    <w:p w:rsidR="00B97B44" w:rsidRDefault="00B97B44" w:rsidP="00B97B44">
      <w:pPr>
        <w:tabs>
          <w:tab w:val="left" w:pos="993"/>
        </w:tabs>
        <w:spacing w:after="0" w:line="240" w:lineRule="auto"/>
        <w:ind w:firstLine="708"/>
        <w:jc w:val="both"/>
        <w:rPr>
          <w:rFonts w:ascii="Times New Roman" w:hAnsi="Times New Roman"/>
          <w:sz w:val="26"/>
          <w:szCs w:val="26"/>
        </w:rPr>
      </w:pPr>
    </w:p>
    <w:p w:rsidR="00B97B44" w:rsidRPr="005F5F4B" w:rsidRDefault="00B97B44" w:rsidP="00B97B44">
      <w:pPr>
        <w:tabs>
          <w:tab w:val="left" w:pos="993"/>
        </w:tabs>
        <w:spacing w:after="0" w:line="240" w:lineRule="auto"/>
        <w:ind w:firstLine="708"/>
        <w:jc w:val="both"/>
        <w:rPr>
          <w:rFonts w:ascii="Times New Roman" w:hAnsi="Times New Roman"/>
          <w:b/>
          <w:sz w:val="26"/>
          <w:szCs w:val="26"/>
          <w:lang w:val="ru-RU"/>
        </w:rPr>
      </w:pPr>
      <w:r w:rsidRPr="005F5F4B">
        <w:rPr>
          <w:rFonts w:ascii="Times New Roman" w:hAnsi="Times New Roman"/>
          <w:b/>
          <w:sz w:val="26"/>
          <w:szCs w:val="26"/>
          <w:lang w:val="ru-RU"/>
        </w:rPr>
        <w:t>ЩО ТАКЕ ПОДВІЙНА РЕЄСТРАЦІЯ ПРАВА ОРЕНДИ ЗЕМЕЛЬНИХ ДІЛЯНОК?</w:t>
      </w:r>
    </w:p>
    <w:p w:rsidR="00B97B44" w:rsidRPr="005F5F4B" w:rsidRDefault="00B97B44" w:rsidP="00B97B44">
      <w:pPr>
        <w:tabs>
          <w:tab w:val="left" w:pos="993"/>
        </w:tabs>
        <w:spacing w:after="0" w:line="240" w:lineRule="auto"/>
        <w:ind w:firstLine="708"/>
        <w:jc w:val="both"/>
        <w:rPr>
          <w:rFonts w:ascii="Times New Roman" w:hAnsi="Times New Roman"/>
          <w:b/>
          <w:sz w:val="28"/>
          <w:szCs w:val="28"/>
          <w:lang w:val="ru-RU"/>
        </w:rPr>
      </w:pPr>
    </w:p>
    <w:p w:rsidR="00B97B44" w:rsidRPr="005F5F4B" w:rsidRDefault="00B97B44" w:rsidP="00B97B44">
      <w:pPr>
        <w:spacing w:after="0" w:line="240" w:lineRule="auto"/>
        <w:ind w:firstLine="709"/>
        <w:jc w:val="both"/>
        <w:rPr>
          <w:rFonts w:ascii="Times New Roman" w:hAnsi="Times New Roman"/>
          <w:sz w:val="28"/>
          <w:szCs w:val="28"/>
        </w:rPr>
      </w:pPr>
      <w:r w:rsidRPr="005F5F4B">
        <w:rPr>
          <w:rFonts w:ascii="Times New Roman" w:hAnsi="Times New Roman"/>
          <w:sz w:val="28"/>
          <w:szCs w:val="28"/>
        </w:rPr>
        <w:t>Подвійна державна реєстрація права оренди земельних ділянок – це ситуація, коли щодо однієї земельної ділянки наявні два зареєстрованих права оренди за різними орендарями.</w:t>
      </w:r>
    </w:p>
    <w:p w:rsidR="00B97B44" w:rsidRPr="005F5F4B" w:rsidRDefault="00B97B44" w:rsidP="00B97B44">
      <w:pPr>
        <w:spacing w:after="0" w:line="240" w:lineRule="auto"/>
        <w:ind w:firstLine="709"/>
        <w:jc w:val="both"/>
        <w:rPr>
          <w:rFonts w:ascii="Times New Roman" w:hAnsi="Times New Roman"/>
          <w:sz w:val="28"/>
          <w:szCs w:val="28"/>
        </w:rPr>
      </w:pPr>
      <w:r>
        <w:rPr>
          <w:rFonts w:ascii="Times New Roman" w:hAnsi="Times New Roman"/>
          <w:sz w:val="28"/>
          <w:szCs w:val="28"/>
        </w:rPr>
        <w:t>Найчастіше</w:t>
      </w:r>
      <w:r w:rsidRPr="005F5F4B">
        <w:rPr>
          <w:rFonts w:ascii="Times New Roman" w:hAnsi="Times New Roman"/>
          <w:sz w:val="28"/>
          <w:szCs w:val="28"/>
        </w:rPr>
        <w:t xml:space="preserve"> такі ситуації виникають через зміну процедури державної реєстрації права оренди (договорів оренди) земельних ділянок, яка відбулася 01 січня 2013 року.</w:t>
      </w:r>
    </w:p>
    <w:p w:rsidR="00B97B44" w:rsidRPr="005F5F4B" w:rsidRDefault="00B97B44" w:rsidP="00B97B44">
      <w:pPr>
        <w:spacing w:after="0" w:line="240" w:lineRule="auto"/>
        <w:ind w:firstLine="709"/>
        <w:jc w:val="both"/>
        <w:rPr>
          <w:rFonts w:ascii="Times New Roman" w:hAnsi="Times New Roman"/>
          <w:color w:val="000000"/>
          <w:sz w:val="28"/>
          <w:szCs w:val="28"/>
        </w:rPr>
      </w:pPr>
      <w:r w:rsidRPr="005F5F4B">
        <w:rPr>
          <w:rFonts w:ascii="Times New Roman" w:hAnsi="Times New Roman"/>
          <w:color w:val="000000"/>
          <w:sz w:val="28"/>
          <w:szCs w:val="28"/>
        </w:rPr>
        <w:t xml:space="preserve">Так, </w:t>
      </w:r>
      <w:r w:rsidRPr="005F5F4B">
        <w:rPr>
          <w:rFonts w:ascii="Times New Roman" w:eastAsia="Times New Roman" w:hAnsi="Times New Roman"/>
          <w:color w:val="000000"/>
          <w:sz w:val="28"/>
          <w:szCs w:val="28"/>
          <w:lang w:eastAsia="uk-UA"/>
        </w:rPr>
        <w:t xml:space="preserve">до 2013 року </w:t>
      </w:r>
      <w:r w:rsidRPr="005F5F4B">
        <w:rPr>
          <w:rFonts w:ascii="Times New Roman" w:hAnsi="Times New Roman"/>
          <w:color w:val="000000"/>
          <w:sz w:val="28"/>
          <w:szCs w:val="28"/>
          <w:lang w:eastAsia="uk-UA"/>
        </w:rPr>
        <w:t xml:space="preserve">державна реєстрація договорів оренди земельних ділянок, здійснювалась </w:t>
      </w:r>
      <w:r w:rsidRPr="005F5F4B">
        <w:rPr>
          <w:rFonts w:ascii="Times New Roman" w:hAnsi="Times New Roman"/>
          <w:color w:val="000000"/>
          <w:sz w:val="28"/>
          <w:szCs w:val="28"/>
        </w:rPr>
        <w:t xml:space="preserve">територіальними органами земельних ресурсів шляхом внесення відомостей до Поземельної книги та записів до Книги записів про державну реєстрацію державних актів на право власності на земельну ділянку та на право постійного користування земельною ділянкою, договорів оренди землі, </w:t>
      </w:r>
      <w:r w:rsidRPr="005F5F4B">
        <w:rPr>
          <w:rFonts w:ascii="Times New Roman" w:hAnsi="Times New Roman"/>
          <w:color w:val="000000"/>
          <w:sz w:val="28"/>
          <w:szCs w:val="28"/>
          <w:lang w:val="ru-RU"/>
        </w:rPr>
        <w:t>як</w:t>
      </w:r>
      <w:r w:rsidRPr="005F5F4B">
        <w:rPr>
          <w:rFonts w:ascii="Times New Roman" w:hAnsi="Times New Roman"/>
          <w:color w:val="000000"/>
          <w:sz w:val="28"/>
          <w:szCs w:val="28"/>
        </w:rPr>
        <w:t>і складали Державний реєстр земель.</w:t>
      </w:r>
    </w:p>
    <w:p w:rsidR="00B97B44" w:rsidRPr="005F5F4B" w:rsidRDefault="00B97B44" w:rsidP="00B97B44">
      <w:pPr>
        <w:pStyle w:val="HTML"/>
        <w:ind w:firstLine="709"/>
        <w:jc w:val="both"/>
        <w:rPr>
          <w:rFonts w:ascii="Times New Roman" w:hAnsi="Times New Roman" w:cs="Times New Roman"/>
          <w:color w:val="000000"/>
          <w:sz w:val="28"/>
          <w:szCs w:val="28"/>
          <w:lang w:val="uk-UA"/>
        </w:rPr>
      </w:pPr>
      <w:proofErr w:type="gramStart"/>
      <w:r w:rsidRPr="005F5F4B">
        <w:rPr>
          <w:rFonts w:ascii="Times New Roman" w:hAnsi="Times New Roman" w:cs="Times New Roman"/>
          <w:color w:val="000000"/>
          <w:sz w:val="28"/>
          <w:szCs w:val="28"/>
        </w:rPr>
        <w:t>З</w:t>
      </w:r>
      <w:proofErr w:type="gramEnd"/>
      <w:r w:rsidRPr="005F5F4B">
        <w:rPr>
          <w:rFonts w:ascii="Times New Roman" w:hAnsi="Times New Roman" w:cs="Times New Roman"/>
          <w:color w:val="000000"/>
          <w:sz w:val="28"/>
          <w:szCs w:val="28"/>
        </w:rPr>
        <w:t xml:space="preserve"> 01 </w:t>
      </w:r>
      <w:proofErr w:type="spellStart"/>
      <w:r w:rsidRPr="005F5F4B">
        <w:rPr>
          <w:rFonts w:ascii="Times New Roman" w:hAnsi="Times New Roman" w:cs="Times New Roman"/>
          <w:color w:val="000000"/>
          <w:sz w:val="28"/>
          <w:szCs w:val="28"/>
        </w:rPr>
        <w:t>січня</w:t>
      </w:r>
      <w:proofErr w:type="spellEnd"/>
      <w:r w:rsidRPr="005F5F4B">
        <w:rPr>
          <w:rFonts w:ascii="Times New Roman" w:hAnsi="Times New Roman" w:cs="Times New Roman"/>
          <w:color w:val="000000"/>
          <w:sz w:val="28"/>
          <w:szCs w:val="28"/>
        </w:rPr>
        <w:t xml:space="preserve"> 2013 року </w:t>
      </w:r>
      <w:r w:rsidRPr="005F5F4B">
        <w:rPr>
          <w:rFonts w:ascii="Times New Roman" w:hAnsi="Times New Roman" w:cs="Times New Roman"/>
          <w:color w:val="000000"/>
          <w:sz w:val="28"/>
          <w:szCs w:val="28"/>
          <w:lang w:val="uk-UA"/>
        </w:rPr>
        <w:t xml:space="preserve">державна реєстрація договорів оренди землі не здійснюється у Державному реєстрі земель. Замість цього проводиться </w:t>
      </w:r>
      <w:r w:rsidRPr="005F5F4B">
        <w:rPr>
          <w:rFonts w:ascii="Times New Roman" w:hAnsi="Times New Roman" w:cs="Times New Roman"/>
          <w:color w:val="000000"/>
          <w:sz w:val="28"/>
          <w:szCs w:val="28"/>
          <w:lang w:val="uk-UA"/>
        </w:rPr>
        <w:lastRenderedPageBreak/>
        <w:t xml:space="preserve">державна реєстрація права оренди земельних ділянок у запровадженому у 2013 році Державному реєстрі речових прав на нерухоме майно. </w:t>
      </w:r>
    </w:p>
    <w:p w:rsidR="00B97B44" w:rsidRPr="005F5F4B" w:rsidRDefault="00B97B44" w:rsidP="00B97B44">
      <w:pPr>
        <w:spacing w:after="0" w:line="240" w:lineRule="auto"/>
        <w:ind w:firstLine="709"/>
        <w:jc w:val="both"/>
        <w:rPr>
          <w:rFonts w:ascii="Times New Roman" w:hAnsi="Times New Roman"/>
          <w:sz w:val="28"/>
          <w:szCs w:val="28"/>
        </w:rPr>
      </w:pPr>
      <w:r w:rsidRPr="005F5F4B">
        <w:rPr>
          <w:rFonts w:ascii="Times New Roman" w:hAnsi="Times New Roman"/>
          <w:sz w:val="28"/>
          <w:szCs w:val="28"/>
        </w:rPr>
        <w:t>При цьому законодавством не було передбачено автоматичного перенесення відомостей про реєстрацію договорів оренди земельних ділянок з Державного реєстру земель до Державного реєстру речових прав на нерухоме майно, що призвело до того, що у Державному реєстрі речових прав на нерухоме майно була відсутня інформація про чинні правовідносини оренди земельних ділянок, прав</w:t>
      </w:r>
      <w:r>
        <w:rPr>
          <w:rFonts w:ascii="Times New Roman" w:hAnsi="Times New Roman"/>
          <w:sz w:val="28"/>
          <w:szCs w:val="28"/>
        </w:rPr>
        <w:t xml:space="preserve">а на які виникли до </w:t>
      </w:r>
      <w:r w:rsidRPr="005F5F4B">
        <w:rPr>
          <w:rFonts w:ascii="Times New Roman" w:hAnsi="Times New Roman"/>
          <w:sz w:val="28"/>
          <w:szCs w:val="28"/>
        </w:rPr>
        <w:t xml:space="preserve"> 2013 року.</w:t>
      </w:r>
    </w:p>
    <w:p w:rsidR="00B97B44" w:rsidRPr="005F5F4B" w:rsidRDefault="00B97B44" w:rsidP="00B97B44">
      <w:pPr>
        <w:spacing w:after="0" w:line="240" w:lineRule="auto"/>
        <w:ind w:firstLine="709"/>
        <w:jc w:val="both"/>
        <w:rPr>
          <w:rFonts w:ascii="Times New Roman" w:hAnsi="Times New Roman"/>
          <w:sz w:val="28"/>
          <w:szCs w:val="28"/>
        </w:rPr>
      </w:pPr>
    </w:p>
    <w:p w:rsidR="00B97B44" w:rsidRPr="005F5F4B" w:rsidRDefault="00B97B44" w:rsidP="00B97B44">
      <w:pPr>
        <w:tabs>
          <w:tab w:val="left" w:pos="993"/>
        </w:tabs>
        <w:spacing w:after="0" w:line="240" w:lineRule="auto"/>
        <w:ind w:firstLine="708"/>
        <w:jc w:val="both"/>
        <w:rPr>
          <w:rFonts w:ascii="Times New Roman" w:hAnsi="Times New Roman"/>
          <w:b/>
          <w:sz w:val="26"/>
          <w:szCs w:val="26"/>
        </w:rPr>
      </w:pPr>
      <w:r w:rsidRPr="005F5F4B">
        <w:rPr>
          <w:rFonts w:ascii="Times New Roman" w:hAnsi="Times New Roman"/>
          <w:b/>
          <w:sz w:val="26"/>
          <w:szCs w:val="26"/>
        </w:rPr>
        <w:t>ЯК ЗАПОБІГТИ ПОДВІЙНІЙ РЕЄСТРАЦІЇ?</w:t>
      </w:r>
    </w:p>
    <w:p w:rsidR="00B97B44" w:rsidRPr="005F5F4B" w:rsidRDefault="00B97B44" w:rsidP="00B97B44">
      <w:pPr>
        <w:tabs>
          <w:tab w:val="left" w:pos="993"/>
        </w:tabs>
        <w:spacing w:after="0" w:line="240" w:lineRule="auto"/>
        <w:ind w:firstLine="708"/>
        <w:jc w:val="both"/>
        <w:rPr>
          <w:rFonts w:ascii="Times New Roman" w:hAnsi="Times New Roman"/>
          <w:b/>
          <w:sz w:val="28"/>
          <w:szCs w:val="28"/>
        </w:rPr>
      </w:pPr>
    </w:p>
    <w:p w:rsidR="00B97B44" w:rsidRPr="005F5F4B" w:rsidRDefault="00B97B44" w:rsidP="00B97B44">
      <w:pPr>
        <w:spacing w:after="0" w:line="240" w:lineRule="auto"/>
        <w:ind w:firstLine="708"/>
        <w:jc w:val="both"/>
        <w:rPr>
          <w:rFonts w:ascii="Times New Roman" w:hAnsi="Times New Roman"/>
          <w:color w:val="000000"/>
          <w:sz w:val="28"/>
          <w:szCs w:val="28"/>
          <w:shd w:val="clear" w:color="auto" w:fill="FFFFFF"/>
        </w:rPr>
      </w:pPr>
      <w:r w:rsidRPr="005F5F4B">
        <w:rPr>
          <w:rFonts w:ascii="Times New Roman" w:hAnsi="Times New Roman"/>
          <w:sz w:val="28"/>
          <w:szCs w:val="28"/>
        </w:rPr>
        <w:t xml:space="preserve">З метою запобігання виникненню подвійної реєстрації права оренди однієї земельної ділянки за різними орендарями, дотримання гарантій достовірності зареєстрованих прав на нерухоме майно, визначених державою, </w:t>
      </w:r>
      <w:r w:rsidRPr="005F5F4B">
        <w:rPr>
          <w:rFonts w:ascii="Times New Roman" w:hAnsi="Times New Roman"/>
          <w:iCs/>
          <w:color w:val="000000"/>
          <w:sz w:val="28"/>
          <w:szCs w:val="28"/>
          <w:shd w:val="clear" w:color="auto" w:fill="FFFFFF"/>
        </w:rPr>
        <w:t xml:space="preserve">абзацом першим пункту 3 частини третьої статті 10 Закону передбачено обов’язок державного реєстратора прав на нерухоме майно </w:t>
      </w:r>
      <w:r w:rsidRPr="005F5F4B">
        <w:rPr>
          <w:rFonts w:ascii="Times New Roman" w:hAnsi="Times New Roman"/>
          <w:color w:val="000000"/>
          <w:sz w:val="28"/>
          <w:szCs w:val="28"/>
          <w:shd w:val="clear" w:color="auto" w:fill="FFFFFF"/>
        </w:rPr>
        <w:t>під час проведення державної реєстрації прав, що виникли в установленому законодавством порядку до 1 січня 2013 року, запитувати від органів влади, підприємств, установ та організацій, які відповідно до законодавства проводили оформлення та/або реєстрацію прав, інформацію (довідки, засвідчені в установленому законодавством порядку копії документів тощо), необхідну для такої реєстрації, у разі відсутності доступу до відповідних носіїв інформації, що містять відомості, необхідні для проведення державної реєстрації прав, чи у разі відсутності необхідних відомостей в єдиних та державних реєстрах, доступ до яких визначено цим Законом, та/або у разі, якщо відповідні документи не були подані заявником.</w:t>
      </w:r>
    </w:p>
    <w:p w:rsidR="00B97B44" w:rsidRPr="005F5F4B" w:rsidRDefault="00B97B44" w:rsidP="00B97B44">
      <w:pPr>
        <w:spacing w:after="0" w:line="240" w:lineRule="auto"/>
        <w:ind w:firstLine="708"/>
        <w:jc w:val="both"/>
        <w:rPr>
          <w:rFonts w:ascii="Times New Roman" w:hAnsi="Times New Roman"/>
          <w:sz w:val="28"/>
          <w:szCs w:val="28"/>
        </w:rPr>
      </w:pPr>
      <w:r w:rsidRPr="005F5F4B">
        <w:rPr>
          <w:rFonts w:ascii="Times New Roman" w:hAnsi="Times New Roman"/>
          <w:b/>
          <w:sz w:val="28"/>
          <w:szCs w:val="28"/>
        </w:rPr>
        <w:t xml:space="preserve">ЗВЕРНІТЬ УВАГУ! </w:t>
      </w:r>
      <w:r w:rsidRPr="005F5F4B">
        <w:rPr>
          <w:rFonts w:ascii="Times New Roman" w:hAnsi="Times New Roman"/>
          <w:sz w:val="28"/>
          <w:szCs w:val="28"/>
        </w:rPr>
        <w:t>Перед укладанням договору оренди земельної ділянки та державною реєстрацію цього права буде за доцільне попередньо отримати витяг з Державного земельного кадастру про таку земельну ділянку задля того, щоб володіти повною інформацію про чинні (припинені) правовідносини оренди.</w:t>
      </w:r>
    </w:p>
    <w:p w:rsidR="00B97B44" w:rsidRDefault="00B97B44" w:rsidP="00B97B44">
      <w:pPr>
        <w:tabs>
          <w:tab w:val="left" w:pos="993"/>
        </w:tabs>
        <w:spacing w:after="0" w:line="240" w:lineRule="auto"/>
        <w:jc w:val="both"/>
        <w:rPr>
          <w:rFonts w:ascii="Times New Roman" w:hAnsi="Times New Roman"/>
          <w:b/>
          <w:sz w:val="26"/>
          <w:szCs w:val="26"/>
        </w:rPr>
      </w:pPr>
    </w:p>
    <w:p w:rsidR="00B97B44" w:rsidRPr="00BF72B4" w:rsidRDefault="00B97B44" w:rsidP="00B97B44">
      <w:pPr>
        <w:tabs>
          <w:tab w:val="left" w:pos="993"/>
        </w:tabs>
        <w:spacing w:after="0" w:line="240" w:lineRule="auto"/>
        <w:ind w:firstLine="708"/>
        <w:jc w:val="both"/>
        <w:rPr>
          <w:rFonts w:ascii="Times New Roman" w:hAnsi="Times New Roman"/>
          <w:b/>
          <w:sz w:val="26"/>
          <w:szCs w:val="26"/>
        </w:rPr>
      </w:pPr>
      <w:r w:rsidRPr="00BF72B4">
        <w:rPr>
          <w:rFonts w:ascii="Times New Roman" w:hAnsi="Times New Roman"/>
          <w:b/>
          <w:sz w:val="26"/>
          <w:szCs w:val="26"/>
        </w:rPr>
        <w:t>ЧИ МОЖЛИВО ПЕРЕДАТИ ЗЕМЕЛЬНУ ДІЛЯНКУ В СУБОРЕНДУ, ЯКЩО В ДОГОВОРІ ОРЕНДИ ТАКУ УМОВУ НЕ ПЕРЕДБАЧЕНО?</w:t>
      </w:r>
    </w:p>
    <w:p w:rsidR="00B97B44" w:rsidRPr="00545D63" w:rsidRDefault="00B97B44" w:rsidP="00B97B44">
      <w:pPr>
        <w:spacing w:after="0" w:line="240" w:lineRule="auto"/>
        <w:jc w:val="both"/>
        <w:rPr>
          <w:rFonts w:ascii="Times New Roman" w:hAnsi="Times New Roman"/>
          <w:b/>
          <w:sz w:val="28"/>
          <w:szCs w:val="28"/>
        </w:rPr>
      </w:pPr>
    </w:p>
    <w:p w:rsidR="00B97B44" w:rsidRPr="00545D63" w:rsidRDefault="00B97B44" w:rsidP="00B97B44">
      <w:pPr>
        <w:spacing w:after="0" w:line="240" w:lineRule="auto"/>
        <w:ind w:firstLine="708"/>
        <w:jc w:val="both"/>
        <w:rPr>
          <w:rFonts w:ascii="Times New Roman" w:hAnsi="Times New Roman"/>
          <w:sz w:val="28"/>
          <w:szCs w:val="28"/>
        </w:rPr>
      </w:pPr>
      <w:r w:rsidRPr="00545D63">
        <w:rPr>
          <w:rFonts w:ascii="Times New Roman" w:hAnsi="Times New Roman"/>
          <w:sz w:val="28"/>
          <w:szCs w:val="28"/>
        </w:rPr>
        <w:t xml:space="preserve">Відповідно до статті 8 Закону України «Про оренду землі» орендована земельна ділянка або її частина може передаватися орендарем у суборенду </w:t>
      </w:r>
      <w:r w:rsidRPr="00545D63">
        <w:rPr>
          <w:rFonts w:ascii="Times New Roman" w:hAnsi="Times New Roman"/>
          <w:sz w:val="28"/>
          <w:szCs w:val="28"/>
          <w:u w:val="single"/>
        </w:rPr>
        <w:t>без зміни цільового призначення</w:t>
      </w:r>
      <w:r w:rsidRPr="00545D63">
        <w:rPr>
          <w:rFonts w:ascii="Times New Roman" w:hAnsi="Times New Roman"/>
          <w:sz w:val="28"/>
          <w:szCs w:val="28"/>
        </w:rPr>
        <w:t>, якщо це передбачено договором оренди.</w:t>
      </w:r>
    </w:p>
    <w:p w:rsidR="00B97B44" w:rsidRPr="00545D63" w:rsidRDefault="00B97B44" w:rsidP="00B97B44">
      <w:pPr>
        <w:spacing w:after="0" w:line="240" w:lineRule="auto"/>
        <w:ind w:firstLine="708"/>
        <w:jc w:val="both"/>
        <w:rPr>
          <w:rFonts w:ascii="Times New Roman" w:hAnsi="Times New Roman"/>
          <w:sz w:val="28"/>
          <w:szCs w:val="28"/>
        </w:rPr>
      </w:pPr>
      <w:r w:rsidRPr="00545D63">
        <w:rPr>
          <w:rFonts w:ascii="Times New Roman" w:hAnsi="Times New Roman"/>
          <w:sz w:val="28"/>
          <w:szCs w:val="28"/>
        </w:rPr>
        <w:t>У випадку, якщо у договорі оренди земельної ділянки не зазначено право орендаря передавати земельну ділянку в суборенду, необхідно протягом одного місяця отримати письмове повідомлення щодо згоди чи заперечення орендодавця. Якщо у зазначений строк повідомлення не буде отримано, то орендована земельна ділянка або її частина може бути передана в суборенду.</w:t>
      </w:r>
    </w:p>
    <w:p w:rsidR="00B97B44" w:rsidRPr="00545D63" w:rsidRDefault="00B97B44" w:rsidP="00B97B44">
      <w:pPr>
        <w:spacing w:after="0" w:line="240" w:lineRule="auto"/>
        <w:ind w:firstLine="708"/>
        <w:jc w:val="both"/>
        <w:rPr>
          <w:rFonts w:ascii="Times New Roman" w:hAnsi="Times New Roman"/>
          <w:sz w:val="28"/>
          <w:szCs w:val="28"/>
        </w:rPr>
      </w:pPr>
      <w:r>
        <w:rPr>
          <w:rFonts w:ascii="Times New Roman" w:hAnsi="Times New Roman"/>
          <w:b/>
          <w:sz w:val="28"/>
          <w:szCs w:val="28"/>
        </w:rPr>
        <w:lastRenderedPageBreak/>
        <w:t>ЗВЕРНІТЬ УВАГУ!</w:t>
      </w:r>
      <w:r w:rsidRPr="00545D63">
        <w:rPr>
          <w:rFonts w:ascii="Times New Roman" w:hAnsi="Times New Roman"/>
          <w:b/>
          <w:sz w:val="28"/>
          <w:szCs w:val="28"/>
        </w:rPr>
        <w:t xml:space="preserve"> </w:t>
      </w:r>
      <w:r w:rsidRPr="00545D63">
        <w:rPr>
          <w:rFonts w:ascii="Times New Roman" w:hAnsi="Times New Roman"/>
          <w:sz w:val="28"/>
          <w:szCs w:val="28"/>
        </w:rPr>
        <w:t>Умови договору суборенди мають обмежуватися умовами договору оренди земельної ділянки і не суперечити йому, а строк суборенди не може перевищувати строку, визначеного договором оренди землі.</w:t>
      </w:r>
    </w:p>
    <w:p w:rsidR="00B97B44" w:rsidRPr="00545D63" w:rsidRDefault="00B97B44" w:rsidP="00B97B44">
      <w:pPr>
        <w:spacing w:after="0" w:line="240" w:lineRule="auto"/>
        <w:ind w:firstLine="708"/>
        <w:jc w:val="both"/>
        <w:rPr>
          <w:rFonts w:ascii="Times New Roman" w:hAnsi="Times New Roman"/>
          <w:b/>
          <w:sz w:val="26"/>
          <w:szCs w:val="26"/>
        </w:rPr>
      </w:pPr>
    </w:p>
    <w:p w:rsidR="00B97B44" w:rsidRPr="00545D63" w:rsidRDefault="00B97B44" w:rsidP="00B97B44">
      <w:pPr>
        <w:spacing w:after="0" w:line="240" w:lineRule="auto"/>
        <w:ind w:firstLine="708"/>
        <w:jc w:val="both"/>
        <w:rPr>
          <w:rFonts w:ascii="Times New Roman" w:hAnsi="Times New Roman"/>
          <w:b/>
          <w:sz w:val="26"/>
          <w:szCs w:val="26"/>
        </w:rPr>
      </w:pPr>
      <w:r w:rsidRPr="00545D63">
        <w:rPr>
          <w:rFonts w:ascii="Times New Roman" w:hAnsi="Times New Roman"/>
          <w:b/>
          <w:sz w:val="26"/>
          <w:szCs w:val="26"/>
        </w:rPr>
        <w:t>ЧИ Є СМЕРТЬ ОРЕНДОДАВЦЯ ПІДСТАВОЮ ДЛЯ ПРИПИНЕННЯ ДОГОВОРУ ОРЕНДИ ЗЕМЕЛЬНОЇ ДІЛЯНКИ?</w:t>
      </w:r>
    </w:p>
    <w:p w:rsidR="00B97B44" w:rsidRPr="00FE0F78" w:rsidRDefault="00B97B44" w:rsidP="00B97B44">
      <w:pPr>
        <w:spacing w:after="0" w:line="240" w:lineRule="auto"/>
        <w:ind w:firstLine="708"/>
        <w:jc w:val="both"/>
        <w:rPr>
          <w:rFonts w:ascii="Times New Roman" w:hAnsi="Times New Roman"/>
          <w:b/>
          <w:sz w:val="26"/>
          <w:szCs w:val="26"/>
        </w:rPr>
      </w:pPr>
    </w:p>
    <w:p w:rsidR="00B97B44" w:rsidRPr="00545D63" w:rsidRDefault="00B97B44" w:rsidP="00B97B44">
      <w:pPr>
        <w:spacing w:after="0" w:line="240" w:lineRule="auto"/>
        <w:ind w:firstLine="708"/>
        <w:jc w:val="both"/>
        <w:rPr>
          <w:rFonts w:ascii="Times New Roman" w:hAnsi="Times New Roman"/>
          <w:sz w:val="28"/>
          <w:szCs w:val="28"/>
        </w:rPr>
      </w:pPr>
      <w:r w:rsidRPr="00545D63">
        <w:rPr>
          <w:rFonts w:ascii="Times New Roman" w:hAnsi="Times New Roman"/>
          <w:sz w:val="28"/>
          <w:szCs w:val="28"/>
        </w:rPr>
        <w:t>Відповідно до частини четвертої статті 32 Закону України «Поро оренду землі» перехід права власності на орендовану земельну ділянку до іншої особи (у тому числі в порядку спадкування), реорганізація юридичної особи – орендаря не є підставою для зміни умов або припинення договору, якщо інше не передбачено договором оренди землі.</w:t>
      </w:r>
    </w:p>
    <w:p w:rsidR="00B97B44" w:rsidRPr="00545D63" w:rsidRDefault="00B97B44" w:rsidP="00B97B44">
      <w:pPr>
        <w:spacing w:after="0" w:line="240" w:lineRule="auto"/>
        <w:ind w:firstLine="708"/>
        <w:jc w:val="both"/>
        <w:rPr>
          <w:rFonts w:ascii="Times New Roman" w:hAnsi="Times New Roman"/>
          <w:sz w:val="28"/>
          <w:szCs w:val="28"/>
        </w:rPr>
      </w:pPr>
      <w:r w:rsidRPr="00545D63">
        <w:rPr>
          <w:rFonts w:ascii="Times New Roman" w:hAnsi="Times New Roman"/>
          <w:sz w:val="28"/>
          <w:szCs w:val="28"/>
        </w:rPr>
        <w:t xml:space="preserve">Зазначене випливає із частини першої статті 770 Цивільного кодексу України, згідно з якою у разі зміни власника речі, переданої у найм, до нового власника переходять права та </w:t>
      </w:r>
      <w:proofErr w:type="spellStart"/>
      <w:r w:rsidRPr="00545D63">
        <w:rPr>
          <w:rFonts w:ascii="Times New Roman" w:hAnsi="Times New Roman"/>
          <w:sz w:val="28"/>
          <w:szCs w:val="28"/>
        </w:rPr>
        <w:t>обов՚язки</w:t>
      </w:r>
      <w:proofErr w:type="spellEnd"/>
      <w:r w:rsidRPr="00545D63">
        <w:rPr>
          <w:rFonts w:ascii="Times New Roman" w:hAnsi="Times New Roman"/>
          <w:sz w:val="28"/>
          <w:szCs w:val="28"/>
        </w:rPr>
        <w:t xml:space="preserve"> наймодавця.</w:t>
      </w:r>
    </w:p>
    <w:p w:rsidR="00B97B44" w:rsidRDefault="00B97B44" w:rsidP="00B97B44">
      <w:pPr>
        <w:spacing w:after="0" w:line="240" w:lineRule="auto"/>
        <w:ind w:firstLine="708"/>
        <w:jc w:val="both"/>
        <w:rPr>
          <w:rFonts w:ascii="Times New Roman" w:hAnsi="Times New Roman"/>
          <w:sz w:val="28"/>
          <w:szCs w:val="28"/>
        </w:rPr>
      </w:pPr>
      <w:r w:rsidRPr="00545D63">
        <w:rPr>
          <w:rFonts w:ascii="Times New Roman" w:hAnsi="Times New Roman"/>
          <w:sz w:val="28"/>
          <w:szCs w:val="28"/>
        </w:rPr>
        <w:t xml:space="preserve">Таким чином, смерть фізичної особи-наймодавця не є підставою для припинення договору, оскільки разом із правом власності на земельну ділянку до його спадкоємців переходять права та </w:t>
      </w:r>
      <w:proofErr w:type="spellStart"/>
      <w:r w:rsidRPr="00545D63">
        <w:rPr>
          <w:rFonts w:ascii="Times New Roman" w:hAnsi="Times New Roman"/>
          <w:sz w:val="28"/>
          <w:szCs w:val="28"/>
        </w:rPr>
        <w:t>обов՚язки</w:t>
      </w:r>
      <w:proofErr w:type="spellEnd"/>
      <w:r w:rsidRPr="00545D63">
        <w:rPr>
          <w:rFonts w:ascii="Times New Roman" w:hAnsi="Times New Roman"/>
          <w:sz w:val="28"/>
          <w:szCs w:val="28"/>
        </w:rPr>
        <w:t xml:space="preserve"> за договором оренди, якщо інше прямо не передбачено у самому договорі.</w:t>
      </w:r>
    </w:p>
    <w:p w:rsidR="00B97B44" w:rsidRPr="00BF72B4" w:rsidRDefault="00B97B44" w:rsidP="00B97B44">
      <w:pPr>
        <w:spacing w:after="0" w:line="240" w:lineRule="auto"/>
        <w:ind w:firstLine="708"/>
        <w:jc w:val="both"/>
        <w:rPr>
          <w:rFonts w:ascii="Times New Roman" w:hAnsi="Times New Roman"/>
          <w:b/>
          <w:sz w:val="28"/>
          <w:szCs w:val="28"/>
        </w:rPr>
      </w:pPr>
    </w:p>
    <w:p w:rsidR="00B97B44" w:rsidRPr="00BF72B4" w:rsidRDefault="00B97B44" w:rsidP="00B97B44">
      <w:pPr>
        <w:spacing w:after="0" w:line="240" w:lineRule="auto"/>
        <w:ind w:firstLine="708"/>
        <w:jc w:val="both"/>
        <w:rPr>
          <w:rFonts w:ascii="Times New Roman" w:hAnsi="Times New Roman"/>
          <w:b/>
          <w:sz w:val="26"/>
          <w:szCs w:val="26"/>
        </w:rPr>
      </w:pPr>
      <w:r w:rsidRPr="00BF72B4">
        <w:rPr>
          <w:rFonts w:ascii="Times New Roman" w:hAnsi="Times New Roman"/>
          <w:b/>
          <w:sz w:val="26"/>
          <w:szCs w:val="26"/>
        </w:rPr>
        <w:t>ЧИ МОЖНА НА СЬОГОДНІ ЗГІДНО З ЧИННИМ ЗАКОНОДАВСТВОМ РОЗПОРЯДЖАТИСЯ НЕРОЗПОДІЛЕНИМИ (НЕВИТРЕБУВАНИМИ) ЗЕМЕЛЬНИМИ ДІЛЯНКАМИ СІЛЬСЬКОГОСПОДАРСЬКОГО</w:t>
      </w:r>
      <w:r>
        <w:rPr>
          <w:rFonts w:ascii="Times New Roman" w:hAnsi="Times New Roman"/>
          <w:b/>
          <w:sz w:val="26"/>
          <w:szCs w:val="26"/>
        </w:rPr>
        <w:t xml:space="preserve"> </w:t>
      </w:r>
      <w:r w:rsidRPr="00BF72B4">
        <w:rPr>
          <w:rFonts w:ascii="Times New Roman" w:hAnsi="Times New Roman"/>
          <w:b/>
          <w:sz w:val="26"/>
          <w:szCs w:val="26"/>
        </w:rPr>
        <w:t>ПРИЗНАЧЕННЯ, ЗОКРЕМА, ПЕРЕДАВАТИ ЇХ В ОРЕНДУ?</w:t>
      </w:r>
    </w:p>
    <w:p w:rsidR="00B97B44" w:rsidRPr="00BF72B4" w:rsidRDefault="00B97B44" w:rsidP="00B97B44">
      <w:pPr>
        <w:spacing w:after="0" w:line="240" w:lineRule="auto"/>
        <w:contextualSpacing/>
        <w:jc w:val="both"/>
        <w:rPr>
          <w:rFonts w:ascii="Times New Roman" w:hAnsi="Times New Roman"/>
          <w:b/>
          <w:sz w:val="26"/>
          <w:szCs w:val="26"/>
        </w:rPr>
      </w:pPr>
    </w:p>
    <w:p w:rsidR="00B97B44" w:rsidRPr="00BF72B4" w:rsidRDefault="00B97B44" w:rsidP="00B97B44">
      <w:pPr>
        <w:spacing w:after="0" w:line="240" w:lineRule="auto"/>
        <w:ind w:firstLine="708"/>
        <w:jc w:val="both"/>
        <w:rPr>
          <w:rFonts w:ascii="Times New Roman" w:hAnsi="Times New Roman"/>
          <w:sz w:val="28"/>
          <w:szCs w:val="28"/>
        </w:rPr>
      </w:pPr>
      <w:r w:rsidRPr="00BF72B4">
        <w:rPr>
          <w:rFonts w:ascii="Times New Roman" w:hAnsi="Times New Roman"/>
          <w:sz w:val="28"/>
          <w:szCs w:val="28"/>
        </w:rPr>
        <w:t>Відповідно до статті 13 Закону України «Про порядок виділення в натурі (на місцевості) земельних ділянок власникам земельних часток (паїв)» нерозподілені (</w:t>
      </w:r>
      <w:proofErr w:type="spellStart"/>
      <w:r w:rsidRPr="00BF72B4">
        <w:rPr>
          <w:rFonts w:ascii="Times New Roman" w:hAnsi="Times New Roman"/>
          <w:sz w:val="28"/>
          <w:szCs w:val="28"/>
        </w:rPr>
        <w:t>невитребувані</w:t>
      </w:r>
      <w:proofErr w:type="spellEnd"/>
      <w:r w:rsidRPr="00BF72B4">
        <w:rPr>
          <w:rFonts w:ascii="Times New Roman" w:hAnsi="Times New Roman"/>
          <w:sz w:val="28"/>
          <w:szCs w:val="28"/>
        </w:rPr>
        <w:t xml:space="preserve">) земельні ділянки </w:t>
      </w:r>
      <w:r w:rsidRPr="00BF72B4">
        <w:rPr>
          <w:rFonts w:ascii="Times New Roman" w:hAnsi="Times New Roman"/>
          <w:i/>
          <w:sz w:val="28"/>
          <w:szCs w:val="28"/>
        </w:rPr>
        <w:t>за рішенням</w:t>
      </w:r>
      <w:r w:rsidRPr="00BF72B4">
        <w:rPr>
          <w:rFonts w:ascii="Times New Roman" w:hAnsi="Times New Roman"/>
          <w:sz w:val="28"/>
          <w:szCs w:val="28"/>
        </w:rPr>
        <w:t xml:space="preserve"> відповідної сільської, селищної, міської ради чи районної державної адміністрації </w:t>
      </w:r>
      <w:r w:rsidRPr="00BF72B4">
        <w:rPr>
          <w:rFonts w:ascii="Times New Roman" w:hAnsi="Times New Roman"/>
          <w:i/>
          <w:sz w:val="28"/>
          <w:szCs w:val="28"/>
        </w:rPr>
        <w:t>можуть передаватися</w:t>
      </w:r>
      <w:r w:rsidRPr="00BF72B4">
        <w:rPr>
          <w:rFonts w:ascii="Times New Roman" w:hAnsi="Times New Roman"/>
          <w:sz w:val="28"/>
          <w:szCs w:val="28"/>
        </w:rPr>
        <w:t xml:space="preserve"> в оренду для використання за цільовим призначенням на строк до моменту отримання їх власниками державних актів на право власності на земельну ділянку, про що зазначається у договорі оренди земельної ділянки, а власники земельних часток (паїв) чи їх спадкоємці, які не взяли участь у розподілі земельних ділянок, повідомляються про результати проведеного розподілу земельних ділянок у письмовій формі, у разі якщо відоме їх місцезнаходження.</w:t>
      </w:r>
    </w:p>
    <w:p w:rsidR="00B97B44" w:rsidRPr="00BF72B4" w:rsidRDefault="00B97B44" w:rsidP="00B97B44">
      <w:pPr>
        <w:spacing w:after="0" w:line="240" w:lineRule="auto"/>
        <w:ind w:firstLine="708"/>
        <w:jc w:val="both"/>
        <w:rPr>
          <w:rFonts w:ascii="Times New Roman" w:hAnsi="Times New Roman"/>
          <w:i/>
          <w:sz w:val="28"/>
          <w:szCs w:val="28"/>
        </w:rPr>
      </w:pPr>
      <w:r w:rsidRPr="00BF72B4">
        <w:rPr>
          <w:rFonts w:ascii="Times New Roman" w:hAnsi="Times New Roman"/>
          <w:sz w:val="28"/>
          <w:szCs w:val="28"/>
        </w:rPr>
        <w:t xml:space="preserve">Пунктом 2 Порядку реєстрації договорів оренди земельної частки (паю), затвердженого постановою Кабінету Міністрів України від 24 січня 2000 року  № 119, встановлено, що реєстрація договорів оренди земельних часток (паїв) </w:t>
      </w:r>
      <w:r w:rsidRPr="00BF72B4">
        <w:rPr>
          <w:rFonts w:ascii="Times New Roman" w:hAnsi="Times New Roman"/>
          <w:i/>
          <w:sz w:val="28"/>
          <w:szCs w:val="28"/>
        </w:rPr>
        <w:t>проводиться виконавчим комітетом сільської, селищної, міської ради за місцем розташування земельної частки (паю).</w:t>
      </w:r>
    </w:p>
    <w:p w:rsidR="00B97B44" w:rsidRPr="00BF72B4" w:rsidRDefault="00B97B44" w:rsidP="00B97B44">
      <w:pPr>
        <w:spacing w:after="0" w:line="240" w:lineRule="auto"/>
        <w:ind w:firstLine="708"/>
        <w:jc w:val="both"/>
        <w:rPr>
          <w:rFonts w:ascii="Times New Roman" w:hAnsi="Times New Roman"/>
          <w:i/>
          <w:sz w:val="28"/>
          <w:szCs w:val="28"/>
        </w:rPr>
      </w:pPr>
    </w:p>
    <w:p w:rsidR="00B97B44" w:rsidRDefault="00B97B44" w:rsidP="00B97B44">
      <w:pPr>
        <w:spacing w:after="0" w:line="240" w:lineRule="auto"/>
        <w:ind w:firstLine="708"/>
        <w:jc w:val="both"/>
        <w:rPr>
          <w:rFonts w:ascii="Times New Roman" w:hAnsi="Times New Roman"/>
          <w:sz w:val="28"/>
          <w:szCs w:val="28"/>
        </w:rPr>
      </w:pPr>
      <w:r w:rsidRPr="00BF72B4">
        <w:rPr>
          <w:rFonts w:ascii="Times New Roman" w:hAnsi="Times New Roman"/>
          <w:b/>
          <w:sz w:val="28"/>
          <w:szCs w:val="28"/>
        </w:rPr>
        <w:lastRenderedPageBreak/>
        <w:t>ЗВЕРНІТЬ УВАГУ</w:t>
      </w:r>
      <w:r>
        <w:rPr>
          <w:rFonts w:ascii="Times New Roman" w:hAnsi="Times New Roman"/>
          <w:b/>
          <w:sz w:val="28"/>
          <w:szCs w:val="28"/>
        </w:rPr>
        <w:t>!</w:t>
      </w:r>
      <w:r w:rsidRPr="00BF72B4">
        <w:rPr>
          <w:rFonts w:ascii="Times New Roman" w:hAnsi="Times New Roman"/>
          <w:sz w:val="28"/>
          <w:szCs w:val="28"/>
        </w:rPr>
        <w:t xml:space="preserve">  Відповідно до статті 30 Закону України «Про державну реєстрацію речових прав на нерухоме майно та їх обтяжень» право оренди на нерозподілені (</w:t>
      </w:r>
      <w:proofErr w:type="spellStart"/>
      <w:r w:rsidRPr="00BF72B4">
        <w:rPr>
          <w:rFonts w:ascii="Times New Roman" w:hAnsi="Times New Roman"/>
          <w:sz w:val="28"/>
          <w:szCs w:val="28"/>
        </w:rPr>
        <w:t>невитребувані</w:t>
      </w:r>
      <w:proofErr w:type="spellEnd"/>
      <w:r w:rsidRPr="00BF72B4">
        <w:rPr>
          <w:rFonts w:ascii="Times New Roman" w:hAnsi="Times New Roman"/>
          <w:sz w:val="28"/>
          <w:szCs w:val="28"/>
        </w:rPr>
        <w:t xml:space="preserve">) земельні ділянки, надані в оренду органами державної влади, органами місцевого самоврядування в порядку, визначеному статтею 13 Закону України "Про порядок виділення в натурі (на місцевості) земельних ділянок власникам земельних часток (паїв)", </w:t>
      </w:r>
      <w:r w:rsidRPr="00BF72B4">
        <w:rPr>
          <w:rFonts w:ascii="Times New Roman" w:hAnsi="Times New Roman"/>
          <w:i/>
          <w:sz w:val="28"/>
          <w:szCs w:val="28"/>
        </w:rPr>
        <w:t>здійснюється без державної реєстрації права власності на такі земельні ділянки</w:t>
      </w:r>
      <w:r w:rsidRPr="00BF72B4">
        <w:rPr>
          <w:rFonts w:ascii="Times New Roman" w:hAnsi="Times New Roman"/>
          <w:sz w:val="28"/>
          <w:szCs w:val="28"/>
        </w:rPr>
        <w:t xml:space="preserve"> в Державному реєстрі прав.</w:t>
      </w:r>
    </w:p>
    <w:p w:rsidR="00B97B44" w:rsidRDefault="00B97B44" w:rsidP="00B97B44">
      <w:pPr>
        <w:spacing w:after="0" w:line="240" w:lineRule="auto"/>
        <w:ind w:firstLine="708"/>
        <w:jc w:val="both"/>
        <w:rPr>
          <w:rFonts w:ascii="Times New Roman" w:hAnsi="Times New Roman"/>
          <w:sz w:val="28"/>
          <w:szCs w:val="28"/>
        </w:rPr>
      </w:pPr>
    </w:p>
    <w:p w:rsidR="00B97B44" w:rsidRPr="005A5D72" w:rsidRDefault="00B97B44" w:rsidP="00B97B44">
      <w:pPr>
        <w:spacing w:after="0" w:line="240" w:lineRule="auto"/>
        <w:ind w:firstLine="708"/>
        <w:jc w:val="both"/>
        <w:rPr>
          <w:rFonts w:ascii="Times New Roman" w:hAnsi="Times New Roman"/>
          <w:b/>
          <w:sz w:val="26"/>
          <w:szCs w:val="26"/>
        </w:rPr>
      </w:pPr>
      <w:r>
        <w:rPr>
          <w:rFonts w:ascii="Times New Roman" w:hAnsi="Times New Roman"/>
          <w:b/>
          <w:sz w:val="26"/>
          <w:szCs w:val="26"/>
        </w:rPr>
        <w:t>ЩО РОБИТИ КОЛИ НА ВАШУ ЗЕМЕЛЬНУ ДІЛЯНКУ ЗАРЕЄСТРОВАНО ПРАВО ВЛАСНОСТІ/ОРЕНДИ ЗА ІНШОЮ ОСОБОЮ?</w:t>
      </w:r>
    </w:p>
    <w:p w:rsidR="00B97B44" w:rsidRPr="005A5D72" w:rsidRDefault="00B97B44" w:rsidP="00B97B44">
      <w:pPr>
        <w:spacing w:after="0" w:line="240" w:lineRule="auto"/>
        <w:ind w:firstLine="708"/>
        <w:jc w:val="both"/>
        <w:rPr>
          <w:rFonts w:ascii="Times New Roman" w:hAnsi="Times New Roman"/>
          <w:b/>
          <w:sz w:val="26"/>
          <w:szCs w:val="26"/>
        </w:rPr>
      </w:pPr>
    </w:p>
    <w:p w:rsidR="00B97B44" w:rsidRDefault="00B97B44" w:rsidP="00B97B44">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5A5D72">
        <w:rPr>
          <w:rFonts w:ascii="Times New Roman" w:hAnsi="Times New Roman" w:cs="Times New Roman"/>
          <w:sz w:val="28"/>
          <w:szCs w:val="28"/>
        </w:rPr>
        <w:t>вертатися до суду за захистом свого порушеного права з позовом про скасування рішення про державну реєстрацію прав, документів, на підставі яких проведено державну реєстрацію прав, скасування записів про проведену державну реєстрацію прав.</w:t>
      </w:r>
    </w:p>
    <w:p w:rsidR="00B97B44" w:rsidRPr="005A5D72" w:rsidRDefault="00B97B44" w:rsidP="00B97B44">
      <w:pPr>
        <w:pStyle w:val="a3"/>
        <w:numPr>
          <w:ilvl w:val="0"/>
          <w:numId w:val="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5A5D72">
        <w:rPr>
          <w:rFonts w:ascii="Times New Roman" w:hAnsi="Times New Roman" w:cs="Times New Roman"/>
          <w:sz w:val="28"/>
          <w:szCs w:val="28"/>
        </w:rPr>
        <w:t>вертатися до Комісії з питань розгляду скарг у сфері державної реєстрації з проханням скасувати відповідну реєстраційну дію.</w:t>
      </w:r>
    </w:p>
    <w:p w:rsidR="00B97B44" w:rsidRPr="005A5D72" w:rsidRDefault="00B97B44" w:rsidP="00B97B44">
      <w:pPr>
        <w:pStyle w:val="rvps2"/>
        <w:shd w:val="clear" w:color="auto" w:fill="FFFFFF"/>
        <w:spacing w:before="0" w:beforeAutospacing="0" w:after="0" w:afterAutospacing="0"/>
        <w:ind w:firstLine="709"/>
        <w:jc w:val="both"/>
        <w:textAlignment w:val="baseline"/>
        <w:rPr>
          <w:sz w:val="28"/>
          <w:szCs w:val="28"/>
          <w:lang w:val="uk-UA"/>
        </w:rPr>
      </w:pPr>
      <w:r w:rsidRPr="005A5D72">
        <w:rPr>
          <w:b/>
          <w:sz w:val="28"/>
          <w:szCs w:val="28"/>
          <w:lang w:val="uk-UA"/>
        </w:rPr>
        <w:t>ЗВЕРНІТЬ УВАГУ</w:t>
      </w:r>
      <w:r>
        <w:rPr>
          <w:b/>
          <w:sz w:val="28"/>
          <w:szCs w:val="28"/>
          <w:lang w:val="uk-UA"/>
        </w:rPr>
        <w:t>!</w:t>
      </w:r>
      <w:r w:rsidRPr="005A5D72">
        <w:rPr>
          <w:sz w:val="28"/>
          <w:szCs w:val="28"/>
          <w:lang w:val="uk-UA"/>
        </w:rPr>
        <w:t xml:space="preserve"> Відповідно до частини першої, третьої статті 151 Цивільного процесуального кодексу України, </w:t>
      </w:r>
      <w:r w:rsidRPr="005A5D72">
        <w:rPr>
          <w:sz w:val="28"/>
          <w:szCs w:val="28"/>
          <w:shd w:val="clear" w:color="auto" w:fill="FFFFFF"/>
          <w:lang w:val="uk-UA"/>
        </w:rPr>
        <w:t xml:space="preserve">суд за заявою осіб, які беруть участь у справі, може вжити, передбачені цим Кодексом, заходи забезпечення позову. Забезпечення позову допускається на будь-якій стадії розгляду справи, якщо невжиття заходів забезпечення може утруднити чи зробити неможливим виконання рішення суду. У свою чергу </w:t>
      </w:r>
      <w:r w:rsidRPr="005A5D72">
        <w:rPr>
          <w:sz w:val="28"/>
          <w:szCs w:val="28"/>
          <w:lang w:val="uk-UA"/>
        </w:rPr>
        <w:t>державний реєстратор, що перебуває у трудових відносинах з суб’єктом державної реєстрації прав, у день надходження відповідного рішення суду формує та реєструє рішення суду про заборону вчинення дій, пов’язаних з державною реєстрацією прав у Державному реєстрі речових прав на нерухоме майно.</w:t>
      </w:r>
    </w:p>
    <w:p w:rsidR="00B97B44" w:rsidRPr="005A5D72" w:rsidRDefault="00B97B44" w:rsidP="00B97B44">
      <w:pPr>
        <w:pStyle w:val="rvps2"/>
        <w:shd w:val="clear" w:color="auto" w:fill="FFFFFF"/>
        <w:spacing w:before="0" w:beforeAutospacing="0" w:after="0" w:afterAutospacing="0"/>
        <w:ind w:firstLine="709"/>
        <w:jc w:val="both"/>
        <w:textAlignment w:val="baseline"/>
        <w:rPr>
          <w:sz w:val="28"/>
          <w:szCs w:val="28"/>
          <w:lang w:val="uk-UA"/>
        </w:rPr>
      </w:pPr>
      <w:r w:rsidRPr="005A5D72">
        <w:rPr>
          <w:sz w:val="28"/>
          <w:szCs w:val="28"/>
          <w:lang w:val="uk-UA"/>
        </w:rPr>
        <w:t xml:space="preserve">Крім того, власник </w:t>
      </w:r>
      <w:r w:rsidRPr="005A5D72">
        <w:rPr>
          <w:sz w:val="28"/>
          <w:szCs w:val="28"/>
          <w:shd w:val="clear" w:color="auto" w:fill="FFFFFF"/>
          <w:lang w:val="uk-UA"/>
        </w:rPr>
        <w:t>об’єкту нерухомого майна (земельної ділянки) може подати до суб’єкта державної реєстрації прав або нотаріуса заяву про заборону вчинення реєстраційних дій, яку державний реєстратор, уповноважена особа невідкладно реєструє в базі даних заяв Державного реєстру речових прав на нерухоме майно.</w:t>
      </w:r>
    </w:p>
    <w:p w:rsidR="00B97B44" w:rsidRPr="005A5D72" w:rsidRDefault="00B97B44" w:rsidP="00B97B44">
      <w:pPr>
        <w:spacing w:after="0" w:line="240" w:lineRule="auto"/>
        <w:jc w:val="both"/>
        <w:rPr>
          <w:rFonts w:ascii="Times New Roman" w:hAnsi="Times New Roman"/>
          <w:b/>
          <w:sz w:val="28"/>
          <w:szCs w:val="28"/>
        </w:rPr>
      </w:pPr>
    </w:p>
    <w:p w:rsidR="0053294A" w:rsidRDefault="0053294A">
      <w:bookmarkStart w:id="3" w:name="_GoBack"/>
      <w:bookmarkEnd w:id="3"/>
    </w:p>
    <w:sectPr w:rsidR="005329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489"/>
    <w:multiLevelType w:val="hybridMultilevel"/>
    <w:tmpl w:val="EA20531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nsid w:val="2BD82B3C"/>
    <w:multiLevelType w:val="hybridMultilevel"/>
    <w:tmpl w:val="9C3415F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31734C1C"/>
    <w:multiLevelType w:val="hybridMultilevel"/>
    <w:tmpl w:val="431AB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29C4652"/>
    <w:multiLevelType w:val="hybridMultilevel"/>
    <w:tmpl w:val="FF2254C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3F804285"/>
    <w:multiLevelType w:val="hybridMultilevel"/>
    <w:tmpl w:val="6D58203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4E346A24"/>
    <w:multiLevelType w:val="hybridMultilevel"/>
    <w:tmpl w:val="67B88C7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DB7"/>
    <w:rsid w:val="0053294A"/>
    <w:rsid w:val="00A30DB7"/>
    <w:rsid w:val="00B9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B44"/>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B44"/>
    <w:pPr>
      <w:ind w:left="720"/>
      <w:contextualSpacing/>
    </w:pPr>
    <w:rPr>
      <w:rFonts w:asciiTheme="minorHAnsi" w:eastAsiaTheme="minorHAnsi" w:hAnsiTheme="minorHAnsi" w:cstheme="minorBidi"/>
    </w:rPr>
  </w:style>
  <w:style w:type="character" w:styleId="a4">
    <w:name w:val="Hyperlink"/>
    <w:uiPriority w:val="99"/>
    <w:unhideWhenUsed/>
    <w:rsid w:val="00B97B44"/>
    <w:rPr>
      <w:color w:val="0000FF"/>
      <w:u w:val="single"/>
    </w:rPr>
  </w:style>
  <w:style w:type="paragraph" w:customStyle="1" w:styleId="rvps2">
    <w:name w:val="rvps2"/>
    <w:basedOn w:val="a"/>
    <w:rsid w:val="00B97B4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uiPriority w:val="99"/>
    <w:unhideWhenUsed/>
    <w:rsid w:val="00B9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97B4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B44"/>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B44"/>
    <w:pPr>
      <w:ind w:left="720"/>
      <w:contextualSpacing/>
    </w:pPr>
    <w:rPr>
      <w:rFonts w:asciiTheme="minorHAnsi" w:eastAsiaTheme="minorHAnsi" w:hAnsiTheme="minorHAnsi" w:cstheme="minorBidi"/>
    </w:rPr>
  </w:style>
  <w:style w:type="character" w:styleId="a4">
    <w:name w:val="Hyperlink"/>
    <w:uiPriority w:val="99"/>
    <w:unhideWhenUsed/>
    <w:rsid w:val="00B97B44"/>
    <w:rPr>
      <w:color w:val="0000FF"/>
      <w:u w:val="single"/>
    </w:rPr>
  </w:style>
  <w:style w:type="paragraph" w:customStyle="1" w:styleId="rvps2">
    <w:name w:val="rvps2"/>
    <w:basedOn w:val="a"/>
    <w:rsid w:val="00B97B44"/>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uiPriority w:val="99"/>
    <w:unhideWhenUsed/>
    <w:rsid w:val="00B97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B97B44"/>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2768-14/paran104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2366</Words>
  <Characters>13487</Characters>
  <Application>Microsoft Office Word</Application>
  <DocSecurity>0</DocSecurity>
  <Lines>112</Lines>
  <Paragraphs>31</Paragraphs>
  <ScaleCrop>false</ScaleCrop>
  <Company/>
  <LinksUpToDate>false</LinksUpToDate>
  <CharactersWithSpaces>15822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2017-10-27T04:35:00Z</dcterms:created>
  <dcterms:modified xsi:type="dcterms:W3CDTF">2017-10-27T04:36:00Z</dcterms:modified>
</cp:coreProperties>
</file>