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7B" w:rsidRPr="00686B52" w:rsidRDefault="00F3177B" w:rsidP="00F3177B">
      <w:pPr>
        <w:pStyle w:val="a3"/>
        <w:ind w:firstLine="652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686B5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3177B" w:rsidRDefault="00F3177B" w:rsidP="00F3177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86B5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59252E">
        <w:rPr>
          <w:rFonts w:ascii="Times New Roman" w:hAnsi="Times New Roman"/>
          <w:sz w:val="24"/>
          <w:szCs w:val="24"/>
          <w:lang w:val="uk-UA"/>
        </w:rPr>
        <w:t>д</w:t>
      </w:r>
      <w:r w:rsidRPr="00686B52">
        <w:rPr>
          <w:rFonts w:ascii="Times New Roman" w:hAnsi="Times New Roman"/>
          <w:sz w:val="24"/>
          <w:szCs w:val="24"/>
          <w:lang w:val="uk-UA"/>
        </w:rPr>
        <w:t>о р</w:t>
      </w:r>
      <w:r w:rsidRPr="0059252E">
        <w:rPr>
          <w:rFonts w:ascii="Times New Roman" w:hAnsi="Times New Roman"/>
          <w:sz w:val="24"/>
          <w:szCs w:val="24"/>
          <w:lang w:val="uk-UA"/>
        </w:rPr>
        <w:t>і</w:t>
      </w:r>
      <w:r w:rsidRPr="00686B52">
        <w:rPr>
          <w:rFonts w:ascii="Times New Roman" w:hAnsi="Times New Roman"/>
          <w:sz w:val="24"/>
          <w:szCs w:val="24"/>
          <w:lang w:val="uk-UA"/>
        </w:rPr>
        <w:t>шенн</w:t>
      </w:r>
      <w:r w:rsidRPr="0059252E">
        <w:rPr>
          <w:rFonts w:ascii="Times New Roman" w:hAnsi="Times New Roman"/>
          <w:sz w:val="24"/>
          <w:szCs w:val="24"/>
          <w:lang w:val="uk-UA"/>
        </w:rPr>
        <w:t xml:space="preserve">я </w:t>
      </w:r>
    </w:p>
    <w:p w:rsidR="00F3177B" w:rsidRPr="0059252E" w:rsidRDefault="00F3177B" w:rsidP="00F3177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Pr="0059252E">
        <w:rPr>
          <w:rFonts w:ascii="Times New Roman" w:hAnsi="Times New Roman"/>
          <w:sz w:val="24"/>
          <w:szCs w:val="24"/>
          <w:lang w:val="uk-UA"/>
        </w:rPr>
        <w:t>районної ради</w:t>
      </w:r>
    </w:p>
    <w:p w:rsidR="00F3177B" w:rsidRDefault="00F3177B" w:rsidP="00F3177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9252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__.12.2017 №__</w:t>
      </w:r>
    </w:p>
    <w:p w:rsidR="00F3177B" w:rsidRDefault="00F3177B" w:rsidP="00F3177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3177B" w:rsidRDefault="00F3177B" w:rsidP="00F3177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3177B" w:rsidRDefault="00F3177B" w:rsidP="00F3177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3177B" w:rsidRPr="0007042D" w:rsidRDefault="00F3177B" w:rsidP="00F3177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42D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F3177B" w:rsidRDefault="00F3177B" w:rsidP="00F3177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майна, яке підлягає</w:t>
      </w:r>
      <w:r w:rsidRPr="0007042D">
        <w:rPr>
          <w:rFonts w:ascii="Times New Roman" w:hAnsi="Times New Roman"/>
          <w:b/>
          <w:sz w:val="28"/>
          <w:szCs w:val="28"/>
          <w:lang w:val="uk-UA"/>
        </w:rPr>
        <w:t xml:space="preserve"> безоплатній передачі із спільної власності територіальних громад, міста, сіл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району у власність приватному підприємству «Редакція районної газети «Голос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Баштанщини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3177B" w:rsidRDefault="00F3177B" w:rsidP="00F3177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9746" w:type="dxa"/>
        <w:tblLayout w:type="fixed"/>
        <w:tblLook w:val="04A0"/>
      </w:tblPr>
      <w:tblGrid>
        <w:gridCol w:w="675"/>
        <w:gridCol w:w="5387"/>
        <w:gridCol w:w="1134"/>
        <w:gridCol w:w="1417"/>
        <w:gridCol w:w="1133"/>
      </w:tblGrid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Кіль-кість</w:t>
            </w:r>
            <w:proofErr w:type="spellEnd"/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оди-ниць</w:t>
            </w:r>
            <w:proofErr w:type="spellEnd"/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Балансо-ва</w:t>
            </w:r>
            <w:proofErr w:type="spellEnd"/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вартість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Залиш-кова</w:t>
            </w:r>
            <w:proofErr w:type="spellEnd"/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вар-тість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Автомобіль «Нива» ВАЗ - 2121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3312,0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3312,0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Комплект меблів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5567,64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Автомобіль «Самара» ВАЗ - 2114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41324,0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16438,0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964,8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Принтер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12145,6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Блок живлення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1084,56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2296,2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Картридж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1403,52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Факс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SHARP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904,82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Цифровий фотоапарат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OLYMPUS</w:t>
            </w: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-86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OL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1745,2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Ксерокс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1494,98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Факс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Системний блок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3685,0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фотоапарат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OLYMPUS</w:t>
            </w: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-750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2600,0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Копіровальний</w:t>
            </w:r>
            <w:proofErr w:type="spellEnd"/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8730,0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Системний блок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7000,0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принтер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10500,0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Фотоапарат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SONY a290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1208,33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TFT LG w2242t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1725,0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Системний блок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NKS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3245,0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Системний блок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3945,0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Факс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PANASONIC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1244,0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Картридж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XANTE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2790,0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Цифрова фотокамера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CONON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3950,0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TFT</w:t>
            </w: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1050,0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Вікна металопластикові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7580,0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3177B" w:rsidRDefault="00F3177B" w:rsidP="00F3177B">
      <w:pPr>
        <w:ind w:firstLine="6663"/>
      </w:pPr>
      <w:r>
        <w:lastRenderedPageBreak/>
        <w:t xml:space="preserve">Продовження додатка </w:t>
      </w:r>
    </w:p>
    <w:p w:rsidR="00F3177B" w:rsidRDefault="00F3177B" w:rsidP="00F3177B">
      <w:pPr>
        <w:jc w:val="right"/>
      </w:pPr>
    </w:p>
    <w:tbl>
      <w:tblPr>
        <w:tblStyle w:val="a4"/>
        <w:tblW w:w="9746" w:type="dxa"/>
        <w:tblLayout w:type="fixed"/>
        <w:tblLook w:val="04A0"/>
      </w:tblPr>
      <w:tblGrid>
        <w:gridCol w:w="675"/>
        <w:gridCol w:w="5387"/>
        <w:gridCol w:w="1134"/>
        <w:gridCol w:w="1417"/>
        <w:gridCol w:w="1133"/>
      </w:tblGrid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Фотоапарат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CANON</w:t>
            </w: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400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4029,8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2500,0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387" w:type="dxa"/>
          </w:tcPr>
          <w:p w:rsidR="00F3177B" w:rsidRPr="0006630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Ноутбук </w:t>
            </w:r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3325,0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1750,0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387" w:type="dxa"/>
          </w:tcPr>
          <w:p w:rsidR="00F3177B" w:rsidRPr="0006630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Нетбук</w:t>
            </w:r>
            <w:proofErr w:type="spellEnd"/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3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7C49">
              <w:rPr>
                <w:rFonts w:ascii="Times New Roman" w:hAnsi="Times New Roman"/>
                <w:sz w:val="28"/>
                <w:szCs w:val="28"/>
                <w:lang w:val="en-US"/>
              </w:rPr>
              <w:t>Aser</w:t>
            </w:r>
            <w:proofErr w:type="spellEnd"/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1150,0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Шафа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2505,0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2505,0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Вікна металопластикові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2230,0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2230,0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Двері металопластикові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7580,0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7580,0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Кондиціонер 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3485,0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3485,0</w:t>
            </w:r>
          </w:p>
        </w:tc>
      </w:tr>
      <w:tr w:rsidR="00F3177B" w:rsidRPr="00FA7C49" w:rsidTr="00346816">
        <w:tc>
          <w:tcPr>
            <w:tcW w:w="675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134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3177B" w:rsidRPr="00FA7C49" w:rsidRDefault="00F3177B" w:rsidP="003468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156800,45</w:t>
            </w:r>
          </w:p>
        </w:tc>
        <w:tc>
          <w:tcPr>
            <w:tcW w:w="1133" w:type="dxa"/>
          </w:tcPr>
          <w:p w:rsidR="00F3177B" w:rsidRPr="00FA7C49" w:rsidRDefault="00F3177B" w:rsidP="003468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C49">
              <w:rPr>
                <w:rFonts w:ascii="Times New Roman" w:hAnsi="Times New Roman"/>
                <w:sz w:val="28"/>
                <w:szCs w:val="28"/>
                <w:lang w:val="uk-UA"/>
              </w:rPr>
              <w:t>39800,0</w:t>
            </w:r>
          </w:p>
        </w:tc>
      </w:tr>
    </w:tbl>
    <w:p w:rsidR="00F3177B" w:rsidRPr="00FA7C49" w:rsidRDefault="00F3177B" w:rsidP="00F3177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77B" w:rsidRPr="00FA7C49" w:rsidRDefault="00F3177B" w:rsidP="00F3177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77B" w:rsidRPr="00FA7C49" w:rsidRDefault="00F3177B" w:rsidP="00F3177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77B" w:rsidRPr="00FA7C49" w:rsidRDefault="00F3177B" w:rsidP="00F3177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A7C49">
        <w:rPr>
          <w:rFonts w:ascii="Times New Roman" w:hAnsi="Times New Roman"/>
          <w:sz w:val="28"/>
          <w:szCs w:val="28"/>
          <w:lang w:val="uk-UA"/>
        </w:rPr>
        <w:t>Начальник відділу економічного</w:t>
      </w:r>
    </w:p>
    <w:p w:rsidR="00F3177B" w:rsidRPr="00FA7C49" w:rsidRDefault="00F3177B" w:rsidP="00F3177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A7C49">
        <w:rPr>
          <w:rFonts w:ascii="Times New Roman" w:hAnsi="Times New Roman"/>
          <w:sz w:val="28"/>
          <w:szCs w:val="28"/>
          <w:lang w:val="uk-UA"/>
        </w:rPr>
        <w:t>розвитку і торгівлі райдержадміністрації                             А.О.</w:t>
      </w:r>
      <w:proofErr w:type="spellStart"/>
      <w:r w:rsidRPr="00FA7C49">
        <w:rPr>
          <w:rFonts w:ascii="Times New Roman" w:hAnsi="Times New Roman"/>
          <w:sz w:val="28"/>
          <w:szCs w:val="28"/>
          <w:lang w:val="uk-UA"/>
        </w:rPr>
        <w:t>Стародуб</w:t>
      </w:r>
      <w:proofErr w:type="spellEnd"/>
    </w:p>
    <w:p w:rsidR="00CA6756" w:rsidRDefault="00CA6756"/>
    <w:sectPr w:rsidR="00CA6756" w:rsidSect="00CA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177B"/>
    <w:rsid w:val="00CA6756"/>
    <w:rsid w:val="00F3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77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1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2017-11-22T12:11:00Z</dcterms:created>
  <dcterms:modified xsi:type="dcterms:W3CDTF">2017-11-22T12:11:00Z</dcterms:modified>
</cp:coreProperties>
</file>