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BD" w:rsidRPr="004551BD" w:rsidRDefault="004551BD" w:rsidP="004551BD">
      <w:pPr>
        <w:rPr>
          <w:rFonts w:ascii="Times New Roman" w:hAnsi="Times New Roman"/>
          <w:sz w:val="28"/>
          <w:szCs w:val="28"/>
          <w:lang w:val="uk-UA"/>
        </w:rPr>
      </w:pPr>
    </w:p>
    <w:p w:rsidR="004551BD" w:rsidRPr="00CC475B" w:rsidRDefault="004551BD" w:rsidP="004551BD">
      <w:pPr>
        <w:ind w:hanging="13"/>
        <w:jc w:val="center"/>
        <w:rPr>
          <w:rFonts w:ascii="Times New Roman" w:hAnsi="Times New Roman"/>
          <w:sz w:val="16"/>
          <w:szCs w:val="16"/>
        </w:rPr>
      </w:pPr>
    </w:p>
    <w:p w:rsidR="004551BD" w:rsidRPr="00CC475B" w:rsidRDefault="004551BD" w:rsidP="004551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C475B"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</w:p>
    <w:p w:rsidR="004551BD" w:rsidRPr="00CC475B" w:rsidRDefault="004551BD" w:rsidP="004551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C475B">
        <w:rPr>
          <w:rFonts w:ascii="Times New Roman" w:hAnsi="Times New Roman"/>
          <w:sz w:val="28"/>
          <w:szCs w:val="28"/>
        </w:rPr>
        <w:t>МИКОЛАЇВСЬКОЇ ОБЛАСТІ</w:t>
      </w:r>
    </w:p>
    <w:p w:rsidR="004551BD" w:rsidRDefault="004551BD" w:rsidP="004551B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475B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CC475B"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 w:rsidRPr="00CC475B">
        <w:rPr>
          <w:rFonts w:ascii="Times New Roman" w:hAnsi="Times New Roman"/>
          <w:b/>
          <w:sz w:val="32"/>
          <w:szCs w:val="32"/>
        </w:rPr>
        <w:t xml:space="preserve"> Я</w:t>
      </w:r>
    </w:p>
    <w:p w:rsidR="004551BD" w:rsidRPr="007B1515" w:rsidRDefault="004551BD" w:rsidP="004551BD">
      <w:pPr>
        <w:spacing w:line="240" w:lineRule="auto"/>
        <w:jc w:val="center"/>
        <w:rPr>
          <w:rFonts w:ascii="Times New Roman" w:hAnsi="Times New Roman"/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4551BD" w:rsidRPr="00C60CEB" w:rsidTr="005028CB">
        <w:trPr>
          <w:jc w:val="center"/>
        </w:trPr>
        <w:tc>
          <w:tcPr>
            <w:tcW w:w="3386" w:type="dxa"/>
          </w:tcPr>
          <w:p w:rsidR="004551BD" w:rsidRPr="004551BD" w:rsidRDefault="004551BD" w:rsidP="004551B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07.03.2017 № 83-р</w:t>
            </w:r>
          </w:p>
        </w:tc>
        <w:tc>
          <w:tcPr>
            <w:tcW w:w="3360" w:type="dxa"/>
          </w:tcPr>
          <w:p w:rsidR="004551BD" w:rsidRPr="004551BD" w:rsidRDefault="004551BD" w:rsidP="004551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120" w:type="dxa"/>
          </w:tcPr>
          <w:p w:rsidR="004551BD" w:rsidRPr="004551BD" w:rsidRDefault="004551BD" w:rsidP="004551BD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EA35DE" w:rsidRDefault="00EA35DE" w:rsidP="00EA35DE">
      <w:pPr>
        <w:pStyle w:val="a4"/>
        <w:tabs>
          <w:tab w:val="left" w:pos="5040"/>
        </w:tabs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Про продовження терміну перебування </w:t>
      </w:r>
    </w:p>
    <w:p w:rsidR="00EA35DE" w:rsidRDefault="00EA35DE" w:rsidP="00EA35DE">
      <w:pPr>
        <w:pStyle w:val="a4"/>
        <w:tabs>
          <w:tab w:val="left" w:pos="5040"/>
        </w:tabs>
        <w:spacing w:before="0" w:beforeAutospacing="0" w:after="0" w:afterAutospacing="0"/>
        <w:rPr>
          <w:lang w:val="uk-UA"/>
        </w:rPr>
      </w:pPr>
      <w:r>
        <w:rPr>
          <w:lang w:val="uk-UA"/>
        </w:rPr>
        <w:t>малолітнього П</w:t>
      </w:r>
      <w:r w:rsidR="002A6FDD">
        <w:rPr>
          <w:lang w:val="uk-UA"/>
        </w:rPr>
        <w:t>____________________</w:t>
      </w:r>
      <w:r>
        <w:rPr>
          <w:lang w:val="uk-UA"/>
        </w:rPr>
        <w:t xml:space="preserve"> </w:t>
      </w:r>
    </w:p>
    <w:p w:rsidR="00EA35DE" w:rsidRDefault="00EA35DE" w:rsidP="00EA35DE">
      <w:pPr>
        <w:pStyle w:val="a4"/>
        <w:tabs>
          <w:tab w:val="left" w:pos="5040"/>
        </w:tabs>
        <w:spacing w:before="0" w:beforeAutospacing="0" w:after="0" w:afterAutospacing="0"/>
        <w:rPr>
          <w:lang w:val="uk-UA"/>
        </w:rPr>
      </w:pPr>
      <w:r>
        <w:rPr>
          <w:lang w:val="uk-UA"/>
        </w:rPr>
        <w:t>в Миколаївському обласному</w:t>
      </w:r>
    </w:p>
    <w:p w:rsidR="00EA35DE" w:rsidRDefault="00EA35DE" w:rsidP="00EA35DE">
      <w:pPr>
        <w:pStyle w:val="a4"/>
        <w:tabs>
          <w:tab w:val="left" w:pos="5040"/>
        </w:tabs>
        <w:spacing w:before="0" w:beforeAutospacing="0" w:after="0" w:afterAutospacing="0"/>
        <w:rPr>
          <w:lang w:val="uk-UA"/>
        </w:rPr>
      </w:pPr>
      <w:r>
        <w:rPr>
          <w:lang w:val="uk-UA"/>
        </w:rPr>
        <w:t>будинку дитини</w:t>
      </w:r>
    </w:p>
    <w:p w:rsidR="00EA35DE" w:rsidRDefault="00EA35DE" w:rsidP="00EA35DE">
      <w:pPr>
        <w:pStyle w:val="a4"/>
        <w:tabs>
          <w:tab w:val="left" w:pos="5040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A35DE" w:rsidRDefault="00EA35DE" w:rsidP="00EA35DE">
      <w:pPr>
        <w:pStyle w:val="a4"/>
        <w:tabs>
          <w:tab w:val="left" w:pos="5040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A35DE" w:rsidRDefault="00EA35DE" w:rsidP="00BE66DF">
      <w:pPr>
        <w:pStyle w:val="a4"/>
        <w:tabs>
          <w:tab w:val="left" w:pos="540"/>
          <w:tab w:val="left" w:pos="50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E66D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Відповідно до пунктів 1, 7 статті 2, пункту 1 статті 22, частини 1 статті 41 Закону України «Про місцеві державні адміністрації», статті 5, пункту 2 статті 11 Закону України «Про забезпечення організаційно-правових умов соціального захисту дітей-сиріт та дітей, позбавлених батьківського піклування», статті 25 Закону України «Про охорону дитинства» та </w:t>
      </w:r>
      <w:r w:rsidR="00BE66D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останови Кабінету Міністрів України від 24 вересня 2008 року № 866 «Про діяльність органів опіки та піклування, пов’язаної із захистом прав дитини», відповідно до рішення комісії з питань захисту прав дитини при Баштанській райдержадміністрації від 01.03.2017 № 7</w:t>
      </w:r>
      <w:r w:rsidR="00BE66DF">
        <w:rPr>
          <w:sz w:val="28"/>
          <w:szCs w:val="28"/>
          <w:lang w:val="uk-UA"/>
        </w:rPr>
        <w:t>:</w:t>
      </w:r>
    </w:p>
    <w:p w:rsidR="00EA35DE" w:rsidRDefault="00EA35DE" w:rsidP="00EA35DE">
      <w:pPr>
        <w:pStyle w:val="a4"/>
        <w:tabs>
          <w:tab w:val="left" w:pos="5040"/>
        </w:tabs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</w:p>
    <w:p w:rsidR="00EA35DE" w:rsidRDefault="00BE66DF" w:rsidP="00BE66DF">
      <w:pPr>
        <w:pStyle w:val="a4"/>
        <w:tabs>
          <w:tab w:val="left" w:pos="567"/>
          <w:tab w:val="left" w:pos="50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A35DE">
        <w:rPr>
          <w:sz w:val="28"/>
          <w:szCs w:val="28"/>
          <w:lang w:val="uk-UA"/>
        </w:rPr>
        <w:t>1.Продовжити термін перебування малолітнього П</w:t>
      </w:r>
      <w:r w:rsidR="002A6FDD">
        <w:rPr>
          <w:sz w:val="28"/>
          <w:szCs w:val="28"/>
          <w:lang w:val="uk-UA"/>
        </w:rPr>
        <w:t>______________________</w:t>
      </w:r>
      <w:r w:rsidR="00EA35DE">
        <w:rPr>
          <w:sz w:val="28"/>
          <w:szCs w:val="28"/>
          <w:lang w:val="uk-UA"/>
        </w:rPr>
        <w:t xml:space="preserve">,  </w:t>
      </w:r>
      <w:r w:rsidR="002A6FDD">
        <w:rPr>
          <w:sz w:val="28"/>
          <w:szCs w:val="28"/>
          <w:lang w:val="uk-UA"/>
        </w:rPr>
        <w:t>______________________</w:t>
      </w:r>
      <w:r w:rsidR="00EA35DE">
        <w:rPr>
          <w:sz w:val="28"/>
          <w:szCs w:val="28"/>
          <w:lang w:val="uk-UA"/>
        </w:rPr>
        <w:t xml:space="preserve"> року народження, терміном на шість місяців в Миколаїв</w:t>
      </w:r>
      <w:r>
        <w:rPr>
          <w:sz w:val="28"/>
          <w:szCs w:val="28"/>
          <w:lang w:val="uk-UA"/>
        </w:rPr>
        <w:t>ському обласному будинку дитини на повному державному забезпеченні.</w:t>
      </w:r>
    </w:p>
    <w:p w:rsidR="00EA35DE" w:rsidRDefault="00EA35DE" w:rsidP="00EA35DE">
      <w:pPr>
        <w:pStyle w:val="a4"/>
        <w:tabs>
          <w:tab w:val="num" w:pos="0"/>
          <w:tab w:val="left" w:pos="5040"/>
        </w:tabs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</w:p>
    <w:p w:rsidR="00EA35DE" w:rsidRDefault="00BE66DF" w:rsidP="00BE66DF">
      <w:pPr>
        <w:pStyle w:val="a4"/>
        <w:tabs>
          <w:tab w:val="left" w:pos="567"/>
          <w:tab w:val="left" w:pos="50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A35DE">
        <w:rPr>
          <w:sz w:val="28"/>
          <w:szCs w:val="28"/>
          <w:lang w:val="uk-UA"/>
        </w:rPr>
        <w:t>2.Службі у справах дітей Баштанської райдержадміністрації ознайомити громадянку П</w:t>
      </w:r>
      <w:r w:rsidR="002A6FDD">
        <w:rPr>
          <w:sz w:val="28"/>
          <w:szCs w:val="28"/>
          <w:lang w:val="uk-UA"/>
        </w:rPr>
        <w:t>__________________________</w:t>
      </w:r>
      <w:r w:rsidR="00EA35DE">
        <w:rPr>
          <w:sz w:val="28"/>
          <w:szCs w:val="28"/>
          <w:lang w:val="uk-UA"/>
        </w:rPr>
        <w:t xml:space="preserve"> зі статтями 164 та 219 Сімейного Кодексу</w:t>
      </w:r>
      <w:r>
        <w:rPr>
          <w:sz w:val="28"/>
          <w:szCs w:val="28"/>
          <w:lang w:val="uk-UA"/>
        </w:rPr>
        <w:t xml:space="preserve"> України</w:t>
      </w:r>
      <w:r w:rsidR="00EA35DE">
        <w:rPr>
          <w:sz w:val="28"/>
          <w:szCs w:val="28"/>
          <w:lang w:val="uk-UA"/>
        </w:rPr>
        <w:t>, а саме з підставами позбавлення батьківських прав та усиновлення дитини.</w:t>
      </w:r>
    </w:p>
    <w:p w:rsidR="00EA35DE" w:rsidRDefault="00EA35DE" w:rsidP="00EA35DE">
      <w:pPr>
        <w:pStyle w:val="a4"/>
        <w:tabs>
          <w:tab w:val="left" w:pos="50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A35DE" w:rsidRDefault="00BE66DF" w:rsidP="00BE66DF">
      <w:pPr>
        <w:pStyle w:val="a4"/>
        <w:tabs>
          <w:tab w:val="left" w:pos="567"/>
          <w:tab w:val="left" w:pos="5040"/>
          <w:tab w:val="left" w:pos="70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A35DE">
        <w:rPr>
          <w:sz w:val="28"/>
          <w:szCs w:val="28"/>
          <w:lang w:val="uk-UA"/>
        </w:rPr>
        <w:t>3.Контроль за виконанням цього розпорядження залишаю за собою.</w:t>
      </w:r>
    </w:p>
    <w:p w:rsidR="00EA35DE" w:rsidRDefault="00EA35DE" w:rsidP="00EA35DE">
      <w:pPr>
        <w:pStyle w:val="a4"/>
        <w:tabs>
          <w:tab w:val="left" w:pos="50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A35DE" w:rsidRDefault="00EA35DE" w:rsidP="00EA35DE">
      <w:pPr>
        <w:pStyle w:val="a4"/>
        <w:tabs>
          <w:tab w:val="left" w:pos="50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A35DE" w:rsidRDefault="00EA35DE" w:rsidP="00EA35DE">
      <w:pPr>
        <w:pStyle w:val="a4"/>
        <w:tabs>
          <w:tab w:val="left" w:pos="50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A35DE" w:rsidRDefault="00EA35DE" w:rsidP="00EA35DE">
      <w:pPr>
        <w:pStyle w:val="a4"/>
        <w:tabs>
          <w:tab w:val="left" w:pos="5040"/>
          <w:tab w:val="left" w:pos="7020"/>
          <w:tab w:val="left" w:pos="720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голови</w:t>
      </w:r>
    </w:p>
    <w:p w:rsidR="00EA35DE" w:rsidRDefault="00EA35DE" w:rsidP="00EA35DE">
      <w:pPr>
        <w:pStyle w:val="a4"/>
        <w:tabs>
          <w:tab w:val="left" w:pos="5040"/>
          <w:tab w:val="left" w:pos="7020"/>
          <w:tab w:val="left" w:pos="720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</w:p>
    <w:p w:rsidR="00EA35DE" w:rsidRDefault="00EA35DE" w:rsidP="00EA35DE">
      <w:pPr>
        <w:pStyle w:val="a4"/>
        <w:tabs>
          <w:tab w:val="left" w:pos="5040"/>
          <w:tab w:val="left" w:pos="7020"/>
          <w:tab w:val="left" w:pos="720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 функцій і повноважень                                 О.Д. Славінський</w:t>
      </w:r>
    </w:p>
    <w:p w:rsidR="00EA35DE" w:rsidRDefault="00EA35DE" w:rsidP="00EA35DE">
      <w:pPr>
        <w:pStyle w:val="a4"/>
        <w:tabs>
          <w:tab w:val="left" w:pos="5040"/>
          <w:tab w:val="left" w:pos="7020"/>
          <w:tab w:val="left" w:pos="720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голови райдержадміністрації                                                    </w:t>
      </w:r>
    </w:p>
    <w:sectPr w:rsidR="00EA35DE" w:rsidSect="00FC4E7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5DE"/>
    <w:rsid w:val="000C3F26"/>
    <w:rsid w:val="002A6FDD"/>
    <w:rsid w:val="003C3D3D"/>
    <w:rsid w:val="004551BD"/>
    <w:rsid w:val="005878BC"/>
    <w:rsid w:val="005C56B7"/>
    <w:rsid w:val="009E6F06"/>
    <w:rsid w:val="00AE5D5F"/>
    <w:rsid w:val="00BE66DF"/>
    <w:rsid w:val="00EA35DE"/>
    <w:rsid w:val="00FB7196"/>
    <w:rsid w:val="00FC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DE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EA35DE"/>
    <w:pPr>
      <w:shd w:val="clear" w:color="auto" w:fill="FFFFFF"/>
      <w:spacing w:after="0" w:line="240" w:lineRule="auto"/>
      <w:ind w:left="43" w:right="2995"/>
      <w:jc w:val="both"/>
    </w:pPr>
    <w:rPr>
      <w:rFonts w:ascii="Times New Roman" w:eastAsia="Times New Roman" w:hAnsi="Times New Roman"/>
      <w:color w:val="000000"/>
      <w:sz w:val="28"/>
      <w:szCs w:val="24"/>
      <w:lang w:val="uk-UA" w:eastAsia="ru-RU"/>
    </w:rPr>
  </w:style>
  <w:style w:type="paragraph" w:customStyle="1" w:styleId="a4">
    <w:name w:val="a"/>
    <w:basedOn w:val="a"/>
    <w:rsid w:val="00EA3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EA35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6</cp:revision>
  <cp:lastPrinted>2017-03-06T13:09:00Z</cp:lastPrinted>
  <dcterms:created xsi:type="dcterms:W3CDTF">2017-03-06T07:34:00Z</dcterms:created>
  <dcterms:modified xsi:type="dcterms:W3CDTF">2018-01-09T12:37:00Z</dcterms:modified>
</cp:coreProperties>
</file>