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47" w:rsidRPr="00C155BC" w:rsidRDefault="00FB6147" w:rsidP="00FB6147">
      <w:pPr>
        <w:widowControl/>
        <w:autoSpaceDE/>
        <w:spacing w:line="360" w:lineRule="auto"/>
        <w:ind w:firstLine="5387"/>
        <w:jc w:val="both"/>
        <w:rPr>
          <w:sz w:val="28"/>
          <w:szCs w:val="28"/>
          <w:lang w:val="uk-UA"/>
        </w:rPr>
      </w:pPr>
      <w:r w:rsidRPr="00C155BC">
        <w:rPr>
          <w:sz w:val="28"/>
          <w:szCs w:val="28"/>
          <w:lang w:val="uk-UA"/>
        </w:rPr>
        <w:t>ЗАТВЕРДЖЕНО</w:t>
      </w:r>
    </w:p>
    <w:p w:rsidR="002515BB" w:rsidRDefault="002515BB" w:rsidP="00FB6147">
      <w:pPr>
        <w:widowControl/>
        <w:autoSpaceDE/>
        <w:spacing w:line="360" w:lineRule="auto"/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голови</w:t>
      </w:r>
    </w:p>
    <w:p w:rsidR="00FB6147" w:rsidRDefault="00CB7AFC" w:rsidP="00FB6147">
      <w:pPr>
        <w:widowControl/>
        <w:autoSpaceDE/>
        <w:spacing w:line="360" w:lineRule="auto"/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Баштанської </w:t>
      </w:r>
      <w:r w:rsidR="002515BB">
        <w:rPr>
          <w:sz w:val="28"/>
          <w:szCs w:val="28"/>
          <w:lang w:val="uk-UA"/>
        </w:rPr>
        <w:t xml:space="preserve">районної </w:t>
      </w:r>
    </w:p>
    <w:p w:rsidR="002515BB" w:rsidRDefault="002515BB" w:rsidP="00FB6147">
      <w:pPr>
        <w:widowControl/>
        <w:autoSpaceDE/>
        <w:spacing w:line="360" w:lineRule="auto"/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</w:p>
    <w:p w:rsidR="00FB6147" w:rsidRPr="002515BB" w:rsidRDefault="00CB7AFC" w:rsidP="00CB7AFC">
      <w:pPr>
        <w:spacing w:line="360" w:lineRule="auto"/>
        <w:ind w:left="538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від__________ № _____</w:t>
      </w:r>
    </w:p>
    <w:p w:rsidR="00FB6147" w:rsidRDefault="00FB6147" w:rsidP="00FB61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B6147" w:rsidRDefault="00FB6147" w:rsidP="00FB61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B6147" w:rsidRDefault="00FB6147" w:rsidP="00FB61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B6147" w:rsidRDefault="00FB6147" w:rsidP="00FB61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B6147" w:rsidRDefault="00FB6147" w:rsidP="00FB61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64495" w:rsidRDefault="00D64495" w:rsidP="00FB61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64495" w:rsidRDefault="00D64495" w:rsidP="00FB61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64495" w:rsidRDefault="00D64495" w:rsidP="00FB61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64495" w:rsidRDefault="00D64495" w:rsidP="00FB61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B6147" w:rsidRDefault="00FB6147" w:rsidP="00FB61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B6147" w:rsidRDefault="00FB6147" w:rsidP="00FB61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B6147" w:rsidRDefault="00FB6147" w:rsidP="00FB61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B6147" w:rsidRPr="00FB6147" w:rsidRDefault="00FB6147" w:rsidP="00FB6147">
      <w:pPr>
        <w:spacing w:line="360" w:lineRule="auto"/>
        <w:jc w:val="center"/>
        <w:rPr>
          <w:sz w:val="28"/>
          <w:szCs w:val="28"/>
          <w:lang w:val="uk-UA"/>
        </w:rPr>
      </w:pPr>
      <w:r w:rsidRPr="00FB6147">
        <w:rPr>
          <w:sz w:val="28"/>
          <w:szCs w:val="28"/>
          <w:lang w:val="uk-UA"/>
        </w:rPr>
        <w:t>Положення</w:t>
      </w:r>
    </w:p>
    <w:p w:rsidR="00FB6147" w:rsidRPr="00FB6147" w:rsidRDefault="009651FD" w:rsidP="00FB614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1B2B8A">
        <w:rPr>
          <w:sz w:val="28"/>
          <w:szCs w:val="28"/>
          <w:lang w:val="uk-UA"/>
        </w:rPr>
        <w:t>організацію та проведення</w:t>
      </w:r>
      <w:r w:rsidR="002515BB">
        <w:rPr>
          <w:sz w:val="28"/>
          <w:szCs w:val="28"/>
          <w:lang w:val="uk-UA"/>
        </w:rPr>
        <w:t xml:space="preserve"> І етапу Всеукраїнської</w:t>
      </w:r>
      <w:r w:rsidR="001B2B8A">
        <w:rPr>
          <w:sz w:val="28"/>
          <w:szCs w:val="28"/>
          <w:lang w:val="uk-UA"/>
        </w:rPr>
        <w:t xml:space="preserve"> </w:t>
      </w:r>
      <w:r w:rsidR="00FB6147" w:rsidRPr="00FB6147">
        <w:rPr>
          <w:sz w:val="28"/>
          <w:szCs w:val="28"/>
          <w:lang w:val="uk-UA"/>
        </w:rPr>
        <w:t xml:space="preserve">дитячо-юнацької </w:t>
      </w:r>
    </w:p>
    <w:p w:rsidR="00FB6147" w:rsidRPr="00FB6147" w:rsidRDefault="00FB6147" w:rsidP="00FB6147">
      <w:pPr>
        <w:spacing w:line="360" w:lineRule="auto"/>
        <w:jc w:val="center"/>
        <w:rPr>
          <w:sz w:val="28"/>
          <w:szCs w:val="28"/>
          <w:lang w:val="uk-UA"/>
        </w:rPr>
      </w:pPr>
      <w:r w:rsidRPr="00FB6147">
        <w:rPr>
          <w:sz w:val="28"/>
          <w:szCs w:val="28"/>
          <w:lang w:val="uk-UA"/>
        </w:rPr>
        <w:t xml:space="preserve">військово-патріотичної гри «Сокіл» («Джура») </w:t>
      </w:r>
      <w:r w:rsidR="001B2B8A">
        <w:rPr>
          <w:sz w:val="28"/>
          <w:szCs w:val="28"/>
          <w:lang w:val="uk-UA"/>
        </w:rPr>
        <w:t xml:space="preserve">в </w:t>
      </w:r>
      <w:proofErr w:type="spellStart"/>
      <w:r w:rsidR="00CB7AFC">
        <w:rPr>
          <w:sz w:val="28"/>
          <w:szCs w:val="28"/>
          <w:lang w:val="uk-UA"/>
        </w:rPr>
        <w:t>Баштанському</w:t>
      </w:r>
      <w:proofErr w:type="spellEnd"/>
      <w:r w:rsidR="00CB7AFC">
        <w:rPr>
          <w:sz w:val="28"/>
          <w:szCs w:val="28"/>
          <w:lang w:val="uk-UA"/>
        </w:rPr>
        <w:t xml:space="preserve"> </w:t>
      </w:r>
      <w:proofErr w:type="spellStart"/>
      <w:r w:rsidR="00CB7AFC">
        <w:rPr>
          <w:sz w:val="28"/>
          <w:szCs w:val="28"/>
          <w:lang w:val="uk-UA"/>
        </w:rPr>
        <w:t>рацйоні</w:t>
      </w:r>
      <w:proofErr w:type="spellEnd"/>
      <w:r w:rsidR="00CB7AFC">
        <w:rPr>
          <w:sz w:val="28"/>
          <w:szCs w:val="28"/>
          <w:lang w:val="uk-UA"/>
        </w:rPr>
        <w:t xml:space="preserve"> </w:t>
      </w:r>
      <w:r w:rsidR="002515BB">
        <w:rPr>
          <w:sz w:val="28"/>
          <w:szCs w:val="28"/>
          <w:lang w:val="uk-UA"/>
        </w:rPr>
        <w:t>Миколаївської області</w:t>
      </w:r>
    </w:p>
    <w:p w:rsidR="00FB6147" w:rsidRDefault="00FB6147" w:rsidP="00FB6147">
      <w:pPr>
        <w:spacing w:before="240" w:after="240" w:line="360" w:lineRule="auto"/>
        <w:jc w:val="center"/>
        <w:rPr>
          <w:sz w:val="28"/>
          <w:szCs w:val="28"/>
          <w:lang w:val="uk-UA"/>
        </w:rPr>
      </w:pPr>
    </w:p>
    <w:p w:rsidR="00FB6147" w:rsidRPr="006E269C" w:rsidRDefault="00FB6147" w:rsidP="00FB6147">
      <w:pPr>
        <w:spacing w:before="240" w:after="240" w:line="360" w:lineRule="auto"/>
        <w:jc w:val="center"/>
        <w:rPr>
          <w:sz w:val="28"/>
          <w:szCs w:val="28"/>
          <w:lang w:val="uk-UA"/>
        </w:rPr>
      </w:pPr>
      <w:r w:rsidRPr="007E2F48">
        <w:rPr>
          <w:sz w:val="28"/>
          <w:szCs w:val="28"/>
          <w:lang w:val="uk-UA"/>
        </w:rPr>
        <w:t>I. Загальні положення</w:t>
      </w:r>
    </w:p>
    <w:p w:rsidR="0060227D" w:rsidRDefault="001B2B8A" w:rsidP="0060227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</w:t>
      </w:r>
      <w:r w:rsidR="00FB6147" w:rsidRPr="007E2F48">
        <w:rPr>
          <w:sz w:val="28"/>
          <w:szCs w:val="28"/>
          <w:lang w:val="uk-UA"/>
        </w:rPr>
        <w:t>итячо-юнацьк</w:t>
      </w:r>
      <w:r>
        <w:rPr>
          <w:sz w:val="28"/>
          <w:szCs w:val="28"/>
          <w:lang w:val="uk-UA"/>
        </w:rPr>
        <w:t>а військово-патріотична</w:t>
      </w:r>
      <w:r w:rsidR="00FB6147" w:rsidRPr="007E2F48">
        <w:rPr>
          <w:sz w:val="28"/>
          <w:szCs w:val="28"/>
          <w:lang w:val="uk-UA"/>
        </w:rPr>
        <w:t xml:space="preserve"> гр</w:t>
      </w:r>
      <w:r>
        <w:rPr>
          <w:sz w:val="28"/>
          <w:szCs w:val="28"/>
          <w:lang w:val="uk-UA"/>
        </w:rPr>
        <w:t>а</w:t>
      </w:r>
      <w:r w:rsidR="00FB6147">
        <w:rPr>
          <w:sz w:val="28"/>
          <w:szCs w:val="28"/>
          <w:lang w:val="uk-UA"/>
        </w:rPr>
        <w:t xml:space="preserve"> «Сокіл»</w:t>
      </w:r>
      <w:r w:rsidR="00FB6147" w:rsidRPr="007E2F48">
        <w:rPr>
          <w:sz w:val="28"/>
          <w:szCs w:val="28"/>
          <w:lang w:val="uk-UA"/>
        </w:rPr>
        <w:t xml:space="preserve"> (</w:t>
      </w:r>
      <w:r w:rsidR="00FB6147">
        <w:rPr>
          <w:sz w:val="28"/>
          <w:szCs w:val="28"/>
          <w:lang w:val="uk-UA"/>
        </w:rPr>
        <w:t>«</w:t>
      </w:r>
      <w:r w:rsidR="00FB6147" w:rsidRPr="007E2F48">
        <w:rPr>
          <w:sz w:val="28"/>
          <w:szCs w:val="28"/>
          <w:lang w:val="uk-UA"/>
        </w:rPr>
        <w:t>Джура</w:t>
      </w:r>
      <w:r w:rsidR="00FB6147">
        <w:rPr>
          <w:sz w:val="28"/>
          <w:szCs w:val="28"/>
          <w:lang w:val="uk-UA"/>
        </w:rPr>
        <w:t>»</w:t>
      </w:r>
      <w:r w:rsidR="00FB6147" w:rsidRPr="007E2F48">
        <w:rPr>
          <w:sz w:val="28"/>
          <w:szCs w:val="28"/>
          <w:lang w:val="uk-UA"/>
        </w:rPr>
        <w:t xml:space="preserve">) (далі </w:t>
      </w:r>
      <w:r w:rsidR="00840722">
        <w:rPr>
          <w:sz w:val="28"/>
          <w:szCs w:val="28"/>
          <w:lang w:val="uk-UA"/>
        </w:rPr>
        <w:t>–гр</w:t>
      </w:r>
      <w:r>
        <w:rPr>
          <w:sz w:val="28"/>
          <w:szCs w:val="28"/>
          <w:lang w:val="uk-UA"/>
        </w:rPr>
        <w:t>а</w:t>
      </w:r>
      <w:r w:rsidR="00FB6147" w:rsidRPr="007E2F48">
        <w:rPr>
          <w:sz w:val="28"/>
          <w:szCs w:val="28"/>
          <w:lang w:val="uk-UA"/>
        </w:rPr>
        <w:t xml:space="preserve"> </w:t>
      </w:r>
      <w:r w:rsidR="00FB6147">
        <w:rPr>
          <w:sz w:val="28"/>
          <w:szCs w:val="28"/>
          <w:lang w:val="uk-UA"/>
        </w:rPr>
        <w:t xml:space="preserve">«Джура») </w:t>
      </w:r>
      <w:r w:rsidR="0060227D">
        <w:rPr>
          <w:sz w:val="28"/>
          <w:szCs w:val="28"/>
          <w:lang w:val="uk-UA"/>
        </w:rPr>
        <w:t xml:space="preserve">проводиться з метою </w:t>
      </w:r>
      <w:r w:rsidR="0060227D" w:rsidRPr="00F225D2">
        <w:rPr>
          <w:sz w:val="28"/>
          <w:szCs w:val="28"/>
          <w:lang w:val="uk-UA"/>
        </w:rPr>
        <w:t xml:space="preserve">виховання громадян-патріотів, захисників державної незалежності та територіальної цілісності України як високоморальних особистостей, які плекають українські традиції, духовні цінності, володіють відповідними знаннями, вміннями та навичками, здатні </w:t>
      </w:r>
      <w:r w:rsidR="0060227D" w:rsidRPr="00F225D2">
        <w:rPr>
          <w:sz w:val="28"/>
          <w:szCs w:val="28"/>
          <w:lang w:val="uk-UA"/>
        </w:rPr>
        <w:lastRenderedPageBreak/>
        <w:t>реалізувати свій потенціал в умовах сучасного суспільства</w:t>
      </w:r>
      <w:r w:rsidR="0060227D" w:rsidRPr="007E2F48">
        <w:rPr>
          <w:sz w:val="28"/>
          <w:szCs w:val="28"/>
          <w:lang w:val="uk-UA"/>
        </w:rPr>
        <w:t>.</w:t>
      </w:r>
    </w:p>
    <w:p w:rsidR="0060227D" w:rsidRPr="007E2F48" w:rsidRDefault="0060227D" w:rsidP="0060227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FB6147" w:rsidRPr="007E2F48" w:rsidRDefault="00FB6147" w:rsidP="00FB614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E2F48">
        <w:rPr>
          <w:sz w:val="28"/>
          <w:szCs w:val="28"/>
          <w:lang w:val="uk-UA"/>
        </w:rPr>
        <w:t xml:space="preserve">2. </w:t>
      </w:r>
      <w:r w:rsidR="0060227D" w:rsidRPr="007E2F48">
        <w:rPr>
          <w:sz w:val="28"/>
          <w:szCs w:val="28"/>
          <w:lang w:val="uk-UA"/>
        </w:rPr>
        <w:t xml:space="preserve">Основні завдання гри </w:t>
      </w:r>
      <w:r w:rsidR="0060227D">
        <w:rPr>
          <w:sz w:val="28"/>
          <w:szCs w:val="28"/>
          <w:lang w:val="uk-UA"/>
        </w:rPr>
        <w:t>«Джура»</w:t>
      </w:r>
      <w:r w:rsidR="0060227D" w:rsidRPr="007E2F48">
        <w:rPr>
          <w:sz w:val="28"/>
          <w:szCs w:val="28"/>
          <w:lang w:val="uk-UA"/>
        </w:rPr>
        <w:t>:</w:t>
      </w:r>
    </w:p>
    <w:p w:rsidR="00FB6147" w:rsidRDefault="00FB6147" w:rsidP="00FB6147">
      <w:pPr>
        <w:spacing w:line="360" w:lineRule="auto"/>
        <w:ind w:firstLine="640"/>
        <w:jc w:val="both"/>
        <w:rPr>
          <w:sz w:val="28"/>
          <w:szCs w:val="28"/>
          <w:lang w:val="uk-UA"/>
        </w:rPr>
      </w:pPr>
      <w:r w:rsidRPr="007E2F48">
        <w:rPr>
          <w:sz w:val="28"/>
          <w:szCs w:val="28"/>
          <w:lang w:val="uk-UA"/>
        </w:rPr>
        <w:t>виховання дітей та молоді у дусі відданості Батьківщині та українському народу через відродження національних і загальнолюдських духовних та моральних цінностей;</w:t>
      </w:r>
    </w:p>
    <w:p w:rsidR="00FB6147" w:rsidRPr="00F225D2" w:rsidRDefault="00FB6147" w:rsidP="00FB6147">
      <w:pPr>
        <w:spacing w:line="360" w:lineRule="auto"/>
        <w:ind w:firstLine="640"/>
        <w:jc w:val="both"/>
        <w:rPr>
          <w:sz w:val="28"/>
          <w:szCs w:val="28"/>
          <w:lang w:val="uk-UA"/>
        </w:rPr>
      </w:pPr>
      <w:r w:rsidRPr="00F225D2">
        <w:rPr>
          <w:sz w:val="28"/>
          <w:szCs w:val="28"/>
          <w:lang w:val="uk-UA"/>
        </w:rPr>
        <w:t>виховання дітей та молоді в дусі відданості принципам державної незалежності і соборності Україні та Українському народу; здобуття молоддю первинних загально</w:t>
      </w:r>
      <w:hyperlink r:id="rId8" w:anchor="w111" w:history="1">
        <w:r w:rsidRPr="00F225D2">
          <w:rPr>
            <w:sz w:val="28"/>
            <w:szCs w:val="28"/>
            <w:lang w:val="uk-UA"/>
          </w:rPr>
          <w:t>військ</w:t>
        </w:r>
      </w:hyperlink>
      <w:r w:rsidRPr="00F225D2">
        <w:rPr>
          <w:sz w:val="28"/>
          <w:szCs w:val="28"/>
          <w:lang w:val="uk-UA"/>
        </w:rPr>
        <w:t>ови</w:t>
      </w:r>
      <w:r>
        <w:rPr>
          <w:sz w:val="28"/>
          <w:szCs w:val="28"/>
          <w:lang w:val="uk-UA"/>
        </w:rPr>
        <w:t>х і спеціальних компетентностей,</w:t>
      </w:r>
      <w:r w:rsidRPr="00F225D2">
        <w:rPr>
          <w:sz w:val="28"/>
          <w:szCs w:val="28"/>
          <w:lang w:val="uk-UA"/>
        </w:rPr>
        <w:t xml:space="preserve"> необхідних для відстоювання державної незалежності та територіальної цілісності України, захисту державного кордону, підтримання безпеки та правопорядку в країні</w:t>
      </w:r>
      <w:r>
        <w:rPr>
          <w:sz w:val="28"/>
          <w:szCs w:val="28"/>
          <w:lang w:val="uk-UA"/>
        </w:rPr>
        <w:t>;</w:t>
      </w:r>
    </w:p>
    <w:p w:rsidR="00FB6147" w:rsidRDefault="00FB6147" w:rsidP="00FB6147">
      <w:pPr>
        <w:spacing w:line="360" w:lineRule="auto"/>
        <w:ind w:firstLine="640"/>
        <w:jc w:val="both"/>
        <w:rPr>
          <w:sz w:val="28"/>
          <w:szCs w:val="28"/>
          <w:lang w:val="uk-UA"/>
        </w:rPr>
      </w:pPr>
      <w:r w:rsidRPr="00F225D2">
        <w:rPr>
          <w:sz w:val="28"/>
          <w:szCs w:val="28"/>
          <w:lang w:val="uk-UA"/>
        </w:rPr>
        <w:t>організація змістовного дозвілля; запровадження найкращих практик та методик самовиховання як однієї з ключових форм самоврядування молоді</w:t>
      </w:r>
      <w:r>
        <w:rPr>
          <w:sz w:val="28"/>
          <w:szCs w:val="28"/>
          <w:lang w:val="uk-UA"/>
        </w:rPr>
        <w:t>;</w:t>
      </w:r>
    </w:p>
    <w:p w:rsidR="00FB6147" w:rsidRDefault="00FB6147" w:rsidP="00FB6147">
      <w:pPr>
        <w:spacing w:line="360" w:lineRule="auto"/>
        <w:ind w:firstLine="640"/>
        <w:jc w:val="both"/>
        <w:rPr>
          <w:sz w:val="28"/>
          <w:szCs w:val="28"/>
          <w:lang w:val="uk-UA"/>
        </w:rPr>
      </w:pPr>
      <w:r w:rsidRPr="00F225D2">
        <w:rPr>
          <w:sz w:val="28"/>
          <w:szCs w:val="28"/>
          <w:lang w:val="uk-UA"/>
        </w:rPr>
        <w:t>популяризація серед учнівської молоді здорового способу життя, активного відпочинку та життя в природі; розвиток навичок мандрівництва (туризму), орієнтування та таборування</w:t>
      </w:r>
      <w:r>
        <w:rPr>
          <w:sz w:val="28"/>
          <w:szCs w:val="28"/>
          <w:lang w:val="uk-UA"/>
        </w:rPr>
        <w:t>;</w:t>
      </w:r>
    </w:p>
    <w:p w:rsidR="00FB6147" w:rsidRDefault="00FB6147" w:rsidP="00FB6147">
      <w:pPr>
        <w:spacing w:line="360" w:lineRule="auto"/>
        <w:ind w:firstLine="640"/>
        <w:jc w:val="both"/>
        <w:rPr>
          <w:sz w:val="28"/>
          <w:szCs w:val="28"/>
          <w:lang w:val="uk-UA"/>
        </w:rPr>
      </w:pPr>
      <w:r w:rsidRPr="00F225D2">
        <w:rPr>
          <w:sz w:val="28"/>
          <w:szCs w:val="28"/>
          <w:lang w:val="uk-UA"/>
        </w:rPr>
        <w:t xml:space="preserve">сприяння поширенню застосування дітьми та молоддю української мови, проводячи нею всі заходи включно з міжособистісним спілкуванням учасників у межах </w:t>
      </w:r>
      <w:r>
        <w:rPr>
          <w:sz w:val="28"/>
          <w:szCs w:val="28"/>
          <w:lang w:val="uk-UA"/>
        </w:rPr>
        <w:t>г</w:t>
      </w:r>
      <w:r w:rsidRPr="00F225D2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.</w:t>
      </w:r>
    </w:p>
    <w:p w:rsidR="005E7FBC" w:rsidRDefault="005E7FBC" w:rsidP="00FB6147">
      <w:pPr>
        <w:spacing w:line="360" w:lineRule="auto"/>
        <w:ind w:firstLine="640"/>
        <w:jc w:val="both"/>
        <w:rPr>
          <w:sz w:val="28"/>
          <w:szCs w:val="28"/>
          <w:lang w:val="uk-UA"/>
        </w:rPr>
      </w:pPr>
    </w:p>
    <w:p w:rsidR="001B2B8A" w:rsidRPr="001B2B8A" w:rsidRDefault="0060227D" w:rsidP="001B2B8A">
      <w:pPr>
        <w:spacing w:line="360" w:lineRule="auto"/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D2F5E">
        <w:rPr>
          <w:sz w:val="28"/>
          <w:szCs w:val="28"/>
          <w:lang w:val="uk-UA"/>
        </w:rPr>
        <w:t xml:space="preserve">Організація проведення І етапу гри здійснюється </w:t>
      </w:r>
      <w:r w:rsidR="00DF7635">
        <w:rPr>
          <w:sz w:val="28"/>
          <w:szCs w:val="28"/>
          <w:lang w:val="uk-UA"/>
        </w:rPr>
        <w:t>відповідно до постанови Кабінету Міністрів України від 17 жовтня 2018 року № 845 «Деякі питання дитячо-юнацького військово-патріотичного виховання»</w:t>
      </w:r>
      <w:r w:rsidRPr="001B2B8A">
        <w:rPr>
          <w:sz w:val="28"/>
          <w:szCs w:val="28"/>
          <w:lang w:val="uk-UA"/>
        </w:rPr>
        <w:t>.</w:t>
      </w:r>
      <w:r w:rsidR="001B2B8A" w:rsidRPr="001B2B8A">
        <w:rPr>
          <w:sz w:val="28"/>
          <w:szCs w:val="28"/>
          <w:lang w:val="uk-UA"/>
        </w:rPr>
        <w:t xml:space="preserve"> </w:t>
      </w:r>
    </w:p>
    <w:p w:rsidR="0060227D" w:rsidRPr="001B2B8A" w:rsidRDefault="0060227D" w:rsidP="00FB6147">
      <w:pPr>
        <w:spacing w:line="360" w:lineRule="auto"/>
        <w:ind w:firstLine="640"/>
        <w:jc w:val="both"/>
        <w:rPr>
          <w:sz w:val="28"/>
          <w:szCs w:val="28"/>
          <w:lang w:val="uk-UA"/>
        </w:rPr>
      </w:pPr>
    </w:p>
    <w:p w:rsidR="001B2B8A" w:rsidRDefault="005E7FBC" w:rsidP="005C59A2">
      <w:pPr>
        <w:spacing w:line="360" w:lineRule="auto"/>
        <w:ind w:firstLine="640"/>
        <w:jc w:val="both"/>
        <w:rPr>
          <w:sz w:val="28"/>
          <w:szCs w:val="28"/>
          <w:lang w:val="uk-UA"/>
        </w:rPr>
      </w:pPr>
      <w:r w:rsidRPr="00CB7AFC">
        <w:rPr>
          <w:sz w:val="28"/>
          <w:szCs w:val="28"/>
          <w:lang w:val="uk-UA"/>
        </w:rPr>
        <w:t>4.</w:t>
      </w:r>
      <w:r w:rsidR="001B2B8A" w:rsidRPr="00CB7AFC">
        <w:rPr>
          <w:sz w:val="28"/>
          <w:szCs w:val="28"/>
          <w:lang w:val="uk-UA"/>
        </w:rPr>
        <w:t xml:space="preserve"> </w:t>
      </w:r>
      <w:r w:rsidR="007D2F5E" w:rsidRPr="00CB7AFC">
        <w:rPr>
          <w:sz w:val="28"/>
          <w:szCs w:val="28"/>
          <w:lang w:val="uk-UA"/>
        </w:rPr>
        <w:t>І етап г</w:t>
      </w:r>
      <w:r w:rsidR="00DF7635" w:rsidRPr="00CB7AFC">
        <w:rPr>
          <w:sz w:val="28"/>
          <w:szCs w:val="28"/>
          <w:lang w:val="uk-UA"/>
        </w:rPr>
        <w:t>ри</w:t>
      </w:r>
      <w:r w:rsidR="001B2B8A" w:rsidRPr="00CB7AFC">
        <w:rPr>
          <w:sz w:val="28"/>
          <w:szCs w:val="28"/>
          <w:lang w:val="uk-UA"/>
        </w:rPr>
        <w:t xml:space="preserve"> «Джура» </w:t>
      </w:r>
      <w:r w:rsidR="00DF7635" w:rsidRPr="00CB7AFC">
        <w:rPr>
          <w:sz w:val="28"/>
          <w:szCs w:val="28"/>
          <w:lang w:val="uk-UA"/>
        </w:rPr>
        <w:t>проводиться у формі підсумкових наметових таборувань</w:t>
      </w:r>
      <w:r w:rsidR="008617E5" w:rsidRPr="00CB7AFC">
        <w:rPr>
          <w:sz w:val="28"/>
          <w:szCs w:val="28"/>
          <w:lang w:val="uk-UA"/>
        </w:rPr>
        <w:t xml:space="preserve"> з 14 по 17 травня 2019 року</w:t>
      </w:r>
      <w:r w:rsidR="001B2B8A" w:rsidRPr="00CB7AFC">
        <w:rPr>
          <w:sz w:val="28"/>
          <w:szCs w:val="28"/>
          <w:lang w:val="uk-UA"/>
        </w:rPr>
        <w:t>.</w:t>
      </w:r>
      <w:r w:rsidR="00DF7635">
        <w:rPr>
          <w:sz w:val="28"/>
          <w:szCs w:val="28"/>
          <w:lang w:val="uk-UA"/>
        </w:rPr>
        <w:t xml:space="preserve"> </w:t>
      </w:r>
    </w:p>
    <w:p w:rsidR="008617E5" w:rsidRDefault="008617E5" w:rsidP="005C59A2">
      <w:pPr>
        <w:spacing w:line="360" w:lineRule="auto"/>
        <w:ind w:firstLine="640"/>
        <w:jc w:val="both"/>
        <w:rPr>
          <w:sz w:val="28"/>
          <w:szCs w:val="28"/>
          <w:lang w:val="uk-UA"/>
        </w:rPr>
      </w:pPr>
    </w:p>
    <w:p w:rsidR="008617E5" w:rsidRPr="00CB7AFC" w:rsidRDefault="008617E5" w:rsidP="005C59A2">
      <w:pPr>
        <w:spacing w:line="360" w:lineRule="auto"/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Підсумкові наметові таборування проводяться </w:t>
      </w:r>
      <w:r w:rsidR="00CB7AFC">
        <w:rPr>
          <w:sz w:val="28"/>
          <w:szCs w:val="28"/>
          <w:lang w:val="uk-UA"/>
        </w:rPr>
        <w:t xml:space="preserve">на базі </w:t>
      </w:r>
      <w:proofErr w:type="spellStart"/>
      <w:r w:rsidR="00CB7AFC">
        <w:rPr>
          <w:sz w:val="28"/>
          <w:szCs w:val="28"/>
          <w:lang w:val="uk-UA"/>
        </w:rPr>
        <w:t>Інгульської</w:t>
      </w:r>
      <w:proofErr w:type="spellEnd"/>
      <w:r w:rsidR="00CB7AFC">
        <w:rPr>
          <w:sz w:val="28"/>
          <w:szCs w:val="28"/>
          <w:lang w:val="uk-UA"/>
        </w:rPr>
        <w:t xml:space="preserve"> ЗОШ </w:t>
      </w:r>
      <w:r w:rsidR="00CB7AFC">
        <w:rPr>
          <w:sz w:val="28"/>
          <w:szCs w:val="28"/>
          <w:lang w:val="en-US"/>
        </w:rPr>
        <w:t>I</w:t>
      </w:r>
      <w:r w:rsidR="00CB7AFC" w:rsidRPr="00CB7AFC">
        <w:rPr>
          <w:sz w:val="28"/>
          <w:szCs w:val="28"/>
          <w:lang w:val="uk-UA"/>
        </w:rPr>
        <w:t>-</w:t>
      </w:r>
      <w:r w:rsidR="00CB7AFC">
        <w:rPr>
          <w:sz w:val="28"/>
          <w:szCs w:val="28"/>
          <w:lang w:val="en-US"/>
        </w:rPr>
        <w:t>III</w:t>
      </w:r>
      <w:r w:rsidR="00CB7AFC" w:rsidRPr="00CB7AFC">
        <w:rPr>
          <w:sz w:val="28"/>
          <w:szCs w:val="28"/>
          <w:lang w:val="uk-UA"/>
        </w:rPr>
        <w:t xml:space="preserve"> </w:t>
      </w:r>
      <w:r w:rsidR="00CB7AFC">
        <w:rPr>
          <w:sz w:val="28"/>
          <w:szCs w:val="28"/>
          <w:lang w:val="uk-UA"/>
        </w:rPr>
        <w:t>ступенів Баштанської районної ради Миколаївської області.</w:t>
      </w:r>
    </w:p>
    <w:p w:rsidR="005E7FBC" w:rsidRDefault="005E7FBC" w:rsidP="00FB6147">
      <w:pPr>
        <w:spacing w:line="360" w:lineRule="auto"/>
        <w:ind w:firstLine="640"/>
        <w:jc w:val="both"/>
        <w:rPr>
          <w:sz w:val="28"/>
          <w:szCs w:val="28"/>
          <w:lang w:val="uk-UA"/>
        </w:rPr>
      </w:pPr>
    </w:p>
    <w:p w:rsidR="00F83A60" w:rsidRDefault="008617E5" w:rsidP="00FB6147">
      <w:pPr>
        <w:spacing w:line="360" w:lineRule="auto"/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F83A60">
        <w:rPr>
          <w:sz w:val="28"/>
          <w:szCs w:val="28"/>
          <w:lang w:val="uk-UA"/>
        </w:rPr>
        <w:t xml:space="preserve">. </w:t>
      </w:r>
      <w:r w:rsidR="00F83A60" w:rsidRPr="006742F7">
        <w:rPr>
          <w:sz w:val="28"/>
          <w:szCs w:val="28"/>
          <w:lang w:val="uk-UA"/>
        </w:rPr>
        <w:t xml:space="preserve">Учасники </w:t>
      </w:r>
      <w:r w:rsidR="00F83A60">
        <w:rPr>
          <w:sz w:val="28"/>
          <w:szCs w:val="28"/>
          <w:lang w:val="uk-UA"/>
        </w:rPr>
        <w:t xml:space="preserve">гри «Джура» </w:t>
      </w:r>
      <w:r w:rsidR="00F83A60" w:rsidRPr="006742F7">
        <w:rPr>
          <w:sz w:val="28"/>
          <w:szCs w:val="28"/>
          <w:lang w:val="uk-UA"/>
        </w:rPr>
        <w:t xml:space="preserve">до початку </w:t>
      </w:r>
      <w:r w:rsidR="00F83A60">
        <w:rPr>
          <w:sz w:val="28"/>
          <w:szCs w:val="28"/>
          <w:lang w:val="uk-UA"/>
        </w:rPr>
        <w:t xml:space="preserve">її </w:t>
      </w:r>
      <w:r w:rsidR="00F83A60" w:rsidRPr="006742F7">
        <w:rPr>
          <w:sz w:val="28"/>
          <w:szCs w:val="28"/>
          <w:lang w:val="uk-UA"/>
        </w:rPr>
        <w:t xml:space="preserve">проведення мають бути ознайомлені з порядком і правилами проведення, видами </w:t>
      </w:r>
      <w:r w:rsidR="00CB57B6">
        <w:rPr>
          <w:sz w:val="28"/>
          <w:szCs w:val="28"/>
          <w:lang w:val="uk-UA"/>
        </w:rPr>
        <w:t xml:space="preserve">змагань </w:t>
      </w:r>
      <w:r w:rsidR="00F83A60" w:rsidRPr="006742F7">
        <w:rPr>
          <w:sz w:val="28"/>
          <w:szCs w:val="28"/>
          <w:lang w:val="uk-UA"/>
        </w:rPr>
        <w:t xml:space="preserve">і формами морального </w:t>
      </w:r>
      <w:r w:rsidR="00CB57B6">
        <w:rPr>
          <w:sz w:val="28"/>
          <w:szCs w:val="28"/>
          <w:lang w:val="uk-UA"/>
        </w:rPr>
        <w:t>та</w:t>
      </w:r>
      <w:r w:rsidR="00F83A60" w:rsidRPr="006742F7">
        <w:rPr>
          <w:sz w:val="28"/>
          <w:szCs w:val="28"/>
          <w:lang w:val="uk-UA"/>
        </w:rPr>
        <w:t xml:space="preserve"> матеріального заохочення тощо.</w:t>
      </w:r>
    </w:p>
    <w:p w:rsidR="00F83A60" w:rsidRDefault="00F83A60" w:rsidP="00FB6147">
      <w:pPr>
        <w:spacing w:line="360" w:lineRule="auto"/>
        <w:ind w:firstLine="640"/>
        <w:jc w:val="both"/>
        <w:rPr>
          <w:sz w:val="28"/>
          <w:szCs w:val="28"/>
          <w:lang w:val="uk-UA"/>
        </w:rPr>
      </w:pPr>
    </w:p>
    <w:p w:rsidR="00F83A60" w:rsidRPr="006742F7" w:rsidRDefault="008617E5" w:rsidP="00F83A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83A60">
        <w:rPr>
          <w:sz w:val="28"/>
          <w:szCs w:val="28"/>
          <w:lang w:val="uk-UA"/>
        </w:rPr>
        <w:t xml:space="preserve">. </w:t>
      </w:r>
      <w:r w:rsidR="00F83A60" w:rsidRPr="006742F7">
        <w:rPr>
          <w:sz w:val="28"/>
          <w:szCs w:val="28"/>
          <w:lang w:val="uk-UA"/>
        </w:rPr>
        <w:t xml:space="preserve">Учасники </w:t>
      </w:r>
      <w:r w:rsidR="00F83A60">
        <w:rPr>
          <w:sz w:val="28"/>
          <w:szCs w:val="28"/>
          <w:lang w:val="uk-UA"/>
        </w:rPr>
        <w:t>гри «Джура»</w:t>
      </w:r>
      <w:r w:rsidR="00F83A60" w:rsidRPr="006742F7">
        <w:rPr>
          <w:sz w:val="28"/>
          <w:szCs w:val="28"/>
          <w:lang w:val="uk-UA"/>
        </w:rPr>
        <w:t xml:space="preserve"> повинні дотримуватись вимог до </w:t>
      </w:r>
      <w:r w:rsidR="00F83A60">
        <w:rPr>
          <w:sz w:val="28"/>
          <w:szCs w:val="28"/>
          <w:lang w:val="uk-UA"/>
        </w:rPr>
        <w:t>її</w:t>
      </w:r>
      <w:r w:rsidR="00F83A60" w:rsidRPr="006742F7">
        <w:rPr>
          <w:sz w:val="28"/>
          <w:szCs w:val="28"/>
          <w:lang w:val="uk-UA"/>
        </w:rPr>
        <w:t xml:space="preserve"> проведення, норм і правил життєдіяльності, виконувати рішення суддівської колегії</w:t>
      </w:r>
      <w:r w:rsidR="00F83A60">
        <w:rPr>
          <w:sz w:val="28"/>
          <w:szCs w:val="28"/>
          <w:lang w:val="uk-UA"/>
        </w:rPr>
        <w:t xml:space="preserve"> та таборової старшини.</w:t>
      </w:r>
    </w:p>
    <w:p w:rsidR="00F83A60" w:rsidRPr="00F225D2" w:rsidRDefault="00F83A60" w:rsidP="00FB6147">
      <w:pPr>
        <w:spacing w:line="360" w:lineRule="auto"/>
        <w:ind w:firstLine="640"/>
        <w:jc w:val="both"/>
        <w:rPr>
          <w:sz w:val="28"/>
          <w:szCs w:val="28"/>
          <w:lang w:val="uk-UA"/>
        </w:rPr>
      </w:pPr>
    </w:p>
    <w:p w:rsidR="00FB6147" w:rsidRDefault="00FB6147" w:rsidP="00FB6147">
      <w:pPr>
        <w:spacing w:line="360" w:lineRule="auto"/>
        <w:jc w:val="center"/>
        <w:rPr>
          <w:sz w:val="28"/>
          <w:szCs w:val="28"/>
          <w:lang w:val="uk-UA"/>
        </w:rPr>
      </w:pPr>
      <w:r w:rsidRPr="007E2F48">
        <w:rPr>
          <w:sz w:val="28"/>
          <w:szCs w:val="28"/>
          <w:lang w:val="uk-UA"/>
        </w:rPr>
        <w:t>II. Учасники</w:t>
      </w:r>
      <w:r w:rsidR="00840722">
        <w:rPr>
          <w:sz w:val="28"/>
          <w:szCs w:val="28"/>
          <w:lang w:val="uk-UA"/>
        </w:rPr>
        <w:t xml:space="preserve"> </w:t>
      </w:r>
      <w:r w:rsidRPr="007E2F48">
        <w:rPr>
          <w:sz w:val="28"/>
          <w:szCs w:val="28"/>
          <w:lang w:val="uk-UA"/>
        </w:rPr>
        <w:t xml:space="preserve">гри </w:t>
      </w:r>
      <w:r>
        <w:rPr>
          <w:sz w:val="28"/>
          <w:szCs w:val="28"/>
          <w:lang w:val="uk-UA"/>
        </w:rPr>
        <w:t>«</w:t>
      </w:r>
      <w:r w:rsidRPr="007E2F48">
        <w:rPr>
          <w:sz w:val="28"/>
          <w:szCs w:val="28"/>
          <w:lang w:val="uk-UA"/>
        </w:rPr>
        <w:t>Джура</w:t>
      </w:r>
      <w:r>
        <w:rPr>
          <w:sz w:val="28"/>
          <w:szCs w:val="28"/>
          <w:lang w:val="uk-UA"/>
        </w:rPr>
        <w:t>»</w:t>
      </w:r>
    </w:p>
    <w:p w:rsidR="00FB6147" w:rsidRPr="007E2F48" w:rsidRDefault="00FB6147" w:rsidP="00FB6147">
      <w:pPr>
        <w:spacing w:line="360" w:lineRule="auto"/>
        <w:jc w:val="center"/>
        <w:rPr>
          <w:sz w:val="28"/>
          <w:szCs w:val="28"/>
          <w:lang w:val="uk-UA"/>
        </w:rPr>
      </w:pPr>
    </w:p>
    <w:p w:rsidR="00641F90" w:rsidRPr="008617E5" w:rsidRDefault="008617E5" w:rsidP="008617E5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E61AA" w:rsidRPr="008617E5">
        <w:rPr>
          <w:sz w:val="28"/>
          <w:szCs w:val="28"/>
          <w:lang w:val="uk-UA"/>
        </w:rPr>
        <w:t xml:space="preserve">В </w:t>
      </w:r>
      <w:r w:rsidR="00641F90" w:rsidRPr="008617E5">
        <w:rPr>
          <w:sz w:val="28"/>
          <w:szCs w:val="28"/>
          <w:lang w:val="uk-UA"/>
        </w:rPr>
        <w:t>І етапі гри «Джура» беруть участь рої</w:t>
      </w:r>
      <w:r w:rsidRPr="008617E5">
        <w:rPr>
          <w:sz w:val="28"/>
          <w:szCs w:val="28"/>
          <w:lang w:val="uk-UA"/>
        </w:rPr>
        <w:t>, які визначаються за результатами підсумкового наметового таборування куренів, - кращий рій куреня або збірний рій куреня, а також збірні рої закладів освіти району, в яких не створені курені.</w:t>
      </w:r>
    </w:p>
    <w:p w:rsidR="00AE43C1" w:rsidRPr="00AE61AA" w:rsidRDefault="00AE43C1" w:rsidP="008617E5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</w:p>
    <w:p w:rsidR="00AE43C1" w:rsidRDefault="008617E5" w:rsidP="008617E5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E43C1" w:rsidRPr="008617E5">
        <w:rPr>
          <w:sz w:val="28"/>
          <w:szCs w:val="28"/>
          <w:lang w:val="uk-UA"/>
        </w:rPr>
        <w:t>Склад рою – 8 осіб (не менше 2-х осіб протилежної статі) віком</w:t>
      </w:r>
      <w:r w:rsidR="002B75BF">
        <w:rPr>
          <w:sz w:val="28"/>
          <w:szCs w:val="28"/>
          <w:lang w:val="uk-UA"/>
        </w:rPr>
        <w:t xml:space="preserve"> від 15 до </w:t>
      </w:r>
      <w:r w:rsidR="00AE43C1" w:rsidRPr="008617E5">
        <w:rPr>
          <w:sz w:val="28"/>
          <w:szCs w:val="28"/>
          <w:lang w:val="uk-UA"/>
        </w:rPr>
        <w:t>17 років. Рій  супроводжує два керівник</w:t>
      </w:r>
      <w:r w:rsidR="00D64495" w:rsidRPr="008617E5">
        <w:rPr>
          <w:sz w:val="28"/>
          <w:szCs w:val="28"/>
          <w:lang w:val="uk-UA"/>
        </w:rPr>
        <w:t>а</w:t>
      </w:r>
      <w:r w:rsidR="00AE43C1" w:rsidRPr="008617E5">
        <w:rPr>
          <w:sz w:val="28"/>
          <w:szCs w:val="28"/>
          <w:lang w:val="uk-UA"/>
        </w:rPr>
        <w:t>.</w:t>
      </w:r>
    </w:p>
    <w:p w:rsidR="00AA22BC" w:rsidRDefault="00AA22BC" w:rsidP="008617E5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AA22BC" w:rsidRPr="007E2F48" w:rsidRDefault="00AA22BC" w:rsidP="00AA22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7E2F4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Для участі в І етапі гри у день заїзду керівникам</w:t>
      </w:r>
      <w:r w:rsidRPr="007E2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роїв необхідно подати</w:t>
      </w:r>
      <w:r w:rsidRPr="007E2F48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суддівської колегії</w:t>
      </w:r>
      <w:r w:rsidRPr="007E2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наступні</w:t>
      </w:r>
      <w:r w:rsidRPr="007E2F48">
        <w:rPr>
          <w:sz w:val="28"/>
          <w:szCs w:val="28"/>
          <w:lang w:val="uk-UA"/>
        </w:rPr>
        <w:t xml:space="preserve"> документи:</w:t>
      </w:r>
    </w:p>
    <w:p w:rsidR="00AA22BC" w:rsidRPr="007E2F48" w:rsidRDefault="00AA22BC" w:rsidP="00AA22BC">
      <w:pPr>
        <w:spacing w:line="360" w:lineRule="auto"/>
        <w:jc w:val="both"/>
        <w:rPr>
          <w:sz w:val="28"/>
          <w:szCs w:val="28"/>
          <w:lang w:val="uk-UA"/>
        </w:rPr>
      </w:pPr>
      <w:r w:rsidRPr="007E2F48">
        <w:rPr>
          <w:sz w:val="28"/>
          <w:szCs w:val="28"/>
          <w:lang w:val="uk-UA"/>
        </w:rPr>
        <w:tab/>
        <w:t xml:space="preserve"> іменн</w:t>
      </w:r>
      <w:r>
        <w:rPr>
          <w:sz w:val="28"/>
          <w:szCs w:val="28"/>
          <w:lang w:val="uk-UA"/>
        </w:rPr>
        <w:t>у</w:t>
      </w:r>
      <w:r w:rsidRPr="007E2F48">
        <w:rPr>
          <w:sz w:val="28"/>
          <w:szCs w:val="28"/>
          <w:lang w:val="uk-UA"/>
        </w:rPr>
        <w:t xml:space="preserve"> заявк</w:t>
      </w:r>
      <w:r>
        <w:rPr>
          <w:sz w:val="28"/>
          <w:szCs w:val="28"/>
          <w:lang w:val="uk-UA"/>
        </w:rPr>
        <w:t>у за зразком наведеним у додатку;</w:t>
      </w:r>
    </w:p>
    <w:p w:rsidR="00AA22BC" w:rsidRPr="007E2F48" w:rsidRDefault="00AA22BC" w:rsidP="00AA22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паспорти учасників </w:t>
      </w:r>
      <w:r w:rsidRPr="007E2F48">
        <w:rPr>
          <w:sz w:val="28"/>
          <w:szCs w:val="28"/>
          <w:lang w:val="uk-UA"/>
        </w:rPr>
        <w:t>та керівників делегацій</w:t>
      </w:r>
      <w:r>
        <w:rPr>
          <w:sz w:val="28"/>
          <w:szCs w:val="28"/>
          <w:lang w:val="uk-UA"/>
        </w:rPr>
        <w:t>;</w:t>
      </w:r>
    </w:p>
    <w:p w:rsidR="00AA22BC" w:rsidRPr="007E2F48" w:rsidRDefault="00AA22BC" w:rsidP="00AA22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E2F48">
        <w:rPr>
          <w:sz w:val="28"/>
          <w:szCs w:val="28"/>
          <w:lang w:val="uk-UA"/>
        </w:rPr>
        <w:t xml:space="preserve"> страхов</w:t>
      </w:r>
      <w:r>
        <w:rPr>
          <w:sz w:val="28"/>
          <w:szCs w:val="28"/>
          <w:lang w:val="uk-UA"/>
        </w:rPr>
        <w:t>і</w:t>
      </w:r>
      <w:r w:rsidRPr="007E2F48">
        <w:rPr>
          <w:sz w:val="28"/>
          <w:szCs w:val="28"/>
          <w:lang w:val="uk-UA"/>
        </w:rPr>
        <w:t xml:space="preserve"> поліс</w:t>
      </w:r>
      <w:r>
        <w:rPr>
          <w:sz w:val="28"/>
          <w:szCs w:val="28"/>
          <w:lang w:val="uk-UA"/>
        </w:rPr>
        <w:t>и від нещасних випадків на кожного учасника, дійсні на час проведення обласного фіналу гри «Джура». Умови страхування повинні передбачати страховий захист від нещасних випадків, які сталися під час занять спортом;</w:t>
      </w:r>
    </w:p>
    <w:p w:rsidR="00AA22BC" w:rsidRPr="007E2F48" w:rsidRDefault="00AA22BC" w:rsidP="00AA22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E2F4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едичні книжки (медичні сертифікати) керівників роїв;</w:t>
      </w:r>
    </w:p>
    <w:p w:rsidR="00AA22BC" w:rsidRDefault="00AA22BC" w:rsidP="00AA22BC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E2F48">
        <w:rPr>
          <w:sz w:val="28"/>
          <w:szCs w:val="28"/>
          <w:lang w:val="uk-UA"/>
        </w:rPr>
        <w:t>довідка про сан</w:t>
      </w:r>
      <w:r>
        <w:rPr>
          <w:sz w:val="28"/>
          <w:szCs w:val="28"/>
          <w:lang w:val="uk-UA"/>
        </w:rPr>
        <w:t>ітарно-</w:t>
      </w:r>
      <w:r w:rsidRPr="007E2F48">
        <w:rPr>
          <w:sz w:val="28"/>
          <w:szCs w:val="28"/>
          <w:lang w:val="uk-UA"/>
        </w:rPr>
        <w:t>епід</w:t>
      </w:r>
      <w:r>
        <w:rPr>
          <w:sz w:val="28"/>
          <w:szCs w:val="28"/>
          <w:lang w:val="uk-UA"/>
        </w:rPr>
        <w:t xml:space="preserve">емічне </w:t>
      </w:r>
      <w:r w:rsidRPr="007E2F48">
        <w:rPr>
          <w:sz w:val="28"/>
          <w:szCs w:val="28"/>
          <w:lang w:val="uk-UA"/>
        </w:rPr>
        <w:t>оточення</w:t>
      </w:r>
      <w:r>
        <w:rPr>
          <w:sz w:val="28"/>
          <w:szCs w:val="28"/>
          <w:lang w:val="uk-UA"/>
        </w:rPr>
        <w:t xml:space="preserve"> на кожного учасника.</w:t>
      </w:r>
    </w:p>
    <w:p w:rsidR="00AA22BC" w:rsidRDefault="00AA22BC" w:rsidP="00AA22BC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AA22BC" w:rsidRPr="008617E5" w:rsidRDefault="002302B4" w:rsidP="002302B4">
      <w:pPr>
        <w:widowControl/>
        <w:tabs>
          <w:tab w:val="left" w:pos="0"/>
          <w:tab w:val="left" w:pos="1276"/>
        </w:tabs>
        <w:autoSpaceDE/>
        <w:autoSpaceDN/>
        <w:adjustRightInd/>
        <w:spacing w:line="360" w:lineRule="auto"/>
        <w:ind w:right="-3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4.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</w:t>
      </w:r>
      <w:proofErr w:type="spellEnd"/>
      <w:r>
        <w:rPr>
          <w:sz w:val="28"/>
        </w:rPr>
        <w:t xml:space="preserve"> час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  <w:lang w:val="uk-UA"/>
        </w:rPr>
        <w:t>гри</w:t>
      </w:r>
      <w:r w:rsidRPr="00647CB9">
        <w:rPr>
          <w:sz w:val="28"/>
          <w:szCs w:val="28"/>
        </w:rPr>
        <w:t xml:space="preserve"> </w:t>
      </w:r>
      <w:proofErr w:type="spellStart"/>
      <w:r>
        <w:rPr>
          <w:sz w:val="28"/>
        </w:rPr>
        <w:t>обробка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персональних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учасників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здійснюється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 Закону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«Про </w:t>
      </w:r>
      <w:proofErr w:type="spellStart"/>
      <w:r>
        <w:rPr>
          <w:sz w:val="28"/>
        </w:rPr>
        <w:t>захист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персональних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даних</w:t>
      </w:r>
      <w:proofErr w:type="spellEnd"/>
      <w:r>
        <w:rPr>
          <w:sz w:val="28"/>
        </w:rPr>
        <w:t>».</w:t>
      </w:r>
    </w:p>
    <w:p w:rsidR="00FB6147" w:rsidRPr="000E2654" w:rsidRDefault="00FB6147" w:rsidP="00FB614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B6147" w:rsidRDefault="00F83A60" w:rsidP="00FB614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</w:t>
      </w:r>
      <w:r w:rsidR="00FB6147" w:rsidRPr="007E2F48">
        <w:rPr>
          <w:sz w:val="28"/>
          <w:szCs w:val="28"/>
          <w:lang w:val="uk-UA"/>
        </w:rPr>
        <w:t xml:space="preserve">. Організаційні засади та </w:t>
      </w:r>
      <w:r w:rsidR="00840722">
        <w:rPr>
          <w:sz w:val="28"/>
          <w:szCs w:val="28"/>
          <w:lang w:val="uk-UA"/>
        </w:rPr>
        <w:t>програма</w:t>
      </w:r>
      <w:r w:rsidR="00FB6147" w:rsidRPr="007E2F48">
        <w:rPr>
          <w:sz w:val="28"/>
          <w:szCs w:val="28"/>
          <w:lang w:val="uk-UA"/>
        </w:rPr>
        <w:t xml:space="preserve"> гри </w:t>
      </w:r>
      <w:r w:rsidR="00FB6147">
        <w:rPr>
          <w:sz w:val="28"/>
          <w:szCs w:val="28"/>
          <w:lang w:val="uk-UA"/>
        </w:rPr>
        <w:t>«</w:t>
      </w:r>
      <w:r w:rsidR="00FB6147" w:rsidRPr="007E2F48">
        <w:rPr>
          <w:sz w:val="28"/>
          <w:szCs w:val="28"/>
          <w:lang w:val="uk-UA"/>
        </w:rPr>
        <w:t>Джура</w:t>
      </w:r>
      <w:r w:rsidR="00FB6147">
        <w:rPr>
          <w:sz w:val="28"/>
          <w:szCs w:val="28"/>
          <w:lang w:val="uk-UA"/>
        </w:rPr>
        <w:t>»</w:t>
      </w:r>
    </w:p>
    <w:p w:rsidR="00F83A60" w:rsidRDefault="00F83A60" w:rsidP="00FB6147">
      <w:pPr>
        <w:spacing w:line="360" w:lineRule="auto"/>
        <w:jc w:val="center"/>
        <w:rPr>
          <w:sz w:val="28"/>
          <w:szCs w:val="28"/>
          <w:lang w:val="uk-UA"/>
        </w:rPr>
      </w:pPr>
    </w:p>
    <w:p w:rsidR="00FB6147" w:rsidRDefault="00F83A60" w:rsidP="00FB61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B6147">
        <w:rPr>
          <w:sz w:val="28"/>
          <w:szCs w:val="28"/>
          <w:lang w:val="uk-UA"/>
        </w:rPr>
        <w:t xml:space="preserve">1. </w:t>
      </w:r>
      <w:r w:rsidR="0012317D">
        <w:rPr>
          <w:sz w:val="28"/>
          <w:szCs w:val="28"/>
          <w:lang w:val="uk-UA"/>
        </w:rPr>
        <w:t>Г</w:t>
      </w:r>
      <w:r w:rsidR="00FB6147" w:rsidRPr="00F424F7">
        <w:rPr>
          <w:sz w:val="28"/>
          <w:szCs w:val="28"/>
          <w:lang w:val="uk-UA"/>
        </w:rPr>
        <w:t>р</w:t>
      </w:r>
      <w:r w:rsidR="0012317D">
        <w:rPr>
          <w:sz w:val="28"/>
          <w:szCs w:val="28"/>
          <w:lang w:val="uk-UA"/>
        </w:rPr>
        <w:t>а</w:t>
      </w:r>
      <w:r w:rsidR="00FB6147" w:rsidRPr="00F424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«Джура» </w:t>
      </w:r>
      <w:r w:rsidR="00FB6147" w:rsidRPr="00F424F7">
        <w:rPr>
          <w:sz w:val="28"/>
          <w:szCs w:val="28"/>
          <w:lang w:val="uk-UA"/>
        </w:rPr>
        <w:t>провод</w:t>
      </w:r>
      <w:r>
        <w:rPr>
          <w:sz w:val="28"/>
          <w:szCs w:val="28"/>
          <w:lang w:val="uk-UA"/>
        </w:rPr>
        <w:t>и</w:t>
      </w:r>
      <w:r w:rsidR="00FB6147" w:rsidRPr="00F424F7">
        <w:rPr>
          <w:sz w:val="28"/>
          <w:szCs w:val="28"/>
          <w:lang w:val="uk-UA"/>
        </w:rPr>
        <w:t>ться у формі наметов</w:t>
      </w:r>
      <w:r>
        <w:rPr>
          <w:sz w:val="28"/>
          <w:szCs w:val="28"/>
          <w:lang w:val="uk-UA"/>
        </w:rPr>
        <w:t>ого</w:t>
      </w:r>
      <w:r w:rsidR="00FB6147" w:rsidRPr="00F424F7">
        <w:rPr>
          <w:sz w:val="28"/>
          <w:szCs w:val="28"/>
          <w:lang w:val="uk-UA"/>
        </w:rPr>
        <w:t xml:space="preserve"> таборуван</w:t>
      </w:r>
      <w:r>
        <w:rPr>
          <w:sz w:val="28"/>
          <w:szCs w:val="28"/>
          <w:lang w:val="uk-UA"/>
        </w:rPr>
        <w:t>ня, о</w:t>
      </w:r>
      <w:r w:rsidR="00FB6147" w:rsidRPr="00F424F7">
        <w:rPr>
          <w:sz w:val="28"/>
          <w:szCs w:val="28"/>
          <w:lang w:val="uk-UA"/>
        </w:rPr>
        <w:t xml:space="preserve">бов’язковим елементом </w:t>
      </w:r>
      <w:r>
        <w:rPr>
          <w:sz w:val="28"/>
          <w:szCs w:val="28"/>
          <w:lang w:val="uk-UA"/>
        </w:rPr>
        <w:t xml:space="preserve">якого </w:t>
      </w:r>
      <w:r w:rsidR="00FB6147" w:rsidRPr="00F424F7">
        <w:rPr>
          <w:sz w:val="28"/>
          <w:szCs w:val="28"/>
          <w:lang w:val="uk-UA"/>
        </w:rPr>
        <w:t xml:space="preserve">є </w:t>
      </w:r>
      <w:r w:rsidR="00FB6147">
        <w:rPr>
          <w:sz w:val="28"/>
          <w:szCs w:val="28"/>
          <w:lang w:val="uk-UA"/>
        </w:rPr>
        <w:t xml:space="preserve">розміщення </w:t>
      </w:r>
      <w:r w:rsidR="00FB6147" w:rsidRPr="00F424F7">
        <w:rPr>
          <w:sz w:val="28"/>
          <w:szCs w:val="28"/>
          <w:lang w:val="uk-UA"/>
        </w:rPr>
        <w:t xml:space="preserve">учасників </w:t>
      </w:r>
      <w:r w:rsidR="00FB6147">
        <w:rPr>
          <w:sz w:val="28"/>
          <w:szCs w:val="28"/>
          <w:lang w:val="uk-UA"/>
        </w:rPr>
        <w:t>в польових умовах.</w:t>
      </w:r>
    </w:p>
    <w:p w:rsidR="0012317D" w:rsidRDefault="0012317D" w:rsidP="00FB6147">
      <w:pPr>
        <w:spacing w:line="360" w:lineRule="auto"/>
        <w:jc w:val="both"/>
        <w:rPr>
          <w:sz w:val="28"/>
          <w:szCs w:val="28"/>
          <w:lang w:val="uk-UA"/>
        </w:rPr>
      </w:pPr>
    </w:p>
    <w:p w:rsidR="00FB6147" w:rsidRDefault="00FB6147" w:rsidP="00FB61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83A6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F940B2">
        <w:rPr>
          <w:sz w:val="28"/>
          <w:szCs w:val="28"/>
          <w:lang w:val="uk-UA"/>
        </w:rPr>
        <w:t xml:space="preserve">Для забезпечення виконання програми наметового таборування </w:t>
      </w:r>
      <w:r w:rsidR="00F83A60">
        <w:rPr>
          <w:sz w:val="28"/>
          <w:szCs w:val="28"/>
          <w:lang w:val="uk-UA"/>
        </w:rPr>
        <w:t>г</w:t>
      </w:r>
      <w:r w:rsidRPr="00F940B2">
        <w:rPr>
          <w:sz w:val="28"/>
          <w:szCs w:val="28"/>
          <w:lang w:val="uk-UA"/>
        </w:rPr>
        <w:t xml:space="preserve">ри </w:t>
      </w:r>
      <w:r w:rsidR="00F83A60">
        <w:rPr>
          <w:sz w:val="28"/>
          <w:szCs w:val="28"/>
          <w:lang w:val="uk-UA"/>
        </w:rPr>
        <w:t xml:space="preserve">«Джура» </w:t>
      </w:r>
      <w:r w:rsidRPr="00F940B2">
        <w:rPr>
          <w:sz w:val="28"/>
          <w:szCs w:val="28"/>
          <w:lang w:val="uk-UA"/>
        </w:rPr>
        <w:t>форму</w:t>
      </w:r>
      <w:r>
        <w:rPr>
          <w:sz w:val="28"/>
          <w:szCs w:val="28"/>
          <w:lang w:val="uk-UA"/>
        </w:rPr>
        <w:t>є</w:t>
      </w:r>
      <w:r w:rsidRPr="00F940B2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>ся</w:t>
      </w:r>
      <w:r w:rsidRPr="00F940B2">
        <w:rPr>
          <w:sz w:val="28"/>
          <w:szCs w:val="28"/>
          <w:lang w:val="uk-UA"/>
        </w:rPr>
        <w:t xml:space="preserve"> таборов</w:t>
      </w:r>
      <w:r>
        <w:rPr>
          <w:sz w:val="28"/>
          <w:szCs w:val="28"/>
          <w:lang w:val="uk-UA"/>
        </w:rPr>
        <w:t>а</w:t>
      </w:r>
      <w:r w:rsidRPr="00F940B2">
        <w:rPr>
          <w:sz w:val="28"/>
          <w:szCs w:val="28"/>
          <w:lang w:val="uk-UA"/>
        </w:rPr>
        <w:t xml:space="preserve"> старшин</w:t>
      </w:r>
      <w:r>
        <w:rPr>
          <w:sz w:val="28"/>
          <w:szCs w:val="28"/>
          <w:lang w:val="uk-UA"/>
        </w:rPr>
        <w:t>а та с</w:t>
      </w:r>
      <w:r w:rsidRPr="00F940B2">
        <w:rPr>
          <w:sz w:val="28"/>
          <w:szCs w:val="28"/>
          <w:lang w:val="uk-UA"/>
        </w:rPr>
        <w:t>уддівська колегія</w:t>
      </w:r>
      <w:r>
        <w:rPr>
          <w:sz w:val="28"/>
          <w:szCs w:val="28"/>
          <w:lang w:val="uk-UA"/>
        </w:rPr>
        <w:t>.</w:t>
      </w:r>
    </w:p>
    <w:p w:rsidR="0012317D" w:rsidRDefault="0012317D" w:rsidP="00FB6147">
      <w:pPr>
        <w:spacing w:line="360" w:lineRule="auto"/>
        <w:jc w:val="both"/>
        <w:rPr>
          <w:sz w:val="28"/>
          <w:szCs w:val="28"/>
          <w:lang w:val="uk-UA"/>
        </w:rPr>
      </w:pPr>
    </w:p>
    <w:p w:rsidR="00FB6147" w:rsidRDefault="00F83A60" w:rsidP="00FB614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B6147" w:rsidRPr="00F940B2">
        <w:rPr>
          <w:sz w:val="28"/>
          <w:szCs w:val="28"/>
          <w:lang w:val="uk-UA"/>
        </w:rPr>
        <w:t xml:space="preserve">. Участь у наметовому таборуванні зараховується персонально кожному його учаснику як проходження навчально-польових зборів за навчальним предметом </w:t>
      </w:r>
      <w:r w:rsidR="00FB6147">
        <w:rPr>
          <w:sz w:val="28"/>
          <w:szCs w:val="28"/>
          <w:lang w:val="uk-UA"/>
        </w:rPr>
        <w:t>«</w:t>
      </w:r>
      <w:r w:rsidR="00FB6147" w:rsidRPr="00F940B2">
        <w:rPr>
          <w:sz w:val="28"/>
          <w:szCs w:val="28"/>
          <w:lang w:val="uk-UA"/>
        </w:rPr>
        <w:t>Захист Вітчизни</w:t>
      </w:r>
      <w:r w:rsidR="00FB6147">
        <w:rPr>
          <w:sz w:val="28"/>
          <w:szCs w:val="28"/>
          <w:lang w:val="uk-UA"/>
        </w:rPr>
        <w:t>».</w:t>
      </w:r>
    </w:p>
    <w:p w:rsidR="00AE43C1" w:rsidRPr="00F424F7" w:rsidRDefault="00AE43C1" w:rsidP="00FB614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40722" w:rsidRDefault="00F83A60" w:rsidP="000504C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B6147" w:rsidRPr="007E2F48">
        <w:rPr>
          <w:sz w:val="28"/>
          <w:szCs w:val="28"/>
          <w:lang w:val="uk-UA"/>
        </w:rPr>
        <w:t xml:space="preserve">. </w:t>
      </w:r>
      <w:r w:rsidR="00FB6147">
        <w:rPr>
          <w:sz w:val="28"/>
          <w:szCs w:val="28"/>
          <w:lang w:val="uk-UA"/>
        </w:rPr>
        <w:t xml:space="preserve">Програма </w:t>
      </w:r>
      <w:r w:rsidR="00FB6147" w:rsidRPr="007E2F48">
        <w:rPr>
          <w:sz w:val="28"/>
          <w:szCs w:val="28"/>
          <w:lang w:val="uk-UA"/>
        </w:rPr>
        <w:t xml:space="preserve">гри </w:t>
      </w:r>
      <w:r w:rsidR="00FB6147">
        <w:rPr>
          <w:sz w:val="28"/>
          <w:szCs w:val="28"/>
          <w:lang w:val="uk-UA"/>
        </w:rPr>
        <w:t>«</w:t>
      </w:r>
      <w:r w:rsidR="00FB6147" w:rsidRPr="007E2F48">
        <w:rPr>
          <w:sz w:val="28"/>
          <w:szCs w:val="28"/>
          <w:lang w:val="uk-UA"/>
        </w:rPr>
        <w:t>Джура</w:t>
      </w:r>
      <w:r w:rsidR="00FB6147">
        <w:rPr>
          <w:sz w:val="28"/>
          <w:szCs w:val="28"/>
          <w:lang w:val="uk-UA"/>
        </w:rPr>
        <w:t>»</w:t>
      </w:r>
      <w:r w:rsidR="00FB6147" w:rsidRPr="007E2F48">
        <w:rPr>
          <w:sz w:val="28"/>
          <w:szCs w:val="28"/>
          <w:lang w:val="uk-UA"/>
        </w:rPr>
        <w:t xml:space="preserve"> </w:t>
      </w:r>
      <w:r w:rsidR="00FB6147">
        <w:rPr>
          <w:sz w:val="28"/>
          <w:szCs w:val="28"/>
          <w:lang w:val="uk-UA"/>
        </w:rPr>
        <w:t xml:space="preserve">включає </w:t>
      </w:r>
      <w:r w:rsidR="009E3156">
        <w:rPr>
          <w:sz w:val="28"/>
          <w:szCs w:val="28"/>
          <w:lang w:val="uk-UA"/>
        </w:rPr>
        <w:t>наступні</w:t>
      </w:r>
      <w:r w:rsidR="00FB6147">
        <w:rPr>
          <w:sz w:val="28"/>
          <w:szCs w:val="28"/>
          <w:lang w:val="uk-UA"/>
        </w:rPr>
        <w:t xml:space="preserve"> види змагань:</w:t>
      </w:r>
      <w:r w:rsidR="00FB6147" w:rsidRPr="007E2F48">
        <w:rPr>
          <w:sz w:val="28"/>
          <w:szCs w:val="28"/>
          <w:lang w:val="uk-UA"/>
        </w:rPr>
        <w:t xml:space="preserve"> </w:t>
      </w:r>
    </w:p>
    <w:p w:rsidR="00840722" w:rsidRDefault="009E3156" w:rsidP="00AE43C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B6147">
        <w:rPr>
          <w:sz w:val="28"/>
          <w:szCs w:val="28"/>
          <w:lang w:val="uk-UA"/>
        </w:rPr>
        <w:t>«</w:t>
      </w:r>
      <w:r w:rsidR="00AE43C1">
        <w:rPr>
          <w:sz w:val="28"/>
          <w:szCs w:val="28"/>
          <w:lang w:val="uk-UA"/>
        </w:rPr>
        <w:t>К</w:t>
      </w:r>
      <w:r w:rsidR="00FB6147" w:rsidRPr="007E2F48">
        <w:rPr>
          <w:sz w:val="28"/>
          <w:szCs w:val="28"/>
          <w:lang w:val="uk-UA"/>
        </w:rPr>
        <w:t>онкурсна програма</w:t>
      </w:r>
      <w:r w:rsidR="00FB6147">
        <w:rPr>
          <w:sz w:val="28"/>
          <w:szCs w:val="28"/>
          <w:lang w:val="uk-UA"/>
        </w:rPr>
        <w:t>»</w:t>
      </w:r>
      <w:r w:rsidR="00840722">
        <w:rPr>
          <w:sz w:val="28"/>
          <w:szCs w:val="28"/>
          <w:lang w:val="uk-UA"/>
        </w:rPr>
        <w:t>;</w:t>
      </w:r>
      <w:r w:rsidR="00FB6147" w:rsidRPr="00FC2559">
        <w:rPr>
          <w:sz w:val="28"/>
          <w:szCs w:val="28"/>
          <w:lang w:val="uk-UA"/>
        </w:rPr>
        <w:t xml:space="preserve"> </w:t>
      </w:r>
    </w:p>
    <w:p w:rsidR="00840722" w:rsidRDefault="009E3156" w:rsidP="00AE43C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B6147">
        <w:rPr>
          <w:sz w:val="28"/>
          <w:szCs w:val="28"/>
          <w:lang w:val="uk-UA"/>
        </w:rPr>
        <w:t>«</w:t>
      </w:r>
      <w:r w:rsidR="00AE43C1">
        <w:rPr>
          <w:sz w:val="28"/>
          <w:szCs w:val="28"/>
          <w:lang w:val="uk-UA"/>
        </w:rPr>
        <w:t>Т</w:t>
      </w:r>
      <w:r w:rsidR="00FB6147" w:rsidRPr="00FC2559">
        <w:rPr>
          <w:sz w:val="28"/>
          <w:szCs w:val="28"/>
          <w:lang w:val="uk-UA"/>
        </w:rPr>
        <w:t>уристськ</w:t>
      </w:r>
      <w:r w:rsidR="00FB6147">
        <w:rPr>
          <w:sz w:val="28"/>
          <w:szCs w:val="28"/>
          <w:lang w:val="uk-UA"/>
        </w:rPr>
        <w:t>о-спортивна підготовка»</w:t>
      </w:r>
      <w:r w:rsidR="00840722">
        <w:rPr>
          <w:sz w:val="28"/>
          <w:szCs w:val="28"/>
          <w:lang w:val="uk-UA"/>
        </w:rPr>
        <w:t>;</w:t>
      </w:r>
      <w:r w:rsidR="00FB6147">
        <w:rPr>
          <w:sz w:val="28"/>
          <w:szCs w:val="28"/>
          <w:lang w:val="uk-UA"/>
        </w:rPr>
        <w:t xml:space="preserve"> </w:t>
      </w:r>
    </w:p>
    <w:p w:rsidR="00840722" w:rsidRDefault="009E3156" w:rsidP="00AE43C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B6147">
        <w:rPr>
          <w:sz w:val="28"/>
          <w:szCs w:val="28"/>
          <w:lang w:val="uk-UA"/>
        </w:rPr>
        <w:t>«</w:t>
      </w:r>
      <w:r w:rsidR="00AE43C1">
        <w:rPr>
          <w:sz w:val="28"/>
          <w:szCs w:val="28"/>
          <w:lang w:val="uk-UA"/>
        </w:rPr>
        <w:t>В</w:t>
      </w:r>
      <w:r w:rsidR="00FB6147" w:rsidRPr="008D10FF">
        <w:rPr>
          <w:sz w:val="28"/>
          <w:szCs w:val="28"/>
          <w:lang w:val="uk-UA"/>
        </w:rPr>
        <w:t>ійс</w:t>
      </w:r>
      <w:r w:rsidR="00FB6147">
        <w:rPr>
          <w:sz w:val="28"/>
          <w:szCs w:val="28"/>
          <w:lang w:val="uk-UA"/>
        </w:rPr>
        <w:t>ьково-прикладна підготовка»</w:t>
      </w:r>
      <w:r w:rsidR="00840722">
        <w:rPr>
          <w:sz w:val="28"/>
          <w:szCs w:val="28"/>
          <w:lang w:val="uk-UA"/>
        </w:rPr>
        <w:t>;</w:t>
      </w:r>
    </w:p>
    <w:p w:rsidR="00840722" w:rsidRDefault="009E3156" w:rsidP="00AE43C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B6147">
        <w:rPr>
          <w:sz w:val="28"/>
          <w:szCs w:val="28"/>
          <w:lang w:val="uk-UA"/>
        </w:rPr>
        <w:t>«</w:t>
      </w:r>
      <w:r w:rsidR="00AE43C1">
        <w:rPr>
          <w:sz w:val="28"/>
          <w:szCs w:val="28"/>
          <w:lang w:val="uk-UA"/>
        </w:rPr>
        <w:t>К</w:t>
      </w:r>
      <w:r w:rsidR="00FB6147">
        <w:rPr>
          <w:sz w:val="28"/>
          <w:szCs w:val="28"/>
          <w:lang w:val="uk-UA"/>
        </w:rPr>
        <w:t>озацький рейд «Пластун»</w:t>
      </w:r>
      <w:r w:rsidR="00840722">
        <w:rPr>
          <w:sz w:val="28"/>
          <w:szCs w:val="28"/>
          <w:lang w:val="uk-UA"/>
        </w:rPr>
        <w:t>;</w:t>
      </w:r>
      <w:r w:rsidR="00FB6147">
        <w:rPr>
          <w:sz w:val="28"/>
          <w:szCs w:val="28"/>
          <w:lang w:val="uk-UA"/>
        </w:rPr>
        <w:t xml:space="preserve"> </w:t>
      </w:r>
    </w:p>
    <w:p w:rsidR="00FB6147" w:rsidRDefault="009E3156" w:rsidP="00AE43C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B6147">
        <w:rPr>
          <w:sz w:val="28"/>
          <w:szCs w:val="28"/>
          <w:lang w:val="uk-UA"/>
        </w:rPr>
        <w:t>«</w:t>
      </w:r>
      <w:r w:rsidR="00AE43C1">
        <w:rPr>
          <w:sz w:val="28"/>
          <w:szCs w:val="28"/>
          <w:lang w:val="uk-UA"/>
        </w:rPr>
        <w:t>Ф</w:t>
      </w:r>
      <w:r w:rsidR="00FB6147" w:rsidRPr="007E2F48">
        <w:rPr>
          <w:sz w:val="28"/>
          <w:szCs w:val="28"/>
          <w:lang w:val="uk-UA"/>
        </w:rPr>
        <w:t>ізична підготовка</w:t>
      </w:r>
      <w:r w:rsidR="00840722">
        <w:rPr>
          <w:sz w:val="28"/>
          <w:szCs w:val="28"/>
          <w:lang w:val="uk-UA"/>
        </w:rPr>
        <w:t>».</w:t>
      </w:r>
    </w:p>
    <w:p w:rsidR="00840722" w:rsidRDefault="00840722" w:rsidP="00AE43C1">
      <w:pPr>
        <w:spacing w:line="360" w:lineRule="auto"/>
        <w:jc w:val="both"/>
        <w:rPr>
          <w:sz w:val="28"/>
          <w:szCs w:val="28"/>
          <w:lang w:val="uk-UA"/>
        </w:rPr>
      </w:pPr>
    </w:p>
    <w:p w:rsidR="00840722" w:rsidRDefault="00840722" w:rsidP="000504C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AE43C1">
        <w:rPr>
          <w:sz w:val="28"/>
          <w:szCs w:val="28"/>
          <w:lang w:val="uk-UA"/>
        </w:rPr>
        <w:t xml:space="preserve">Вид змагань </w:t>
      </w:r>
      <w:r>
        <w:rPr>
          <w:sz w:val="28"/>
          <w:szCs w:val="28"/>
          <w:lang w:val="uk-UA"/>
        </w:rPr>
        <w:t>«Конкурсна програма»</w:t>
      </w:r>
      <w:r w:rsidR="00520F39">
        <w:rPr>
          <w:sz w:val="28"/>
          <w:szCs w:val="28"/>
          <w:lang w:val="uk-UA"/>
        </w:rPr>
        <w:t xml:space="preserve"> проводиться згідно з Концепцією національно-патріотичного виховання, затвердженої Міністерством освіти і науки України, від 16 червня 2015 року №641 і складається з конкурсів:</w:t>
      </w:r>
    </w:p>
    <w:p w:rsidR="00520F39" w:rsidRPr="00055EA4" w:rsidRDefault="002B75BF" w:rsidP="00055EA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20F39" w:rsidRPr="00055EA4">
        <w:rPr>
          <w:sz w:val="28"/>
          <w:szCs w:val="28"/>
          <w:lang w:val="uk-UA"/>
        </w:rPr>
        <w:t>конкурс таборів;</w:t>
      </w:r>
    </w:p>
    <w:p w:rsidR="00520F39" w:rsidRPr="00055EA4" w:rsidRDefault="002B75BF" w:rsidP="00055EA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20F39" w:rsidRPr="00055EA4">
        <w:rPr>
          <w:sz w:val="28"/>
          <w:szCs w:val="28"/>
          <w:lang w:val="uk-UA"/>
        </w:rPr>
        <w:t>інтелектуальна гра «Відун»;</w:t>
      </w:r>
    </w:p>
    <w:p w:rsidR="00520F39" w:rsidRDefault="002B75BF" w:rsidP="00055EA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20F39" w:rsidRPr="00055EA4">
        <w:rPr>
          <w:sz w:val="28"/>
          <w:szCs w:val="28"/>
          <w:lang w:val="uk-UA"/>
        </w:rPr>
        <w:t>конкурс-презентація «Ватра».</w:t>
      </w:r>
    </w:p>
    <w:p w:rsidR="005C59A2" w:rsidRDefault="005C59A2" w:rsidP="00AE43C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Конкурс таборів – </w:t>
      </w:r>
      <w:r w:rsidR="00055EA4">
        <w:rPr>
          <w:sz w:val="28"/>
          <w:szCs w:val="28"/>
          <w:lang w:val="uk-UA"/>
        </w:rPr>
        <w:t xml:space="preserve">проводиться щоденно. Табір організовується без </w:t>
      </w:r>
      <w:r w:rsidR="00055EA4">
        <w:rPr>
          <w:sz w:val="28"/>
          <w:szCs w:val="28"/>
          <w:lang w:val="uk-UA"/>
        </w:rPr>
        <w:lastRenderedPageBreak/>
        <w:t xml:space="preserve">творчих (візуально-демонстративних та інших елементів), які не використовуються в військовому таборі і демаскують розміщення. Оцінюється дотримання правил розпорядку, санітарно-гігієнічний стан території та наметів, дисципліна та самоорганізація. </w:t>
      </w:r>
      <w:proofErr w:type="spellStart"/>
      <w:r w:rsidR="00055EA4" w:rsidRPr="009764F1">
        <w:rPr>
          <w:sz w:val="28"/>
          <w:szCs w:val="28"/>
        </w:rPr>
        <w:t>Переможець</w:t>
      </w:r>
      <w:proofErr w:type="spellEnd"/>
      <w:r w:rsidR="00055EA4" w:rsidRPr="009764F1">
        <w:rPr>
          <w:sz w:val="28"/>
          <w:szCs w:val="28"/>
        </w:rPr>
        <w:t xml:space="preserve"> </w:t>
      </w:r>
      <w:proofErr w:type="spellStart"/>
      <w:r w:rsidR="00055EA4" w:rsidRPr="009764F1">
        <w:rPr>
          <w:sz w:val="28"/>
          <w:szCs w:val="28"/>
        </w:rPr>
        <w:t>визначається</w:t>
      </w:r>
      <w:proofErr w:type="spellEnd"/>
      <w:r w:rsidR="00055EA4" w:rsidRPr="009764F1">
        <w:rPr>
          <w:sz w:val="28"/>
          <w:szCs w:val="28"/>
        </w:rPr>
        <w:t xml:space="preserve"> за </w:t>
      </w:r>
      <w:proofErr w:type="spellStart"/>
      <w:r w:rsidR="00055EA4" w:rsidRPr="009764F1">
        <w:rPr>
          <w:sz w:val="28"/>
          <w:szCs w:val="28"/>
        </w:rPr>
        <w:t>найбільшою</w:t>
      </w:r>
      <w:proofErr w:type="spellEnd"/>
      <w:r w:rsidR="00055EA4" w:rsidRPr="009764F1">
        <w:rPr>
          <w:sz w:val="28"/>
          <w:szCs w:val="28"/>
        </w:rPr>
        <w:t xml:space="preserve"> сумою </w:t>
      </w:r>
      <w:proofErr w:type="spellStart"/>
      <w:r w:rsidR="00055EA4" w:rsidRPr="009764F1">
        <w:rPr>
          <w:sz w:val="28"/>
          <w:szCs w:val="28"/>
        </w:rPr>
        <w:t>балів</w:t>
      </w:r>
      <w:proofErr w:type="spellEnd"/>
      <w:r w:rsidR="00055EA4" w:rsidRPr="009764F1">
        <w:rPr>
          <w:sz w:val="28"/>
          <w:szCs w:val="28"/>
        </w:rPr>
        <w:t xml:space="preserve">, </w:t>
      </w:r>
      <w:proofErr w:type="spellStart"/>
      <w:r w:rsidR="00055EA4" w:rsidRPr="009764F1">
        <w:rPr>
          <w:sz w:val="28"/>
          <w:szCs w:val="28"/>
        </w:rPr>
        <w:t>набраною</w:t>
      </w:r>
      <w:proofErr w:type="spellEnd"/>
      <w:r w:rsidR="00055EA4" w:rsidRPr="009764F1">
        <w:rPr>
          <w:sz w:val="28"/>
          <w:szCs w:val="28"/>
        </w:rPr>
        <w:t xml:space="preserve"> за </w:t>
      </w:r>
      <w:proofErr w:type="spellStart"/>
      <w:r w:rsidR="00055EA4" w:rsidRPr="009764F1">
        <w:rPr>
          <w:sz w:val="28"/>
          <w:szCs w:val="28"/>
        </w:rPr>
        <w:t>усі</w:t>
      </w:r>
      <w:proofErr w:type="spellEnd"/>
      <w:r w:rsidR="00055EA4" w:rsidRPr="009764F1">
        <w:rPr>
          <w:sz w:val="28"/>
          <w:szCs w:val="28"/>
        </w:rPr>
        <w:t xml:space="preserve"> </w:t>
      </w:r>
      <w:proofErr w:type="spellStart"/>
      <w:r w:rsidR="00055EA4" w:rsidRPr="009764F1">
        <w:rPr>
          <w:sz w:val="28"/>
          <w:szCs w:val="28"/>
        </w:rPr>
        <w:t>дні</w:t>
      </w:r>
      <w:proofErr w:type="spellEnd"/>
      <w:r w:rsidR="00055EA4" w:rsidRPr="009764F1">
        <w:rPr>
          <w:sz w:val="28"/>
          <w:szCs w:val="28"/>
        </w:rPr>
        <w:t xml:space="preserve"> </w:t>
      </w:r>
      <w:proofErr w:type="spellStart"/>
      <w:r w:rsidR="00055EA4" w:rsidRPr="009764F1">
        <w:rPr>
          <w:sz w:val="28"/>
          <w:szCs w:val="28"/>
        </w:rPr>
        <w:t>гри</w:t>
      </w:r>
      <w:proofErr w:type="spellEnd"/>
      <w:r w:rsidR="00055EA4">
        <w:rPr>
          <w:sz w:val="28"/>
          <w:szCs w:val="28"/>
          <w:lang w:val="uk-UA"/>
        </w:rPr>
        <w:t xml:space="preserve">. </w:t>
      </w:r>
    </w:p>
    <w:p w:rsidR="00055EA4" w:rsidRDefault="00055EA4" w:rsidP="00055EA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</w:t>
      </w:r>
      <w:r w:rsidRPr="00055EA4">
        <w:rPr>
          <w:sz w:val="28"/>
          <w:szCs w:val="28"/>
          <w:lang w:val="uk-UA"/>
        </w:rPr>
        <w:t>нтелектуальна гра «Відун»</w:t>
      </w:r>
      <w:r>
        <w:rPr>
          <w:sz w:val="28"/>
          <w:szCs w:val="28"/>
          <w:lang w:val="uk-UA"/>
        </w:rPr>
        <w:t xml:space="preserve"> - </w:t>
      </w:r>
      <w:r w:rsidRPr="00055EA4">
        <w:rPr>
          <w:sz w:val="28"/>
          <w:szCs w:val="28"/>
          <w:lang w:val="uk-UA"/>
        </w:rPr>
        <w:t xml:space="preserve">передбачає </w:t>
      </w:r>
      <w:r w:rsidRPr="009764F1">
        <w:rPr>
          <w:sz w:val="28"/>
          <w:szCs w:val="28"/>
          <w:lang w:val="uk-UA"/>
        </w:rPr>
        <w:t>тестові завдання з історії України, зокрема з історії Збройних Сил України та історії козацтва, національно-визвольних  змагань 1917-1921 рр.</w:t>
      </w:r>
      <w:r>
        <w:rPr>
          <w:sz w:val="28"/>
          <w:szCs w:val="28"/>
          <w:lang w:val="uk-UA"/>
        </w:rPr>
        <w:t xml:space="preserve"> </w:t>
      </w:r>
      <w:r w:rsidRPr="009764F1">
        <w:rPr>
          <w:sz w:val="28"/>
          <w:szCs w:val="28"/>
          <w:lang w:val="uk-UA"/>
        </w:rPr>
        <w:t xml:space="preserve">В конкурсі бере участь </w:t>
      </w:r>
      <w:r>
        <w:rPr>
          <w:sz w:val="28"/>
          <w:szCs w:val="28"/>
          <w:lang w:val="uk-UA"/>
        </w:rPr>
        <w:t>весь рій</w:t>
      </w:r>
      <w:r w:rsidRPr="009764F1">
        <w:rPr>
          <w:sz w:val="28"/>
          <w:szCs w:val="28"/>
          <w:lang w:val="uk-UA"/>
        </w:rPr>
        <w:t>. Переможець визначається в підсумку, за найбільшою сумою балів.</w:t>
      </w:r>
    </w:p>
    <w:p w:rsidR="00055EA4" w:rsidRPr="00055EA4" w:rsidRDefault="00055EA4" w:rsidP="00055EA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Конкурс-презентація «Ватра» - </w:t>
      </w:r>
      <w:r w:rsidRPr="00055EA4">
        <w:rPr>
          <w:sz w:val="28"/>
          <w:szCs w:val="28"/>
          <w:lang w:val="uk-UA"/>
        </w:rPr>
        <w:t>творчо</w:t>
      </w:r>
      <w:r>
        <w:rPr>
          <w:sz w:val="28"/>
          <w:szCs w:val="28"/>
          <w:lang w:val="uk-UA"/>
        </w:rPr>
        <w:t>-</w:t>
      </w:r>
      <w:r w:rsidRPr="00055EA4">
        <w:rPr>
          <w:sz w:val="28"/>
          <w:szCs w:val="28"/>
          <w:lang w:val="uk-UA"/>
        </w:rPr>
        <w:t>мистецьк</w:t>
      </w:r>
      <w:r>
        <w:rPr>
          <w:sz w:val="28"/>
          <w:szCs w:val="28"/>
          <w:lang w:val="uk-UA"/>
        </w:rPr>
        <w:t>ий</w:t>
      </w:r>
      <w:r w:rsidRPr="009764F1">
        <w:rPr>
          <w:sz w:val="28"/>
          <w:szCs w:val="28"/>
          <w:lang w:val="uk-UA"/>
        </w:rPr>
        <w:t xml:space="preserve"> </w:t>
      </w:r>
      <w:r w:rsidRPr="00055EA4">
        <w:rPr>
          <w:sz w:val="28"/>
          <w:szCs w:val="28"/>
          <w:lang w:val="uk-UA"/>
        </w:rPr>
        <w:t>звіт</w:t>
      </w:r>
      <w:r>
        <w:rPr>
          <w:sz w:val="28"/>
          <w:szCs w:val="28"/>
          <w:lang w:val="uk-UA"/>
        </w:rPr>
        <w:t>-презентація</w:t>
      </w:r>
      <w:r w:rsidRPr="00055EA4">
        <w:rPr>
          <w:sz w:val="28"/>
          <w:szCs w:val="28"/>
          <w:lang w:val="uk-UA"/>
        </w:rPr>
        <w:t xml:space="preserve"> рою</w:t>
      </w:r>
      <w:r>
        <w:rPr>
          <w:sz w:val="28"/>
          <w:szCs w:val="28"/>
          <w:lang w:val="uk-UA"/>
        </w:rPr>
        <w:t xml:space="preserve">, тривалістю до 7 хвилин. Оцінюється повнота розкриття напрямків діяльності та досягнень рою, оригінальність презентації, артистизм та майстерність виконання, наявність музичного супроводу та костюмів, атрибутів. Підсумок конкурсу підводиться за сумою набраних балів. </w:t>
      </w:r>
    </w:p>
    <w:p w:rsidR="00520F39" w:rsidRDefault="00520F39" w:rsidP="000504C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Загальне місце </w:t>
      </w:r>
      <w:r w:rsidR="00D64495">
        <w:rPr>
          <w:sz w:val="28"/>
          <w:szCs w:val="28"/>
          <w:lang w:val="uk-UA"/>
        </w:rPr>
        <w:t xml:space="preserve">рою </w:t>
      </w:r>
      <w:r w:rsidR="00055EA4">
        <w:rPr>
          <w:sz w:val="28"/>
          <w:szCs w:val="28"/>
          <w:lang w:val="uk-UA"/>
        </w:rPr>
        <w:t xml:space="preserve">в конкурсній програмі </w:t>
      </w:r>
      <w:r>
        <w:rPr>
          <w:sz w:val="28"/>
          <w:szCs w:val="28"/>
          <w:lang w:val="uk-UA"/>
        </w:rPr>
        <w:t xml:space="preserve">визначається за сумою місць, що посів рій (команда) </w:t>
      </w:r>
      <w:r w:rsidR="00D64495">
        <w:rPr>
          <w:sz w:val="28"/>
          <w:szCs w:val="28"/>
          <w:lang w:val="uk-UA"/>
        </w:rPr>
        <w:t>в усіх</w:t>
      </w:r>
      <w:r w:rsidR="00055EA4">
        <w:rPr>
          <w:sz w:val="28"/>
          <w:szCs w:val="28"/>
          <w:lang w:val="uk-UA"/>
        </w:rPr>
        <w:t xml:space="preserve"> конкурсах. </w:t>
      </w:r>
    </w:p>
    <w:p w:rsidR="00520F39" w:rsidRDefault="00520F39" w:rsidP="000504C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B75BF" w:rsidRDefault="00520F39" w:rsidP="000504C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91055E">
        <w:rPr>
          <w:sz w:val="28"/>
          <w:szCs w:val="28"/>
          <w:lang w:val="uk-UA"/>
        </w:rPr>
        <w:t>Вид змагань «</w:t>
      </w:r>
      <w:r>
        <w:rPr>
          <w:sz w:val="28"/>
          <w:szCs w:val="28"/>
          <w:lang w:val="uk-UA"/>
        </w:rPr>
        <w:t>Т</w:t>
      </w:r>
      <w:r w:rsidRPr="00FC2559">
        <w:rPr>
          <w:sz w:val="28"/>
          <w:szCs w:val="28"/>
          <w:lang w:val="uk-UA"/>
        </w:rPr>
        <w:t>уристськ</w:t>
      </w:r>
      <w:r>
        <w:rPr>
          <w:sz w:val="28"/>
          <w:szCs w:val="28"/>
          <w:lang w:val="uk-UA"/>
        </w:rPr>
        <w:t>о-спортивна підготовка» складається з двох дистанцій</w:t>
      </w:r>
      <w:r w:rsidR="0091055E">
        <w:rPr>
          <w:sz w:val="28"/>
          <w:szCs w:val="28"/>
          <w:lang w:val="uk-UA"/>
        </w:rPr>
        <w:t xml:space="preserve"> </w:t>
      </w:r>
      <w:r w:rsidR="0091055E" w:rsidRPr="0091055E">
        <w:rPr>
          <w:sz w:val="28"/>
          <w:szCs w:val="28"/>
          <w:lang w:val="uk-UA"/>
        </w:rPr>
        <w:t xml:space="preserve">«Туристсько-спортивна смуга перешкод» </w:t>
      </w:r>
      <w:r w:rsidR="0091055E">
        <w:rPr>
          <w:sz w:val="28"/>
          <w:szCs w:val="28"/>
          <w:lang w:val="uk-UA"/>
        </w:rPr>
        <w:t>та «Орієнтування в плавнях».</w:t>
      </w:r>
    </w:p>
    <w:p w:rsidR="002B75BF" w:rsidRDefault="0091055E" w:rsidP="000504C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Змагання на дистанції </w:t>
      </w:r>
      <w:r w:rsidR="00520F39">
        <w:rPr>
          <w:sz w:val="28"/>
          <w:szCs w:val="28"/>
          <w:lang w:val="uk-UA"/>
        </w:rPr>
        <w:t>«</w:t>
      </w:r>
      <w:proofErr w:type="spellStart"/>
      <w:r w:rsidR="00520F39" w:rsidRPr="00520F39">
        <w:rPr>
          <w:sz w:val="28"/>
          <w:szCs w:val="28"/>
        </w:rPr>
        <w:t>Туристсько</w:t>
      </w:r>
      <w:proofErr w:type="spellEnd"/>
      <w:r w:rsidR="00520F39" w:rsidRPr="00520F39">
        <w:rPr>
          <w:sz w:val="28"/>
          <w:szCs w:val="28"/>
        </w:rPr>
        <w:t xml:space="preserve">-спортивна </w:t>
      </w:r>
      <w:proofErr w:type="spellStart"/>
      <w:r w:rsidR="00520F39" w:rsidRPr="00520F39">
        <w:rPr>
          <w:sz w:val="28"/>
          <w:szCs w:val="28"/>
        </w:rPr>
        <w:t>смуга</w:t>
      </w:r>
      <w:proofErr w:type="spellEnd"/>
      <w:r w:rsidR="00520F39" w:rsidRPr="00520F39">
        <w:rPr>
          <w:sz w:val="28"/>
          <w:szCs w:val="28"/>
        </w:rPr>
        <w:t xml:space="preserve"> </w:t>
      </w:r>
      <w:proofErr w:type="spellStart"/>
      <w:r w:rsidR="00520F39" w:rsidRPr="00520F39">
        <w:rPr>
          <w:sz w:val="28"/>
          <w:szCs w:val="28"/>
        </w:rPr>
        <w:t>перешкод</w:t>
      </w:r>
      <w:proofErr w:type="spellEnd"/>
      <w:r w:rsidR="00520F3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передбачає подолання</w:t>
      </w:r>
      <w:r w:rsidR="00520F39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оєм</w:t>
      </w:r>
      <w:r w:rsidR="00520F39">
        <w:rPr>
          <w:sz w:val="28"/>
          <w:szCs w:val="28"/>
          <w:lang w:val="uk-UA"/>
        </w:rPr>
        <w:t xml:space="preserve"> в повному складі етап</w:t>
      </w:r>
      <w:r>
        <w:rPr>
          <w:sz w:val="28"/>
          <w:szCs w:val="28"/>
          <w:lang w:val="uk-UA"/>
        </w:rPr>
        <w:t>ів з техніки пішохідного туризму</w:t>
      </w:r>
      <w:r w:rsidR="00520F39">
        <w:rPr>
          <w:sz w:val="28"/>
          <w:szCs w:val="28"/>
          <w:lang w:val="uk-UA"/>
        </w:rPr>
        <w:t>. Кількість, перелік</w:t>
      </w:r>
      <w:r>
        <w:rPr>
          <w:sz w:val="28"/>
          <w:szCs w:val="28"/>
          <w:lang w:val="uk-UA"/>
        </w:rPr>
        <w:t xml:space="preserve"> та</w:t>
      </w:r>
      <w:r w:rsidR="00520F39">
        <w:rPr>
          <w:sz w:val="28"/>
          <w:szCs w:val="28"/>
          <w:lang w:val="uk-UA"/>
        </w:rPr>
        <w:t xml:space="preserve"> порядок їх проходження визначає суддівська колегія згідн</w:t>
      </w:r>
      <w:r w:rsidR="007E78E6">
        <w:rPr>
          <w:sz w:val="28"/>
          <w:szCs w:val="28"/>
          <w:lang w:val="uk-UA"/>
        </w:rPr>
        <w:t>о іменних заявок роїв (команд)</w:t>
      </w:r>
      <w:r w:rsidR="00D263C5">
        <w:rPr>
          <w:sz w:val="28"/>
          <w:szCs w:val="28"/>
          <w:lang w:val="uk-UA"/>
        </w:rPr>
        <w:t xml:space="preserve">. </w:t>
      </w:r>
      <w:r w:rsidR="00D263C5" w:rsidRPr="0012317D">
        <w:rPr>
          <w:sz w:val="28"/>
          <w:szCs w:val="28"/>
          <w:lang w:val="uk-UA"/>
        </w:rPr>
        <w:t>Результат рою (команди) визначається</w:t>
      </w:r>
      <w:r w:rsidR="00D263C5">
        <w:rPr>
          <w:sz w:val="28"/>
          <w:szCs w:val="28"/>
          <w:lang w:val="uk-UA"/>
        </w:rPr>
        <w:t xml:space="preserve"> </w:t>
      </w:r>
      <w:r w:rsidR="0012317D">
        <w:rPr>
          <w:sz w:val="28"/>
          <w:szCs w:val="28"/>
          <w:lang w:val="uk-UA"/>
        </w:rPr>
        <w:t xml:space="preserve">часом проходження дистанції. </w:t>
      </w:r>
    </w:p>
    <w:p w:rsidR="002B75BF" w:rsidRDefault="0091055E" w:rsidP="000504C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1055E">
        <w:rPr>
          <w:sz w:val="28"/>
          <w:szCs w:val="28"/>
          <w:lang w:val="uk-UA"/>
        </w:rPr>
        <w:t xml:space="preserve">Змагання на дистанції </w:t>
      </w:r>
      <w:r w:rsidR="007E78E6">
        <w:rPr>
          <w:sz w:val="28"/>
          <w:szCs w:val="28"/>
          <w:lang w:val="uk-UA"/>
        </w:rPr>
        <w:t>«</w:t>
      </w:r>
      <w:r w:rsidR="007E78E6" w:rsidRPr="007E78E6">
        <w:rPr>
          <w:sz w:val="28"/>
          <w:szCs w:val="28"/>
          <w:lang w:val="uk-UA"/>
        </w:rPr>
        <w:t xml:space="preserve">Орієнтування в плавнях» </w:t>
      </w:r>
      <w:r>
        <w:rPr>
          <w:sz w:val="28"/>
          <w:szCs w:val="28"/>
          <w:lang w:val="uk-UA"/>
        </w:rPr>
        <w:t>проходить у вигляді естафети і передбачає орієнтування всіх учасників</w:t>
      </w:r>
      <w:r w:rsidR="007E78E6">
        <w:rPr>
          <w:sz w:val="28"/>
          <w:szCs w:val="28"/>
          <w:lang w:val="uk-UA"/>
        </w:rPr>
        <w:t xml:space="preserve"> рою (команди) </w:t>
      </w:r>
      <w:r>
        <w:rPr>
          <w:sz w:val="28"/>
          <w:szCs w:val="28"/>
          <w:lang w:val="uk-UA"/>
        </w:rPr>
        <w:t xml:space="preserve">в межах лабіринту. </w:t>
      </w:r>
      <w:r w:rsidR="00D263C5">
        <w:rPr>
          <w:sz w:val="28"/>
          <w:szCs w:val="28"/>
          <w:lang w:val="uk-UA"/>
        </w:rPr>
        <w:t xml:space="preserve">Учасникам </w:t>
      </w:r>
      <w:r w:rsidR="00D263C5" w:rsidRPr="00D263C5">
        <w:rPr>
          <w:sz w:val="28"/>
          <w:szCs w:val="28"/>
          <w:lang w:val="uk-UA"/>
        </w:rPr>
        <w:t>необхідно взяти певну кількість контрольних пунктів з встановлених на дистанції (точна кількість повідомляється перед проведенням виду)</w:t>
      </w:r>
      <w:r w:rsidR="00D263C5">
        <w:rPr>
          <w:sz w:val="28"/>
          <w:szCs w:val="28"/>
          <w:lang w:val="uk-UA"/>
        </w:rPr>
        <w:t>.</w:t>
      </w:r>
      <w:r w:rsidR="00D263C5" w:rsidRPr="007E78E6">
        <w:rPr>
          <w:sz w:val="28"/>
          <w:szCs w:val="28"/>
          <w:lang w:val="uk-UA"/>
        </w:rPr>
        <w:t xml:space="preserve"> </w:t>
      </w:r>
      <w:r w:rsidR="007E78E6" w:rsidRPr="007E78E6">
        <w:rPr>
          <w:sz w:val="28"/>
          <w:szCs w:val="28"/>
          <w:lang w:val="uk-UA"/>
        </w:rPr>
        <w:t xml:space="preserve">Результат </w:t>
      </w:r>
      <w:r w:rsidR="00D263C5">
        <w:rPr>
          <w:sz w:val="28"/>
          <w:szCs w:val="28"/>
          <w:lang w:val="uk-UA"/>
        </w:rPr>
        <w:t>рою (</w:t>
      </w:r>
      <w:r w:rsidR="007E78E6" w:rsidRPr="007E78E6">
        <w:rPr>
          <w:sz w:val="28"/>
          <w:szCs w:val="28"/>
          <w:lang w:val="uk-UA"/>
        </w:rPr>
        <w:t>команди</w:t>
      </w:r>
      <w:r w:rsidR="00D263C5">
        <w:rPr>
          <w:sz w:val="28"/>
          <w:szCs w:val="28"/>
          <w:lang w:val="uk-UA"/>
        </w:rPr>
        <w:t>)</w:t>
      </w:r>
      <w:r w:rsidR="007E78E6" w:rsidRPr="007E78E6">
        <w:rPr>
          <w:sz w:val="28"/>
          <w:szCs w:val="28"/>
          <w:lang w:val="uk-UA"/>
        </w:rPr>
        <w:t xml:space="preserve"> </w:t>
      </w:r>
      <w:r w:rsidR="00D263C5">
        <w:rPr>
          <w:sz w:val="28"/>
          <w:szCs w:val="28"/>
          <w:lang w:val="uk-UA"/>
        </w:rPr>
        <w:t>визначається</w:t>
      </w:r>
      <w:r w:rsidR="007E78E6" w:rsidRPr="007E78E6">
        <w:rPr>
          <w:sz w:val="28"/>
          <w:szCs w:val="28"/>
          <w:lang w:val="uk-UA"/>
        </w:rPr>
        <w:t xml:space="preserve"> </w:t>
      </w:r>
      <w:r w:rsidR="00D263C5">
        <w:rPr>
          <w:sz w:val="28"/>
          <w:szCs w:val="28"/>
          <w:lang w:val="uk-UA"/>
        </w:rPr>
        <w:t xml:space="preserve">за найменшим часом </w:t>
      </w:r>
      <w:r w:rsidR="007E78E6" w:rsidRPr="007E78E6">
        <w:rPr>
          <w:sz w:val="28"/>
          <w:szCs w:val="28"/>
          <w:lang w:val="uk-UA"/>
        </w:rPr>
        <w:t xml:space="preserve"> </w:t>
      </w:r>
      <w:proofErr w:type="spellStart"/>
      <w:r w:rsidR="007E78E6" w:rsidRPr="007E78E6">
        <w:rPr>
          <w:sz w:val="28"/>
          <w:szCs w:val="28"/>
          <w:lang w:val="uk-UA"/>
        </w:rPr>
        <w:lastRenderedPageBreak/>
        <w:t>проходж</w:t>
      </w:r>
      <w:r w:rsidR="007E78E6" w:rsidRPr="00593A46">
        <w:rPr>
          <w:sz w:val="28"/>
          <w:szCs w:val="28"/>
        </w:rPr>
        <w:t>ення</w:t>
      </w:r>
      <w:proofErr w:type="spellEnd"/>
      <w:r w:rsidR="007E78E6" w:rsidRPr="00593A46">
        <w:rPr>
          <w:sz w:val="28"/>
          <w:szCs w:val="28"/>
        </w:rPr>
        <w:t xml:space="preserve"> </w:t>
      </w:r>
      <w:proofErr w:type="spellStart"/>
      <w:r w:rsidR="007E78E6" w:rsidRPr="00593A46">
        <w:rPr>
          <w:sz w:val="28"/>
          <w:szCs w:val="28"/>
        </w:rPr>
        <w:t>дистанції</w:t>
      </w:r>
      <w:proofErr w:type="spellEnd"/>
      <w:r w:rsidR="007E78E6" w:rsidRPr="00593A46">
        <w:rPr>
          <w:sz w:val="28"/>
          <w:szCs w:val="28"/>
        </w:rPr>
        <w:t xml:space="preserve"> </w:t>
      </w:r>
      <w:r w:rsidR="007E78E6">
        <w:rPr>
          <w:sz w:val="28"/>
          <w:szCs w:val="28"/>
          <w:lang w:val="uk-UA"/>
        </w:rPr>
        <w:t>з урахуванням штрафного часу</w:t>
      </w:r>
      <w:r w:rsidR="007E78E6">
        <w:rPr>
          <w:sz w:val="28"/>
          <w:szCs w:val="28"/>
        </w:rPr>
        <w:t>.</w:t>
      </w:r>
    </w:p>
    <w:p w:rsidR="007E78E6" w:rsidRDefault="007E78E6" w:rsidP="000504C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 </w:t>
      </w:r>
      <w:r w:rsidR="00D263C5">
        <w:rPr>
          <w:sz w:val="28"/>
          <w:szCs w:val="28"/>
          <w:lang w:val="uk-UA"/>
        </w:rPr>
        <w:t xml:space="preserve">рою </w:t>
      </w:r>
      <w:r>
        <w:rPr>
          <w:sz w:val="28"/>
          <w:szCs w:val="28"/>
          <w:lang w:val="uk-UA"/>
        </w:rPr>
        <w:t>з виду визначається сумою місць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дистанція</w:t>
      </w:r>
      <w:proofErr w:type="spellEnd"/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івності</w:t>
      </w:r>
      <w:proofErr w:type="spellEnd"/>
      <w:r>
        <w:rPr>
          <w:sz w:val="28"/>
          <w:szCs w:val="28"/>
        </w:rPr>
        <w:t xml:space="preserve"> результат</w:t>
      </w:r>
      <w:proofErr w:type="spellStart"/>
      <w:r w:rsidR="00D263C5"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за сумою </w:t>
      </w:r>
      <w:proofErr w:type="spellStart"/>
      <w:r>
        <w:rPr>
          <w:sz w:val="28"/>
          <w:szCs w:val="28"/>
        </w:rPr>
        <w:t>відносних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дистанціях</w:t>
      </w:r>
      <w:proofErr w:type="spellEnd"/>
      <w:r>
        <w:rPr>
          <w:sz w:val="28"/>
          <w:szCs w:val="28"/>
        </w:rPr>
        <w:t>.</w:t>
      </w:r>
    </w:p>
    <w:p w:rsidR="00AF194B" w:rsidRPr="00AF194B" w:rsidRDefault="00AF194B" w:rsidP="000504C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E78E6" w:rsidRDefault="007E78E6" w:rsidP="000504C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D263C5">
        <w:rPr>
          <w:sz w:val="28"/>
          <w:szCs w:val="28"/>
          <w:lang w:val="uk-UA"/>
        </w:rPr>
        <w:t xml:space="preserve">Вид змагань </w:t>
      </w:r>
      <w:r>
        <w:rPr>
          <w:sz w:val="28"/>
          <w:szCs w:val="28"/>
          <w:lang w:val="uk-UA"/>
        </w:rPr>
        <w:t>«Ві</w:t>
      </w:r>
      <w:r w:rsidRPr="008D10FF">
        <w:rPr>
          <w:sz w:val="28"/>
          <w:szCs w:val="28"/>
          <w:lang w:val="uk-UA"/>
        </w:rPr>
        <w:t>йс</w:t>
      </w:r>
      <w:r>
        <w:rPr>
          <w:sz w:val="28"/>
          <w:szCs w:val="28"/>
          <w:lang w:val="uk-UA"/>
        </w:rPr>
        <w:t>ьково-прикладна підготовка» склада</w:t>
      </w:r>
      <w:r w:rsidR="00D263C5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ться з </w:t>
      </w:r>
      <w:r w:rsidR="00D263C5">
        <w:rPr>
          <w:sz w:val="28"/>
          <w:szCs w:val="28"/>
          <w:lang w:val="uk-UA"/>
        </w:rPr>
        <w:t>чотирьох дистанцій</w:t>
      </w:r>
      <w:r w:rsidR="005E7753">
        <w:rPr>
          <w:sz w:val="28"/>
          <w:szCs w:val="28"/>
          <w:lang w:val="uk-UA"/>
        </w:rPr>
        <w:t>.</w:t>
      </w:r>
    </w:p>
    <w:p w:rsidR="007E78E6" w:rsidRDefault="00D263C5" w:rsidP="000504C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Дистанція </w:t>
      </w:r>
      <w:r w:rsidR="007E78E6" w:rsidRPr="007E78E6">
        <w:rPr>
          <w:sz w:val="28"/>
          <w:szCs w:val="28"/>
          <w:lang w:val="uk-UA"/>
        </w:rPr>
        <w:t>«Швидкісна стрільба»</w:t>
      </w:r>
      <w:r>
        <w:rPr>
          <w:sz w:val="28"/>
          <w:szCs w:val="28"/>
          <w:lang w:val="uk-UA"/>
        </w:rPr>
        <w:t>. Учасник</w:t>
      </w:r>
      <w:r w:rsidR="007F7178">
        <w:rPr>
          <w:sz w:val="28"/>
          <w:szCs w:val="28"/>
          <w:lang w:val="uk-UA"/>
        </w:rPr>
        <w:t>ам</w:t>
      </w:r>
      <w:r w:rsidR="007E78E6" w:rsidRPr="007E78E6">
        <w:rPr>
          <w:sz w:val="28"/>
          <w:szCs w:val="28"/>
          <w:lang w:val="uk-UA"/>
        </w:rPr>
        <w:t xml:space="preserve"> від рою необхідно</w:t>
      </w:r>
      <w:r w:rsidR="007E78E6">
        <w:rPr>
          <w:sz w:val="28"/>
          <w:szCs w:val="28"/>
          <w:lang w:val="uk-UA"/>
        </w:rPr>
        <w:t xml:space="preserve"> </w:t>
      </w:r>
      <w:r w:rsidR="007E78E6" w:rsidRPr="007E78E6">
        <w:rPr>
          <w:sz w:val="28"/>
          <w:szCs w:val="28"/>
          <w:lang w:val="uk-UA"/>
        </w:rPr>
        <w:t>виконати на швидкість вправи</w:t>
      </w:r>
      <w:r w:rsidR="007E78E6">
        <w:rPr>
          <w:sz w:val="28"/>
          <w:szCs w:val="28"/>
          <w:lang w:val="uk-UA"/>
        </w:rPr>
        <w:t xml:space="preserve"> зі стрільби з пневматичної зброї. </w:t>
      </w:r>
      <w:r w:rsidR="007E78E6" w:rsidRPr="00704AD8">
        <w:rPr>
          <w:sz w:val="28"/>
          <w:szCs w:val="28"/>
          <w:lang w:val="uk-UA"/>
        </w:rPr>
        <w:t>Підсумки змагань підводяться в особистому та командному заліку.</w:t>
      </w:r>
      <w:r w:rsidR="007E78E6">
        <w:rPr>
          <w:sz w:val="28"/>
          <w:szCs w:val="28"/>
          <w:lang w:val="uk-UA"/>
        </w:rPr>
        <w:t xml:space="preserve"> В особистому </w:t>
      </w:r>
      <w:r w:rsidR="007E78E6" w:rsidRPr="00704AD8">
        <w:rPr>
          <w:sz w:val="28"/>
          <w:szCs w:val="28"/>
          <w:lang w:val="uk-UA"/>
        </w:rPr>
        <w:t>тому заліку підсумок підводиться за сумою часу проходже</w:t>
      </w:r>
      <w:r w:rsidR="007E78E6">
        <w:rPr>
          <w:sz w:val="28"/>
          <w:szCs w:val="28"/>
          <w:lang w:val="uk-UA"/>
        </w:rPr>
        <w:t>ння дистанції та штрафного часу</w:t>
      </w:r>
      <w:r w:rsidR="007F7178">
        <w:rPr>
          <w:sz w:val="28"/>
          <w:szCs w:val="28"/>
          <w:lang w:val="uk-UA"/>
        </w:rPr>
        <w:t>. У</w:t>
      </w:r>
      <w:r w:rsidR="007E78E6" w:rsidRPr="00704AD8">
        <w:rPr>
          <w:sz w:val="28"/>
          <w:szCs w:val="28"/>
          <w:lang w:val="uk-UA"/>
        </w:rPr>
        <w:t xml:space="preserve"> командному заліку </w:t>
      </w:r>
      <w:r w:rsidR="007E78E6">
        <w:rPr>
          <w:sz w:val="28"/>
          <w:szCs w:val="28"/>
          <w:lang w:val="uk-UA"/>
        </w:rPr>
        <w:t xml:space="preserve">- </w:t>
      </w:r>
      <w:r w:rsidR="007E78E6" w:rsidRPr="00704AD8">
        <w:rPr>
          <w:sz w:val="28"/>
          <w:szCs w:val="28"/>
          <w:lang w:val="uk-UA"/>
        </w:rPr>
        <w:t xml:space="preserve">за підрахунком </w:t>
      </w:r>
      <w:r w:rsidR="007E78E6" w:rsidRPr="0012317D">
        <w:rPr>
          <w:sz w:val="28"/>
          <w:szCs w:val="28"/>
          <w:lang w:val="uk-UA"/>
        </w:rPr>
        <w:t>відносних результатів</w:t>
      </w:r>
      <w:r w:rsidR="007E78E6">
        <w:rPr>
          <w:sz w:val="28"/>
          <w:szCs w:val="28"/>
          <w:lang w:val="uk-UA"/>
        </w:rPr>
        <w:t>, при якому переможець отримує 100 балів, учасник, що посів останнє місце – 1 бал</w:t>
      </w:r>
      <w:r w:rsidR="00B941AB">
        <w:rPr>
          <w:sz w:val="28"/>
          <w:szCs w:val="28"/>
          <w:lang w:val="uk-UA"/>
        </w:rPr>
        <w:t>.</w:t>
      </w:r>
      <w:r w:rsidR="007E78E6">
        <w:rPr>
          <w:sz w:val="28"/>
          <w:szCs w:val="28"/>
          <w:lang w:val="uk-UA"/>
        </w:rPr>
        <w:t xml:space="preserve"> </w:t>
      </w:r>
    </w:p>
    <w:p w:rsidR="007E78E6" w:rsidRDefault="007F7178" w:rsidP="000504C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Дистанція </w:t>
      </w:r>
      <w:r w:rsidR="00FB4A08" w:rsidRPr="00FB4A08">
        <w:rPr>
          <w:sz w:val="28"/>
          <w:szCs w:val="28"/>
          <w:lang w:val="uk-UA"/>
        </w:rPr>
        <w:t>«</w:t>
      </w:r>
      <w:proofErr w:type="spellStart"/>
      <w:r w:rsidR="00FB4A08" w:rsidRPr="00FB4A08">
        <w:rPr>
          <w:sz w:val="28"/>
          <w:szCs w:val="28"/>
          <w:lang w:val="uk-UA"/>
        </w:rPr>
        <w:t>Впоряд</w:t>
      </w:r>
      <w:proofErr w:type="spellEnd"/>
      <w:r w:rsidR="00FB4A08" w:rsidRPr="00FB4A08">
        <w:rPr>
          <w:sz w:val="28"/>
          <w:szCs w:val="28"/>
          <w:lang w:val="uk-UA"/>
        </w:rPr>
        <w:t>»</w:t>
      </w:r>
      <w:r w:rsidR="00FB4A08" w:rsidRPr="007E2F48">
        <w:rPr>
          <w:b/>
          <w:sz w:val="28"/>
          <w:szCs w:val="28"/>
          <w:lang w:val="uk-UA"/>
        </w:rPr>
        <w:t xml:space="preserve"> </w:t>
      </w:r>
      <w:r w:rsidR="00FB4A08" w:rsidRPr="007E2F48">
        <w:rPr>
          <w:sz w:val="28"/>
          <w:szCs w:val="28"/>
          <w:lang w:val="uk-UA"/>
        </w:rPr>
        <w:t xml:space="preserve">передбачає показ стройового вишколу (особиста підготовка </w:t>
      </w:r>
      <w:r w:rsidR="00FB4A08">
        <w:rPr>
          <w:sz w:val="28"/>
          <w:szCs w:val="28"/>
          <w:lang w:val="uk-UA"/>
        </w:rPr>
        <w:t>і</w:t>
      </w:r>
      <w:r w:rsidR="00FB4A08" w:rsidRPr="007E2F48">
        <w:rPr>
          <w:sz w:val="28"/>
          <w:szCs w:val="28"/>
          <w:lang w:val="uk-UA"/>
        </w:rPr>
        <w:t xml:space="preserve"> дії в складі рою) та виконання стройової пісні</w:t>
      </w:r>
      <w:r>
        <w:rPr>
          <w:sz w:val="28"/>
          <w:szCs w:val="28"/>
          <w:lang w:val="uk-UA"/>
        </w:rPr>
        <w:t>.</w:t>
      </w:r>
      <w:r w:rsidR="00FB4A08" w:rsidRPr="007E2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Результат рою </w:t>
      </w:r>
      <w:r w:rsidR="00FB4A08">
        <w:rPr>
          <w:sz w:val="28"/>
          <w:szCs w:val="28"/>
          <w:lang w:val="uk-UA"/>
        </w:rPr>
        <w:t xml:space="preserve">визначається за найбільшою сумою балів. </w:t>
      </w:r>
    </w:p>
    <w:p w:rsidR="00FB4A08" w:rsidRDefault="007F7178" w:rsidP="000504C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Дистанція </w:t>
      </w:r>
      <w:r w:rsidR="00FB4A08">
        <w:rPr>
          <w:sz w:val="28"/>
          <w:szCs w:val="28"/>
          <w:lang w:val="uk-UA"/>
        </w:rPr>
        <w:t>«</w:t>
      </w:r>
      <w:r w:rsidR="00FB4A08" w:rsidRPr="00FB4A08">
        <w:rPr>
          <w:sz w:val="28"/>
          <w:szCs w:val="28"/>
          <w:lang w:val="uk-UA"/>
        </w:rPr>
        <w:t>Воєнізована естафета</w:t>
      </w:r>
      <w:r w:rsidR="00FB4A0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 В змаганні</w:t>
      </w:r>
      <w:r w:rsidR="00FB4A08">
        <w:rPr>
          <w:sz w:val="28"/>
          <w:szCs w:val="28"/>
          <w:lang w:val="uk-UA"/>
        </w:rPr>
        <w:t xml:space="preserve"> </w:t>
      </w:r>
      <w:r w:rsidR="00FB4A08" w:rsidRPr="007F7178">
        <w:rPr>
          <w:sz w:val="28"/>
          <w:szCs w:val="28"/>
          <w:lang w:val="uk-UA"/>
        </w:rPr>
        <w:t>бер</w:t>
      </w:r>
      <w:r>
        <w:rPr>
          <w:sz w:val="28"/>
          <w:szCs w:val="28"/>
          <w:lang w:val="uk-UA"/>
        </w:rPr>
        <w:t>е</w:t>
      </w:r>
      <w:r w:rsidR="00FB4A08" w:rsidRPr="007F7178">
        <w:rPr>
          <w:sz w:val="28"/>
          <w:szCs w:val="28"/>
          <w:lang w:val="uk-UA"/>
        </w:rPr>
        <w:t xml:space="preserve"> участь </w:t>
      </w:r>
      <w:r>
        <w:rPr>
          <w:sz w:val="28"/>
          <w:szCs w:val="28"/>
          <w:lang w:val="uk-UA"/>
        </w:rPr>
        <w:t>шість</w:t>
      </w:r>
      <w:r w:rsidR="00FB4A08" w:rsidRPr="007F7178">
        <w:rPr>
          <w:sz w:val="28"/>
          <w:szCs w:val="28"/>
          <w:lang w:val="uk-UA"/>
        </w:rPr>
        <w:t xml:space="preserve"> учасників, з них не менше однієї дівчини</w:t>
      </w:r>
      <w:r w:rsidR="00FB4A0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У вигляді естафети учасники долають смугу перешкод. </w:t>
      </w:r>
      <w:r w:rsidR="00FB4A08">
        <w:rPr>
          <w:sz w:val="28"/>
          <w:szCs w:val="28"/>
          <w:lang w:val="uk-UA"/>
        </w:rPr>
        <w:t xml:space="preserve">Результат рою визначається </w:t>
      </w:r>
      <w:r>
        <w:rPr>
          <w:sz w:val="28"/>
          <w:szCs w:val="28"/>
          <w:lang w:val="uk-UA"/>
        </w:rPr>
        <w:t xml:space="preserve">за </w:t>
      </w:r>
      <w:r w:rsidR="00FB4A08">
        <w:rPr>
          <w:sz w:val="28"/>
          <w:szCs w:val="28"/>
          <w:lang w:val="uk-UA"/>
        </w:rPr>
        <w:t>часом проходження дистанції</w:t>
      </w:r>
      <w:r>
        <w:rPr>
          <w:sz w:val="28"/>
          <w:szCs w:val="28"/>
          <w:lang w:val="uk-UA"/>
        </w:rPr>
        <w:t>.</w:t>
      </w:r>
    </w:p>
    <w:p w:rsidR="00FB4A08" w:rsidRPr="0012317D" w:rsidRDefault="007F7178" w:rsidP="000504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Дистанція </w:t>
      </w:r>
      <w:r w:rsidR="00FB4A08">
        <w:rPr>
          <w:sz w:val="28"/>
          <w:szCs w:val="28"/>
          <w:lang w:val="uk-UA"/>
        </w:rPr>
        <w:t>«</w:t>
      </w:r>
      <w:r w:rsidR="00FB4A08" w:rsidRPr="00FB4A08">
        <w:rPr>
          <w:sz w:val="28"/>
          <w:szCs w:val="28"/>
          <w:lang w:val="uk-UA"/>
        </w:rPr>
        <w:t>Тактична медицина»</w:t>
      </w:r>
      <w:r w:rsidR="00FB4A08">
        <w:rPr>
          <w:sz w:val="28"/>
          <w:szCs w:val="28"/>
          <w:lang w:val="uk-UA"/>
        </w:rPr>
        <w:t xml:space="preserve">. </w:t>
      </w:r>
      <w:r w:rsidR="00FB4A08" w:rsidRPr="00E055FE">
        <w:rPr>
          <w:sz w:val="28"/>
          <w:szCs w:val="28"/>
        </w:rPr>
        <w:t xml:space="preserve">У </w:t>
      </w:r>
      <w:proofErr w:type="spellStart"/>
      <w:r w:rsidR="00FB4A08" w:rsidRPr="00E055FE">
        <w:rPr>
          <w:sz w:val="28"/>
          <w:szCs w:val="28"/>
        </w:rPr>
        <w:t>змаганні</w:t>
      </w:r>
      <w:proofErr w:type="spellEnd"/>
      <w:r w:rsidR="00FB4A08" w:rsidRPr="00E055F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беруть</w:t>
      </w:r>
      <w:r w:rsidR="00FB4A08" w:rsidRPr="00E055FE">
        <w:rPr>
          <w:sz w:val="28"/>
          <w:szCs w:val="28"/>
        </w:rPr>
        <w:t xml:space="preserve"> участь </w:t>
      </w:r>
      <w:r>
        <w:rPr>
          <w:sz w:val="28"/>
          <w:szCs w:val="28"/>
          <w:lang w:val="uk-UA"/>
        </w:rPr>
        <w:t xml:space="preserve">шість учасників 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ід </w:t>
      </w:r>
      <w:r w:rsidR="00B941AB">
        <w:rPr>
          <w:sz w:val="28"/>
          <w:szCs w:val="28"/>
          <w:lang w:val="uk-UA"/>
        </w:rPr>
        <w:t>рою</w:t>
      </w:r>
      <w:r w:rsidR="000B72FA">
        <w:rPr>
          <w:sz w:val="28"/>
          <w:szCs w:val="28"/>
          <w:lang w:val="uk-UA"/>
        </w:rPr>
        <w:t>,</w:t>
      </w:r>
      <w:r w:rsidR="00B94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них </w:t>
      </w:r>
      <w:r w:rsidR="00FB4A08" w:rsidRPr="00E055FE">
        <w:rPr>
          <w:sz w:val="28"/>
          <w:szCs w:val="28"/>
        </w:rPr>
        <w:t xml:space="preserve">не </w:t>
      </w:r>
      <w:proofErr w:type="spellStart"/>
      <w:r w:rsidR="00FB4A08" w:rsidRPr="00E055FE">
        <w:rPr>
          <w:sz w:val="28"/>
          <w:szCs w:val="28"/>
        </w:rPr>
        <w:t>менше</w:t>
      </w:r>
      <w:proofErr w:type="spellEnd"/>
      <w:r w:rsidR="00FB4A08" w:rsidRPr="00E055FE">
        <w:rPr>
          <w:sz w:val="28"/>
          <w:szCs w:val="28"/>
        </w:rPr>
        <w:t xml:space="preserve"> </w:t>
      </w:r>
      <w:proofErr w:type="spellStart"/>
      <w:r w:rsidR="00FB4A08" w:rsidRPr="00E055FE">
        <w:rPr>
          <w:sz w:val="28"/>
          <w:szCs w:val="28"/>
        </w:rPr>
        <w:t>однієї</w:t>
      </w:r>
      <w:proofErr w:type="spellEnd"/>
      <w:r w:rsidR="00FB4A08" w:rsidRPr="00E055FE">
        <w:rPr>
          <w:sz w:val="28"/>
          <w:szCs w:val="28"/>
        </w:rPr>
        <w:t xml:space="preserve"> </w:t>
      </w:r>
      <w:proofErr w:type="spellStart"/>
      <w:r w:rsidR="00FB4A08" w:rsidRPr="00E055FE">
        <w:rPr>
          <w:sz w:val="28"/>
          <w:szCs w:val="28"/>
        </w:rPr>
        <w:t>дівчини</w:t>
      </w:r>
      <w:proofErr w:type="spellEnd"/>
      <w:r w:rsidR="00FB4A08">
        <w:rPr>
          <w:sz w:val="28"/>
          <w:szCs w:val="28"/>
          <w:lang w:val="uk-UA"/>
        </w:rPr>
        <w:t xml:space="preserve">. </w:t>
      </w:r>
      <w:proofErr w:type="spellStart"/>
      <w:r w:rsidR="00FB4A08" w:rsidRPr="00E055FE">
        <w:rPr>
          <w:sz w:val="28"/>
          <w:szCs w:val="28"/>
        </w:rPr>
        <w:t>Дистанція</w:t>
      </w:r>
      <w:proofErr w:type="spellEnd"/>
      <w:r w:rsidR="00FB4A08" w:rsidRPr="00E055FE">
        <w:rPr>
          <w:sz w:val="28"/>
          <w:szCs w:val="28"/>
        </w:rPr>
        <w:t xml:space="preserve"> «Тактична медицина» </w:t>
      </w:r>
      <w:proofErr w:type="spellStart"/>
      <w:r w:rsidR="00FB4A08" w:rsidRPr="00E055FE">
        <w:rPr>
          <w:sz w:val="28"/>
          <w:szCs w:val="28"/>
        </w:rPr>
        <w:t>передбачає</w:t>
      </w:r>
      <w:proofErr w:type="spellEnd"/>
      <w:r w:rsidR="00FB4A08" w:rsidRPr="00E055FE">
        <w:rPr>
          <w:sz w:val="28"/>
          <w:szCs w:val="28"/>
        </w:rPr>
        <w:t xml:space="preserve"> </w:t>
      </w:r>
      <w:proofErr w:type="spellStart"/>
      <w:r w:rsidR="00FB4A08" w:rsidRPr="00E055FE">
        <w:rPr>
          <w:sz w:val="28"/>
          <w:szCs w:val="28"/>
        </w:rPr>
        <w:t>надання</w:t>
      </w:r>
      <w:proofErr w:type="spellEnd"/>
      <w:r w:rsidR="00FB4A08" w:rsidRPr="00E055FE">
        <w:rPr>
          <w:sz w:val="28"/>
          <w:szCs w:val="28"/>
        </w:rPr>
        <w:t xml:space="preserve"> </w:t>
      </w:r>
      <w:proofErr w:type="spellStart"/>
      <w:r w:rsidR="00FB4A08" w:rsidRPr="00E055FE">
        <w:rPr>
          <w:sz w:val="28"/>
          <w:szCs w:val="28"/>
        </w:rPr>
        <w:t>домедичної</w:t>
      </w:r>
      <w:proofErr w:type="spellEnd"/>
      <w:r w:rsidR="00FB4A08" w:rsidRPr="00E055FE">
        <w:rPr>
          <w:sz w:val="28"/>
          <w:szCs w:val="28"/>
        </w:rPr>
        <w:t xml:space="preserve"> </w:t>
      </w:r>
      <w:proofErr w:type="spellStart"/>
      <w:r w:rsidR="00FB4A08" w:rsidRPr="00E055FE">
        <w:rPr>
          <w:sz w:val="28"/>
          <w:szCs w:val="28"/>
        </w:rPr>
        <w:t>допомоги</w:t>
      </w:r>
      <w:proofErr w:type="spellEnd"/>
      <w:r w:rsidR="00FB4A08" w:rsidRPr="00E055FE">
        <w:rPr>
          <w:sz w:val="28"/>
          <w:szCs w:val="28"/>
        </w:rPr>
        <w:t xml:space="preserve"> та </w:t>
      </w:r>
      <w:proofErr w:type="spellStart"/>
      <w:r w:rsidR="00FB4A08" w:rsidRPr="00E055FE">
        <w:rPr>
          <w:sz w:val="28"/>
          <w:szCs w:val="28"/>
        </w:rPr>
        <w:t>транспортування</w:t>
      </w:r>
      <w:proofErr w:type="spellEnd"/>
      <w:r w:rsidR="00FB4A08" w:rsidRPr="00E055FE">
        <w:rPr>
          <w:sz w:val="28"/>
          <w:szCs w:val="28"/>
        </w:rPr>
        <w:t xml:space="preserve"> </w:t>
      </w:r>
      <w:proofErr w:type="spellStart"/>
      <w:r w:rsidR="00FB4A08" w:rsidRPr="00E055FE">
        <w:rPr>
          <w:sz w:val="28"/>
          <w:szCs w:val="28"/>
        </w:rPr>
        <w:t>умовного</w:t>
      </w:r>
      <w:proofErr w:type="spellEnd"/>
      <w:r w:rsidR="00FB4A08" w:rsidRPr="00E055FE">
        <w:rPr>
          <w:sz w:val="28"/>
          <w:szCs w:val="28"/>
        </w:rPr>
        <w:t xml:space="preserve"> </w:t>
      </w:r>
      <w:proofErr w:type="spellStart"/>
      <w:r w:rsidR="00FB4A08" w:rsidRPr="00E055FE">
        <w:rPr>
          <w:sz w:val="28"/>
          <w:szCs w:val="28"/>
        </w:rPr>
        <w:t>пораненого</w:t>
      </w:r>
      <w:proofErr w:type="spellEnd"/>
      <w:r w:rsidR="00FB4A0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Результат </w:t>
      </w:r>
      <w:r w:rsidR="000B72FA">
        <w:rPr>
          <w:sz w:val="28"/>
          <w:szCs w:val="28"/>
          <w:lang w:val="uk-UA"/>
        </w:rPr>
        <w:t>рою</w:t>
      </w:r>
      <w:r>
        <w:rPr>
          <w:sz w:val="28"/>
          <w:szCs w:val="28"/>
          <w:lang w:val="uk-UA"/>
        </w:rPr>
        <w:t xml:space="preserve"> визначається</w:t>
      </w:r>
      <w:r w:rsidR="00FB4A08">
        <w:rPr>
          <w:sz w:val="28"/>
          <w:szCs w:val="28"/>
          <w:lang w:val="uk-UA"/>
        </w:rPr>
        <w:t xml:space="preserve"> </w:t>
      </w:r>
      <w:r w:rsidR="00FB4A08" w:rsidRPr="00E055FE">
        <w:rPr>
          <w:sz w:val="28"/>
          <w:szCs w:val="28"/>
        </w:rPr>
        <w:t xml:space="preserve">за часом </w:t>
      </w:r>
      <w:proofErr w:type="spellStart"/>
      <w:r w:rsidR="00FB4A08" w:rsidRPr="00E055FE">
        <w:rPr>
          <w:sz w:val="28"/>
          <w:szCs w:val="28"/>
        </w:rPr>
        <w:t>проходження</w:t>
      </w:r>
      <w:proofErr w:type="spellEnd"/>
      <w:r w:rsidR="00FB4A08" w:rsidRPr="00E055FE">
        <w:rPr>
          <w:sz w:val="28"/>
          <w:szCs w:val="28"/>
        </w:rPr>
        <w:t xml:space="preserve"> </w:t>
      </w:r>
      <w:proofErr w:type="spellStart"/>
      <w:r w:rsidR="00FB4A08" w:rsidRPr="00E055FE">
        <w:rPr>
          <w:sz w:val="28"/>
          <w:szCs w:val="28"/>
        </w:rPr>
        <w:t>дистанції</w:t>
      </w:r>
      <w:proofErr w:type="spellEnd"/>
      <w:r w:rsidR="00FB4A08" w:rsidRPr="00E055FE">
        <w:rPr>
          <w:sz w:val="28"/>
          <w:szCs w:val="28"/>
        </w:rPr>
        <w:t xml:space="preserve"> </w:t>
      </w:r>
      <w:r w:rsidR="00FB4A08" w:rsidRPr="0012317D">
        <w:rPr>
          <w:sz w:val="28"/>
          <w:szCs w:val="28"/>
        </w:rPr>
        <w:t xml:space="preserve">та сумою </w:t>
      </w:r>
      <w:proofErr w:type="spellStart"/>
      <w:r w:rsidR="00FB4A08" w:rsidRPr="0012317D">
        <w:rPr>
          <w:sz w:val="28"/>
          <w:szCs w:val="28"/>
        </w:rPr>
        <w:t>штрафних</w:t>
      </w:r>
      <w:proofErr w:type="spellEnd"/>
      <w:r w:rsidR="00FB4A08" w:rsidRPr="0012317D">
        <w:rPr>
          <w:sz w:val="28"/>
          <w:szCs w:val="28"/>
        </w:rPr>
        <w:t xml:space="preserve"> </w:t>
      </w:r>
      <w:proofErr w:type="spellStart"/>
      <w:r w:rsidR="00FB4A08" w:rsidRPr="0012317D">
        <w:rPr>
          <w:sz w:val="28"/>
          <w:szCs w:val="28"/>
        </w:rPr>
        <w:t>балів</w:t>
      </w:r>
      <w:proofErr w:type="spellEnd"/>
      <w:r w:rsidR="00FB4A08" w:rsidRPr="0012317D">
        <w:rPr>
          <w:sz w:val="28"/>
          <w:szCs w:val="28"/>
        </w:rPr>
        <w:t>.</w:t>
      </w:r>
    </w:p>
    <w:p w:rsidR="00AF194B" w:rsidRDefault="000B72FA" w:rsidP="000504C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Підсумок</w:t>
      </w:r>
      <w:r>
        <w:rPr>
          <w:sz w:val="28"/>
          <w:szCs w:val="28"/>
        </w:rPr>
        <w:t xml:space="preserve"> рою </w:t>
      </w:r>
      <w:r w:rsidR="00B941AB" w:rsidRPr="0012317D">
        <w:rPr>
          <w:sz w:val="28"/>
          <w:szCs w:val="28"/>
        </w:rPr>
        <w:t>з виду «</w:t>
      </w:r>
      <w:proofErr w:type="spellStart"/>
      <w:r w:rsidR="00B941AB" w:rsidRPr="0012317D">
        <w:rPr>
          <w:sz w:val="28"/>
          <w:szCs w:val="28"/>
        </w:rPr>
        <w:t>Військо</w:t>
      </w:r>
      <w:proofErr w:type="spellEnd"/>
      <w:r w:rsidR="00B941AB">
        <w:rPr>
          <w:sz w:val="28"/>
          <w:szCs w:val="28"/>
          <w:lang w:val="uk-UA"/>
        </w:rPr>
        <w:t>во-прикладна підготовка»</w:t>
      </w:r>
      <w:r w:rsidR="0012317D">
        <w:rPr>
          <w:sz w:val="28"/>
          <w:szCs w:val="28"/>
          <w:lang w:val="uk-UA"/>
        </w:rPr>
        <w:t xml:space="preserve"> визначається сумою місць чотирьох дистанцій, при рівності суми місць</w:t>
      </w:r>
      <w:r>
        <w:rPr>
          <w:sz w:val="28"/>
          <w:szCs w:val="28"/>
          <w:lang w:val="uk-UA"/>
        </w:rPr>
        <w:t xml:space="preserve"> пріоритет отримує рій </w:t>
      </w:r>
      <w:r w:rsidR="0012317D">
        <w:rPr>
          <w:sz w:val="28"/>
          <w:szCs w:val="28"/>
          <w:lang w:val="uk-UA"/>
        </w:rPr>
        <w:t xml:space="preserve"> з кращим результатом на дистанції «Швидкісна стрільба». </w:t>
      </w:r>
    </w:p>
    <w:p w:rsidR="00B941AB" w:rsidRDefault="00B941AB" w:rsidP="000504C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FB4A08" w:rsidRDefault="00FB4A08" w:rsidP="000504C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 </w:t>
      </w:r>
      <w:r w:rsidR="00B941AB">
        <w:rPr>
          <w:sz w:val="28"/>
          <w:szCs w:val="28"/>
          <w:lang w:val="uk-UA"/>
        </w:rPr>
        <w:t xml:space="preserve">Вид змагань </w:t>
      </w:r>
      <w:r>
        <w:rPr>
          <w:sz w:val="28"/>
          <w:szCs w:val="28"/>
          <w:lang w:val="uk-UA"/>
        </w:rPr>
        <w:t>«Козацький рейд «Пластун»</w:t>
      </w:r>
      <w:r w:rsidR="000B72FA">
        <w:rPr>
          <w:sz w:val="28"/>
          <w:szCs w:val="28"/>
          <w:lang w:val="uk-UA"/>
        </w:rPr>
        <w:t>. Рій</w:t>
      </w:r>
      <w:r w:rsidR="000504CA" w:rsidRPr="006742F7">
        <w:rPr>
          <w:sz w:val="28"/>
          <w:szCs w:val="28"/>
          <w:lang w:val="uk-UA"/>
        </w:rPr>
        <w:t xml:space="preserve"> у складі </w:t>
      </w:r>
      <w:r w:rsidR="00B941AB">
        <w:rPr>
          <w:sz w:val="28"/>
          <w:szCs w:val="28"/>
          <w:lang w:val="uk-UA"/>
        </w:rPr>
        <w:t xml:space="preserve">шість учасників, </w:t>
      </w:r>
      <w:r w:rsidR="000504CA" w:rsidRPr="006742F7">
        <w:rPr>
          <w:sz w:val="28"/>
          <w:szCs w:val="28"/>
          <w:lang w:val="uk-UA"/>
        </w:rPr>
        <w:t>з них не менше двох дівчат</w:t>
      </w:r>
      <w:r w:rsidR="00B941AB">
        <w:rPr>
          <w:sz w:val="28"/>
          <w:szCs w:val="28"/>
          <w:lang w:val="uk-UA"/>
        </w:rPr>
        <w:t>,</w:t>
      </w:r>
      <w:r w:rsidR="000504CA" w:rsidRPr="006742F7">
        <w:rPr>
          <w:sz w:val="28"/>
          <w:szCs w:val="28"/>
          <w:lang w:val="uk-UA"/>
        </w:rPr>
        <w:t xml:space="preserve"> </w:t>
      </w:r>
      <w:r w:rsidR="00B941AB">
        <w:rPr>
          <w:sz w:val="28"/>
          <w:szCs w:val="28"/>
          <w:lang w:val="uk-UA"/>
        </w:rPr>
        <w:t>проходить</w:t>
      </w:r>
      <w:r w:rsidR="000504CA" w:rsidRPr="006742F7">
        <w:rPr>
          <w:sz w:val="28"/>
          <w:szCs w:val="28"/>
          <w:lang w:val="uk-UA"/>
        </w:rPr>
        <w:t xml:space="preserve"> маршрут по пересіченій місцевості з використанням різних видів спортивного орієнтування</w:t>
      </w:r>
      <w:r w:rsidR="00B941AB">
        <w:rPr>
          <w:sz w:val="28"/>
          <w:szCs w:val="28"/>
          <w:lang w:val="uk-UA"/>
        </w:rPr>
        <w:t xml:space="preserve"> та подоланням</w:t>
      </w:r>
      <w:r w:rsidR="000504CA" w:rsidRPr="006742F7">
        <w:rPr>
          <w:sz w:val="28"/>
          <w:szCs w:val="28"/>
          <w:lang w:val="uk-UA"/>
        </w:rPr>
        <w:t xml:space="preserve"> технічн</w:t>
      </w:r>
      <w:r w:rsidR="00B941AB">
        <w:rPr>
          <w:sz w:val="28"/>
          <w:szCs w:val="28"/>
          <w:lang w:val="uk-UA"/>
        </w:rPr>
        <w:t>их</w:t>
      </w:r>
      <w:r w:rsidR="000504CA" w:rsidRPr="006742F7">
        <w:rPr>
          <w:sz w:val="28"/>
          <w:szCs w:val="28"/>
          <w:lang w:val="uk-UA"/>
        </w:rPr>
        <w:t xml:space="preserve"> етап</w:t>
      </w:r>
      <w:r w:rsidR="00B941AB">
        <w:rPr>
          <w:sz w:val="28"/>
          <w:szCs w:val="28"/>
          <w:lang w:val="uk-UA"/>
        </w:rPr>
        <w:t>ів</w:t>
      </w:r>
      <w:r w:rsidR="000504CA" w:rsidRPr="006742F7">
        <w:rPr>
          <w:sz w:val="28"/>
          <w:szCs w:val="28"/>
          <w:lang w:val="uk-UA"/>
        </w:rPr>
        <w:t xml:space="preserve">. Довжина </w:t>
      </w:r>
      <w:r w:rsidR="00B941AB">
        <w:rPr>
          <w:sz w:val="28"/>
          <w:szCs w:val="28"/>
          <w:lang w:val="uk-UA"/>
        </w:rPr>
        <w:t>маршруту,</w:t>
      </w:r>
      <w:r w:rsidR="000504CA" w:rsidRPr="006742F7">
        <w:rPr>
          <w:sz w:val="28"/>
          <w:szCs w:val="28"/>
          <w:lang w:val="uk-UA"/>
        </w:rPr>
        <w:t xml:space="preserve"> технічні етапи та контрольний час проходження визначає суддівська колегія згідно заявок команд</w:t>
      </w:r>
      <w:r w:rsidR="000504CA">
        <w:rPr>
          <w:sz w:val="28"/>
          <w:szCs w:val="28"/>
          <w:lang w:val="uk-UA"/>
        </w:rPr>
        <w:t>.</w:t>
      </w:r>
    </w:p>
    <w:p w:rsidR="000504CA" w:rsidRPr="0012317D" w:rsidRDefault="000B72FA" w:rsidP="000504C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 рою</w:t>
      </w:r>
      <w:r w:rsidR="003C2E4E" w:rsidRPr="0012317D">
        <w:rPr>
          <w:sz w:val="28"/>
          <w:szCs w:val="28"/>
          <w:lang w:val="uk-UA"/>
        </w:rPr>
        <w:t xml:space="preserve"> з виду</w:t>
      </w:r>
      <w:r w:rsidR="0012317D" w:rsidRPr="0012317D">
        <w:rPr>
          <w:sz w:val="28"/>
          <w:szCs w:val="28"/>
          <w:lang w:val="uk-UA"/>
        </w:rPr>
        <w:t xml:space="preserve"> визначається сумою набраних балів.</w:t>
      </w:r>
    </w:p>
    <w:p w:rsidR="003C2E4E" w:rsidRDefault="003C2E4E" w:rsidP="000504C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F194B" w:rsidRDefault="000504CA" w:rsidP="0055614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3C2E4E">
        <w:rPr>
          <w:sz w:val="28"/>
          <w:szCs w:val="28"/>
          <w:lang w:val="uk-UA"/>
        </w:rPr>
        <w:t xml:space="preserve">Вид змагань </w:t>
      </w:r>
      <w:r w:rsidR="00AF194B">
        <w:rPr>
          <w:sz w:val="28"/>
          <w:szCs w:val="28"/>
          <w:lang w:val="uk-UA"/>
        </w:rPr>
        <w:t>«Ф</w:t>
      </w:r>
      <w:r w:rsidR="00AF194B" w:rsidRPr="007E2F48">
        <w:rPr>
          <w:sz w:val="28"/>
          <w:szCs w:val="28"/>
          <w:lang w:val="uk-UA"/>
        </w:rPr>
        <w:t>ізична підготовка</w:t>
      </w:r>
      <w:r w:rsidR="00AF194B">
        <w:rPr>
          <w:sz w:val="28"/>
          <w:szCs w:val="28"/>
          <w:lang w:val="uk-UA"/>
        </w:rPr>
        <w:t>»</w:t>
      </w:r>
      <w:r w:rsidR="003C2E4E">
        <w:rPr>
          <w:sz w:val="28"/>
          <w:szCs w:val="28"/>
          <w:lang w:val="uk-UA"/>
        </w:rPr>
        <w:t xml:space="preserve"> складається з дистанцій</w:t>
      </w:r>
      <w:r w:rsidR="00AF194B">
        <w:rPr>
          <w:sz w:val="28"/>
          <w:szCs w:val="28"/>
          <w:lang w:val="uk-UA"/>
        </w:rPr>
        <w:t xml:space="preserve">: </w:t>
      </w:r>
      <w:r w:rsidR="00AF194B" w:rsidRPr="00AF194B">
        <w:rPr>
          <w:sz w:val="28"/>
          <w:szCs w:val="28"/>
          <w:lang w:val="uk-UA"/>
        </w:rPr>
        <w:t>«</w:t>
      </w:r>
      <w:r w:rsidR="00AF194B" w:rsidRPr="00223FD8">
        <w:rPr>
          <w:sz w:val="28"/>
          <w:szCs w:val="28"/>
          <w:lang w:val="uk-UA"/>
        </w:rPr>
        <w:t>Підтягування на перекладині»</w:t>
      </w:r>
      <w:r w:rsidR="00AF194B">
        <w:rPr>
          <w:sz w:val="28"/>
          <w:szCs w:val="28"/>
          <w:lang w:val="uk-UA"/>
        </w:rPr>
        <w:t xml:space="preserve"> (</w:t>
      </w:r>
      <w:r w:rsidR="00556146">
        <w:rPr>
          <w:sz w:val="28"/>
          <w:szCs w:val="28"/>
          <w:lang w:val="uk-UA"/>
        </w:rPr>
        <w:t xml:space="preserve">для </w:t>
      </w:r>
      <w:r w:rsidR="00AF194B">
        <w:rPr>
          <w:sz w:val="28"/>
          <w:szCs w:val="28"/>
          <w:lang w:val="uk-UA"/>
        </w:rPr>
        <w:t>хлопці</w:t>
      </w:r>
      <w:r w:rsidR="00556146">
        <w:rPr>
          <w:sz w:val="28"/>
          <w:szCs w:val="28"/>
          <w:lang w:val="uk-UA"/>
        </w:rPr>
        <w:t>в</w:t>
      </w:r>
      <w:r w:rsidR="00AF194B">
        <w:rPr>
          <w:sz w:val="28"/>
          <w:szCs w:val="28"/>
          <w:lang w:val="uk-UA"/>
        </w:rPr>
        <w:t>)</w:t>
      </w:r>
      <w:r w:rsidR="00556146">
        <w:rPr>
          <w:sz w:val="28"/>
          <w:szCs w:val="28"/>
          <w:lang w:val="uk-UA"/>
        </w:rPr>
        <w:t xml:space="preserve"> та</w:t>
      </w:r>
      <w:r w:rsidR="00AF194B" w:rsidRPr="00223FD8">
        <w:rPr>
          <w:sz w:val="28"/>
          <w:szCs w:val="28"/>
          <w:lang w:val="uk-UA"/>
        </w:rPr>
        <w:t xml:space="preserve"> «Згинання та розгинання рук в упорі»</w:t>
      </w:r>
      <w:r w:rsidR="00AF194B">
        <w:rPr>
          <w:sz w:val="28"/>
          <w:szCs w:val="28"/>
          <w:lang w:val="uk-UA"/>
        </w:rPr>
        <w:t xml:space="preserve"> (</w:t>
      </w:r>
      <w:r w:rsidR="00556146">
        <w:rPr>
          <w:sz w:val="28"/>
          <w:szCs w:val="28"/>
          <w:lang w:val="uk-UA"/>
        </w:rPr>
        <w:t xml:space="preserve">для </w:t>
      </w:r>
      <w:r w:rsidR="00AF194B">
        <w:rPr>
          <w:sz w:val="28"/>
          <w:szCs w:val="28"/>
          <w:lang w:val="uk-UA"/>
        </w:rPr>
        <w:t xml:space="preserve">дівчат), </w:t>
      </w:r>
      <w:r w:rsidR="00AF194B" w:rsidRPr="00223FD8">
        <w:rPr>
          <w:sz w:val="28"/>
          <w:szCs w:val="28"/>
          <w:lang w:val="uk-UA"/>
        </w:rPr>
        <w:t xml:space="preserve">«Перетягування </w:t>
      </w:r>
      <w:r w:rsidR="00AF194B">
        <w:rPr>
          <w:sz w:val="28"/>
          <w:szCs w:val="28"/>
          <w:lang w:val="uk-UA"/>
        </w:rPr>
        <w:t>канату»</w:t>
      </w:r>
      <w:r w:rsidR="00AF194B" w:rsidRPr="00223FD8">
        <w:rPr>
          <w:sz w:val="28"/>
          <w:szCs w:val="28"/>
          <w:lang w:val="uk-UA"/>
        </w:rPr>
        <w:t>,</w:t>
      </w:r>
      <w:r w:rsidR="00AF194B" w:rsidRPr="00AF194B">
        <w:rPr>
          <w:sz w:val="28"/>
          <w:szCs w:val="28"/>
          <w:lang w:val="uk-UA"/>
        </w:rPr>
        <w:t xml:space="preserve"> </w:t>
      </w:r>
      <w:r w:rsidR="006553EA">
        <w:rPr>
          <w:sz w:val="28"/>
          <w:szCs w:val="28"/>
          <w:lang w:val="uk-UA"/>
        </w:rPr>
        <w:t>«К</w:t>
      </w:r>
      <w:r w:rsidR="00AF194B" w:rsidRPr="00223FD8">
        <w:rPr>
          <w:sz w:val="28"/>
          <w:szCs w:val="28"/>
          <w:lang w:val="uk-UA"/>
        </w:rPr>
        <w:t>озацький боулінг «Перекотиполе»</w:t>
      </w:r>
      <w:r w:rsidR="00AF194B">
        <w:rPr>
          <w:sz w:val="28"/>
          <w:szCs w:val="28"/>
          <w:lang w:val="uk-UA"/>
        </w:rPr>
        <w:t xml:space="preserve">. </w:t>
      </w:r>
    </w:p>
    <w:p w:rsidR="00B104B5" w:rsidRDefault="00556146" w:rsidP="0055614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223FD8">
        <w:rPr>
          <w:sz w:val="28"/>
          <w:szCs w:val="28"/>
          <w:lang w:val="uk-UA"/>
        </w:rPr>
        <w:t>Підтягування на перекладині»</w:t>
      </w:r>
      <w:r>
        <w:rPr>
          <w:sz w:val="28"/>
          <w:szCs w:val="28"/>
          <w:lang w:val="uk-UA"/>
        </w:rPr>
        <w:t xml:space="preserve"> (для хлопців) та</w:t>
      </w:r>
      <w:r w:rsidRPr="00223FD8">
        <w:rPr>
          <w:sz w:val="28"/>
          <w:szCs w:val="28"/>
          <w:lang w:val="uk-UA"/>
        </w:rPr>
        <w:t xml:space="preserve"> «Згинання та розгинання рук в упорі»</w:t>
      </w:r>
      <w:r>
        <w:rPr>
          <w:sz w:val="28"/>
          <w:szCs w:val="28"/>
          <w:lang w:val="uk-UA"/>
        </w:rPr>
        <w:t xml:space="preserve"> (для дівчат)</w:t>
      </w:r>
      <w:r w:rsidR="006553EA">
        <w:rPr>
          <w:sz w:val="28"/>
          <w:szCs w:val="28"/>
          <w:lang w:val="uk-UA"/>
        </w:rPr>
        <w:t xml:space="preserve"> – вправи виконуютьс</w:t>
      </w:r>
      <w:r w:rsidR="000B72FA">
        <w:rPr>
          <w:sz w:val="28"/>
          <w:szCs w:val="28"/>
          <w:lang w:val="uk-UA"/>
        </w:rPr>
        <w:t>я всіма учасниками рою</w:t>
      </w:r>
      <w:r w:rsidR="006553EA">
        <w:rPr>
          <w:sz w:val="28"/>
          <w:szCs w:val="28"/>
          <w:lang w:val="uk-UA"/>
        </w:rPr>
        <w:t xml:space="preserve">. </w:t>
      </w:r>
      <w:r w:rsidR="006553EA" w:rsidRPr="0012317D">
        <w:rPr>
          <w:sz w:val="28"/>
          <w:szCs w:val="28"/>
          <w:lang w:val="uk-UA"/>
        </w:rPr>
        <w:t xml:space="preserve">Результатом є </w:t>
      </w:r>
      <w:r w:rsidR="0012317D" w:rsidRPr="0012317D">
        <w:rPr>
          <w:sz w:val="28"/>
          <w:szCs w:val="28"/>
          <w:lang w:val="uk-UA"/>
        </w:rPr>
        <w:t>сума</w:t>
      </w:r>
      <w:r w:rsidR="006553EA" w:rsidRPr="0012317D">
        <w:rPr>
          <w:sz w:val="28"/>
          <w:szCs w:val="28"/>
          <w:lang w:val="uk-UA"/>
        </w:rPr>
        <w:t xml:space="preserve"> </w:t>
      </w:r>
      <w:r w:rsidR="006553EA">
        <w:rPr>
          <w:sz w:val="28"/>
          <w:szCs w:val="28"/>
          <w:lang w:val="uk-UA"/>
        </w:rPr>
        <w:t>виконаних вправ за одну с</w:t>
      </w:r>
      <w:r w:rsidR="006553EA" w:rsidRPr="00223FD8">
        <w:rPr>
          <w:sz w:val="28"/>
          <w:szCs w:val="28"/>
          <w:lang w:val="uk-UA"/>
        </w:rPr>
        <w:t>пробу</w:t>
      </w:r>
      <w:r w:rsidR="006553EA">
        <w:rPr>
          <w:sz w:val="28"/>
          <w:szCs w:val="28"/>
          <w:lang w:val="uk-UA"/>
        </w:rPr>
        <w:t>. Результат рою</w:t>
      </w:r>
      <w:r w:rsidR="003C2E4E">
        <w:rPr>
          <w:sz w:val="28"/>
          <w:szCs w:val="28"/>
          <w:lang w:val="uk-UA"/>
        </w:rPr>
        <w:t xml:space="preserve"> </w:t>
      </w:r>
      <w:r w:rsidR="006553EA">
        <w:rPr>
          <w:sz w:val="28"/>
          <w:szCs w:val="28"/>
          <w:lang w:val="uk-UA"/>
        </w:rPr>
        <w:t xml:space="preserve">визначається сумою </w:t>
      </w:r>
      <w:r w:rsidR="0012317D">
        <w:rPr>
          <w:sz w:val="28"/>
          <w:szCs w:val="28"/>
          <w:lang w:val="uk-UA"/>
        </w:rPr>
        <w:t>відн</w:t>
      </w:r>
      <w:r w:rsidR="00B104B5">
        <w:rPr>
          <w:sz w:val="28"/>
          <w:szCs w:val="28"/>
          <w:lang w:val="uk-UA"/>
        </w:rPr>
        <w:t>о</w:t>
      </w:r>
      <w:r w:rsidR="0012317D">
        <w:rPr>
          <w:sz w:val="28"/>
          <w:szCs w:val="28"/>
          <w:lang w:val="uk-UA"/>
        </w:rPr>
        <w:t xml:space="preserve">сних результатів, </w:t>
      </w:r>
      <w:r w:rsidR="00B104B5">
        <w:rPr>
          <w:sz w:val="28"/>
          <w:szCs w:val="28"/>
          <w:lang w:val="uk-UA"/>
        </w:rPr>
        <w:t xml:space="preserve">при якому максимальний бал відповідає кількості учасників, а мінімальний дорівнює одиниці. </w:t>
      </w:r>
    </w:p>
    <w:p w:rsidR="006553EA" w:rsidRPr="00B104B5" w:rsidRDefault="006553EA" w:rsidP="0055614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«Перетягування канату» - від рою беруть участь </w:t>
      </w:r>
      <w:r w:rsidR="003C2E4E">
        <w:rPr>
          <w:sz w:val="28"/>
          <w:szCs w:val="28"/>
          <w:lang w:val="uk-UA"/>
        </w:rPr>
        <w:t xml:space="preserve">шість </w:t>
      </w:r>
      <w:r>
        <w:rPr>
          <w:sz w:val="28"/>
          <w:szCs w:val="28"/>
          <w:lang w:val="uk-UA"/>
        </w:rPr>
        <w:t xml:space="preserve">учасників. </w:t>
      </w:r>
      <w:r w:rsidR="003C2E4E">
        <w:rPr>
          <w:sz w:val="28"/>
          <w:szCs w:val="28"/>
          <w:lang w:val="uk-UA"/>
        </w:rPr>
        <w:t>Р</w:t>
      </w:r>
      <w:r w:rsidRPr="00223FD8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</w:t>
      </w:r>
      <w:r w:rsidR="003C2E4E">
        <w:rPr>
          <w:sz w:val="28"/>
          <w:szCs w:val="28"/>
          <w:lang w:val="uk-UA"/>
        </w:rPr>
        <w:t>має</w:t>
      </w:r>
      <w:r w:rsidRPr="00223FD8">
        <w:rPr>
          <w:sz w:val="28"/>
          <w:szCs w:val="28"/>
          <w:lang w:val="uk-UA"/>
        </w:rPr>
        <w:t xml:space="preserve"> перетягн</w:t>
      </w:r>
      <w:r w:rsidR="003C2E4E">
        <w:rPr>
          <w:sz w:val="28"/>
          <w:szCs w:val="28"/>
          <w:lang w:val="uk-UA"/>
        </w:rPr>
        <w:t>ути</w:t>
      </w:r>
      <w:r w:rsidRPr="00223FD8">
        <w:rPr>
          <w:sz w:val="28"/>
          <w:szCs w:val="28"/>
          <w:lang w:val="uk-UA"/>
        </w:rPr>
        <w:t xml:space="preserve"> середній маркер канату за фінішну лінію на своїй стороні майданчика.</w:t>
      </w:r>
      <w:r w:rsidR="003C2E4E">
        <w:rPr>
          <w:sz w:val="28"/>
          <w:szCs w:val="28"/>
          <w:lang w:val="uk-UA"/>
        </w:rPr>
        <w:t xml:space="preserve"> Результат рою визначається</w:t>
      </w:r>
      <w:r w:rsidR="003C2E4E" w:rsidRPr="003C2E4E">
        <w:rPr>
          <w:color w:val="FF0000"/>
          <w:sz w:val="28"/>
          <w:szCs w:val="28"/>
          <w:lang w:val="uk-UA"/>
        </w:rPr>
        <w:t xml:space="preserve"> </w:t>
      </w:r>
      <w:r w:rsidR="003C2E4E" w:rsidRPr="00B104B5">
        <w:rPr>
          <w:sz w:val="28"/>
          <w:szCs w:val="28"/>
          <w:lang w:val="uk-UA"/>
        </w:rPr>
        <w:t>за олімпійською системою.</w:t>
      </w:r>
    </w:p>
    <w:p w:rsidR="006553EA" w:rsidRDefault="006553EA" w:rsidP="006553E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</w:t>
      </w:r>
      <w:r w:rsidRPr="00223FD8">
        <w:rPr>
          <w:sz w:val="28"/>
          <w:szCs w:val="28"/>
          <w:lang w:val="uk-UA"/>
        </w:rPr>
        <w:t>озацький боулінг «Перекотиполе»</w:t>
      </w:r>
      <w:r w:rsidR="00CC044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23FD8">
        <w:rPr>
          <w:sz w:val="28"/>
          <w:szCs w:val="28"/>
          <w:lang w:val="uk-UA"/>
        </w:rPr>
        <w:t>Від рою бер</w:t>
      </w:r>
      <w:r w:rsidR="003C2E4E">
        <w:rPr>
          <w:sz w:val="28"/>
          <w:szCs w:val="28"/>
          <w:lang w:val="uk-UA"/>
        </w:rPr>
        <w:t>е</w:t>
      </w:r>
      <w:r w:rsidRPr="00223FD8">
        <w:rPr>
          <w:sz w:val="28"/>
          <w:szCs w:val="28"/>
          <w:lang w:val="uk-UA"/>
        </w:rPr>
        <w:t xml:space="preserve"> участь </w:t>
      </w:r>
      <w:r w:rsidR="003C2E4E">
        <w:rPr>
          <w:sz w:val="28"/>
          <w:szCs w:val="28"/>
          <w:lang w:val="uk-UA"/>
        </w:rPr>
        <w:t>шість</w:t>
      </w:r>
      <w:r w:rsidR="00CC044F">
        <w:rPr>
          <w:sz w:val="28"/>
          <w:szCs w:val="28"/>
          <w:lang w:val="uk-UA"/>
        </w:rPr>
        <w:t xml:space="preserve"> учасників</w:t>
      </w:r>
      <w:r w:rsidR="003C2E4E">
        <w:rPr>
          <w:sz w:val="28"/>
          <w:szCs w:val="28"/>
          <w:lang w:val="uk-UA"/>
        </w:rPr>
        <w:t xml:space="preserve">, </w:t>
      </w:r>
      <w:r w:rsidRPr="00223FD8">
        <w:rPr>
          <w:sz w:val="28"/>
          <w:szCs w:val="28"/>
          <w:lang w:val="uk-UA"/>
        </w:rPr>
        <w:t xml:space="preserve">з них не менше 1 дівчини. </w:t>
      </w:r>
      <w:r w:rsidR="00CC044F">
        <w:rPr>
          <w:sz w:val="28"/>
          <w:szCs w:val="28"/>
          <w:lang w:val="uk-UA"/>
        </w:rPr>
        <w:t xml:space="preserve">Учасники рою </w:t>
      </w:r>
      <w:r w:rsidRPr="00223FD8">
        <w:rPr>
          <w:sz w:val="28"/>
          <w:szCs w:val="28"/>
          <w:lang w:val="uk-UA"/>
        </w:rPr>
        <w:t>в межах визначеного коридору</w:t>
      </w:r>
      <w:r w:rsidR="00CC044F">
        <w:rPr>
          <w:sz w:val="28"/>
          <w:szCs w:val="28"/>
          <w:lang w:val="uk-UA"/>
        </w:rPr>
        <w:t xml:space="preserve"> </w:t>
      </w:r>
      <w:r w:rsidRPr="00223FD8">
        <w:rPr>
          <w:sz w:val="28"/>
          <w:szCs w:val="28"/>
          <w:lang w:val="uk-UA"/>
        </w:rPr>
        <w:t xml:space="preserve">почергово </w:t>
      </w:r>
      <w:r w:rsidR="00CC044F">
        <w:rPr>
          <w:sz w:val="28"/>
          <w:szCs w:val="28"/>
          <w:lang w:val="uk-UA"/>
        </w:rPr>
        <w:t>катають ядро. Результат рою визначається за дальністю подолання дистанції.</w:t>
      </w:r>
    </w:p>
    <w:p w:rsidR="006553EA" w:rsidRDefault="00CC044F" w:rsidP="0055614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</w:t>
      </w:r>
      <w:proofErr w:type="spellStart"/>
      <w:r>
        <w:rPr>
          <w:sz w:val="28"/>
          <w:szCs w:val="28"/>
          <w:lang w:val="uk-UA"/>
        </w:rPr>
        <w:t>езультат</w:t>
      </w:r>
      <w:proofErr w:type="spellEnd"/>
      <w:r>
        <w:rPr>
          <w:sz w:val="28"/>
          <w:szCs w:val="28"/>
          <w:lang w:val="uk-UA"/>
        </w:rPr>
        <w:t xml:space="preserve"> рою з виду «Ф</w:t>
      </w:r>
      <w:r w:rsidRPr="007E2F48">
        <w:rPr>
          <w:sz w:val="28"/>
          <w:szCs w:val="28"/>
          <w:lang w:val="uk-UA"/>
        </w:rPr>
        <w:t xml:space="preserve">ізична </w:t>
      </w:r>
      <w:proofErr w:type="gramStart"/>
      <w:r w:rsidRPr="007E2F48">
        <w:rPr>
          <w:sz w:val="28"/>
          <w:szCs w:val="28"/>
          <w:lang w:val="uk-UA"/>
        </w:rPr>
        <w:t>п</w:t>
      </w:r>
      <w:proofErr w:type="gramEnd"/>
      <w:r w:rsidRPr="007E2F48">
        <w:rPr>
          <w:sz w:val="28"/>
          <w:szCs w:val="28"/>
          <w:lang w:val="uk-UA"/>
        </w:rPr>
        <w:t>ідготовка</w:t>
      </w:r>
      <w:r>
        <w:rPr>
          <w:sz w:val="28"/>
          <w:szCs w:val="28"/>
          <w:lang w:val="uk-UA"/>
        </w:rPr>
        <w:t xml:space="preserve">» </w:t>
      </w:r>
      <w:r w:rsidR="006553EA" w:rsidRPr="00606D1D">
        <w:rPr>
          <w:sz w:val="28"/>
          <w:szCs w:val="28"/>
          <w:lang w:val="uk-UA"/>
        </w:rPr>
        <w:t>визнача</w:t>
      </w:r>
      <w:r>
        <w:rPr>
          <w:sz w:val="28"/>
          <w:szCs w:val="28"/>
          <w:lang w:val="uk-UA"/>
        </w:rPr>
        <w:t>є</w:t>
      </w:r>
      <w:r w:rsidR="006553EA" w:rsidRPr="00606D1D">
        <w:rPr>
          <w:sz w:val="28"/>
          <w:szCs w:val="28"/>
          <w:lang w:val="uk-UA"/>
        </w:rPr>
        <w:t>ться</w:t>
      </w:r>
      <w:r w:rsidR="006553EA">
        <w:rPr>
          <w:sz w:val="28"/>
          <w:szCs w:val="28"/>
        </w:rPr>
        <w:t xml:space="preserve"> за сумою </w:t>
      </w:r>
      <w:proofErr w:type="spellStart"/>
      <w:r w:rsidR="006553EA">
        <w:rPr>
          <w:sz w:val="28"/>
          <w:szCs w:val="28"/>
        </w:rPr>
        <w:t>місць</w:t>
      </w:r>
      <w:proofErr w:type="spellEnd"/>
      <w:r>
        <w:rPr>
          <w:sz w:val="28"/>
          <w:szCs w:val="28"/>
          <w:lang w:val="uk-UA"/>
        </w:rPr>
        <w:t xml:space="preserve"> </w:t>
      </w:r>
      <w:r w:rsidR="00FC69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чотирьох дистанці</w:t>
      </w:r>
      <w:r w:rsidR="00FC6966">
        <w:rPr>
          <w:sz w:val="28"/>
          <w:szCs w:val="28"/>
          <w:lang w:val="uk-UA"/>
        </w:rPr>
        <w:t>ях</w:t>
      </w:r>
      <w:r w:rsidR="006553EA">
        <w:rPr>
          <w:sz w:val="28"/>
          <w:szCs w:val="28"/>
        </w:rPr>
        <w:t xml:space="preserve">. При </w:t>
      </w:r>
      <w:proofErr w:type="spellStart"/>
      <w:proofErr w:type="gramStart"/>
      <w:r w:rsidR="006553EA">
        <w:rPr>
          <w:sz w:val="28"/>
          <w:szCs w:val="28"/>
        </w:rPr>
        <w:t>р</w:t>
      </w:r>
      <w:proofErr w:type="gramEnd"/>
      <w:r w:rsidR="006553EA">
        <w:rPr>
          <w:sz w:val="28"/>
          <w:szCs w:val="28"/>
        </w:rPr>
        <w:t>івності</w:t>
      </w:r>
      <w:proofErr w:type="spellEnd"/>
      <w:r w:rsidR="006553E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результату</w:t>
      </w:r>
      <w:r w:rsidR="006553EA">
        <w:rPr>
          <w:sz w:val="28"/>
          <w:szCs w:val="28"/>
        </w:rPr>
        <w:t xml:space="preserve"> </w:t>
      </w:r>
      <w:r w:rsidR="00FC6966">
        <w:rPr>
          <w:sz w:val="28"/>
          <w:szCs w:val="28"/>
          <w:lang w:val="uk-UA"/>
        </w:rPr>
        <w:t>вище місце займає рій</w:t>
      </w:r>
      <w:r w:rsidR="006553EA">
        <w:rPr>
          <w:sz w:val="28"/>
          <w:szCs w:val="28"/>
        </w:rPr>
        <w:t xml:space="preserve">, </w:t>
      </w:r>
      <w:proofErr w:type="spellStart"/>
      <w:r w:rsidR="006553EA">
        <w:rPr>
          <w:sz w:val="28"/>
          <w:szCs w:val="28"/>
        </w:rPr>
        <w:t>що</w:t>
      </w:r>
      <w:proofErr w:type="spellEnd"/>
      <w:r w:rsidR="006553EA">
        <w:rPr>
          <w:sz w:val="28"/>
          <w:szCs w:val="28"/>
        </w:rPr>
        <w:t xml:space="preserve"> </w:t>
      </w:r>
      <w:proofErr w:type="spellStart"/>
      <w:r w:rsidR="006553EA">
        <w:rPr>
          <w:sz w:val="28"/>
          <w:szCs w:val="28"/>
        </w:rPr>
        <w:t>має</w:t>
      </w:r>
      <w:proofErr w:type="spellEnd"/>
      <w:r w:rsidR="006553EA">
        <w:rPr>
          <w:sz w:val="28"/>
          <w:szCs w:val="28"/>
        </w:rPr>
        <w:t xml:space="preserve"> </w:t>
      </w:r>
      <w:proofErr w:type="spellStart"/>
      <w:r w:rsidR="006553EA">
        <w:rPr>
          <w:sz w:val="28"/>
          <w:szCs w:val="28"/>
        </w:rPr>
        <w:t>кращий</w:t>
      </w:r>
      <w:proofErr w:type="spellEnd"/>
      <w:r w:rsidR="006553EA">
        <w:rPr>
          <w:sz w:val="28"/>
          <w:szCs w:val="28"/>
        </w:rPr>
        <w:t xml:space="preserve"> результат </w:t>
      </w:r>
      <w:r>
        <w:rPr>
          <w:sz w:val="28"/>
          <w:szCs w:val="28"/>
          <w:lang w:val="uk-UA"/>
        </w:rPr>
        <w:t>на дистанції «П</w:t>
      </w:r>
      <w:proofErr w:type="spellStart"/>
      <w:r w:rsidR="006553EA">
        <w:rPr>
          <w:sz w:val="28"/>
          <w:szCs w:val="28"/>
        </w:rPr>
        <w:t>еретягуванн</w:t>
      </w:r>
      <w:proofErr w:type="spellEnd"/>
      <w:r>
        <w:rPr>
          <w:sz w:val="28"/>
          <w:szCs w:val="28"/>
          <w:lang w:val="uk-UA"/>
        </w:rPr>
        <w:t>я</w:t>
      </w:r>
      <w:r w:rsidR="006553EA">
        <w:rPr>
          <w:sz w:val="28"/>
          <w:szCs w:val="28"/>
        </w:rPr>
        <w:t xml:space="preserve"> канату</w:t>
      </w:r>
      <w:r>
        <w:rPr>
          <w:sz w:val="28"/>
          <w:szCs w:val="28"/>
          <w:lang w:val="uk-UA"/>
        </w:rPr>
        <w:t>»</w:t>
      </w:r>
      <w:r w:rsidR="006553EA">
        <w:rPr>
          <w:sz w:val="28"/>
          <w:szCs w:val="28"/>
        </w:rPr>
        <w:t>.</w:t>
      </w:r>
    </w:p>
    <w:p w:rsidR="00CB7AFC" w:rsidRDefault="00FB6147" w:rsidP="00CB7AFC">
      <w:pPr>
        <w:spacing w:line="360" w:lineRule="auto"/>
        <w:jc w:val="both"/>
        <w:rPr>
          <w:sz w:val="28"/>
          <w:szCs w:val="28"/>
          <w:lang w:val="uk-UA"/>
        </w:rPr>
      </w:pPr>
      <w:r w:rsidRPr="007E2F48">
        <w:rPr>
          <w:b/>
          <w:sz w:val="28"/>
          <w:szCs w:val="28"/>
          <w:lang w:val="uk-UA"/>
        </w:rPr>
        <w:tab/>
      </w:r>
      <w:r w:rsidR="008966E2">
        <w:rPr>
          <w:sz w:val="28"/>
          <w:szCs w:val="28"/>
          <w:lang w:val="uk-UA"/>
        </w:rPr>
        <w:t xml:space="preserve"> </w:t>
      </w:r>
    </w:p>
    <w:p w:rsidR="00FB6147" w:rsidRDefault="008966E2" w:rsidP="00CB7AFC">
      <w:pPr>
        <w:spacing w:line="360" w:lineRule="auto"/>
        <w:ind w:firstLine="4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="00485781">
        <w:rPr>
          <w:sz w:val="28"/>
          <w:szCs w:val="28"/>
          <w:lang w:val="uk-UA"/>
        </w:rPr>
        <w:t>І</w:t>
      </w:r>
      <w:r w:rsidR="00FB6147" w:rsidRPr="007E2F48">
        <w:rPr>
          <w:sz w:val="28"/>
          <w:szCs w:val="28"/>
          <w:lang w:val="uk-UA"/>
        </w:rPr>
        <w:t>. Підбиття підсумків та нагородження переможців</w:t>
      </w:r>
    </w:p>
    <w:p w:rsidR="008966E2" w:rsidRPr="006742F7" w:rsidRDefault="00FB6147" w:rsidP="002302B4">
      <w:pPr>
        <w:spacing w:line="360" w:lineRule="auto"/>
        <w:ind w:firstLine="420"/>
        <w:jc w:val="both"/>
        <w:rPr>
          <w:sz w:val="28"/>
          <w:szCs w:val="28"/>
          <w:lang w:val="uk-UA"/>
        </w:rPr>
      </w:pPr>
      <w:r w:rsidRPr="007E2F48">
        <w:rPr>
          <w:sz w:val="28"/>
          <w:szCs w:val="28"/>
          <w:lang w:val="uk-UA"/>
        </w:rPr>
        <w:tab/>
        <w:t xml:space="preserve">1. </w:t>
      </w:r>
      <w:r w:rsidR="008966E2" w:rsidRPr="006742F7">
        <w:rPr>
          <w:sz w:val="28"/>
          <w:szCs w:val="28"/>
          <w:lang w:val="uk-UA"/>
        </w:rPr>
        <w:t xml:space="preserve">Оцінка виступів проводиться суддівською колегією. Суддівську </w:t>
      </w:r>
      <w:r w:rsidR="008966E2" w:rsidRPr="006742F7">
        <w:rPr>
          <w:sz w:val="28"/>
          <w:szCs w:val="28"/>
          <w:lang w:val="uk-UA"/>
        </w:rPr>
        <w:lastRenderedPageBreak/>
        <w:t>колегію очолює голова, який організовує роботу суддів та підписує протоколи засідань суддівської колегії.</w:t>
      </w:r>
    </w:p>
    <w:p w:rsidR="008966E2" w:rsidRPr="006742F7" w:rsidRDefault="008966E2" w:rsidP="008966E2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6742F7">
        <w:rPr>
          <w:bCs/>
          <w:sz w:val="28"/>
          <w:szCs w:val="28"/>
          <w:lang w:val="uk-UA"/>
        </w:rPr>
        <w:t xml:space="preserve">Підсумки </w:t>
      </w:r>
      <w:r>
        <w:rPr>
          <w:bCs/>
          <w:sz w:val="28"/>
          <w:szCs w:val="28"/>
          <w:lang w:val="uk-UA"/>
        </w:rPr>
        <w:t>гри «Джура»</w:t>
      </w:r>
      <w:r w:rsidRPr="006742F7">
        <w:rPr>
          <w:bCs/>
          <w:sz w:val="28"/>
          <w:szCs w:val="28"/>
          <w:lang w:val="uk-UA"/>
        </w:rPr>
        <w:t xml:space="preserve"> оформляються протоколом, який підписують голова та члени суддівської колегії змагань.</w:t>
      </w:r>
    </w:p>
    <w:p w:rsidR="008966E2" w:rsidRDefault="008966E2" w:rsidP="00FB6147">
      <w:pPr>
        <w:spacing w:line="360" w:lineRule="auto"/>
        <w:ind w:firstLine="420"/>
        <w:jc w:val="both"/>
        <w:rPr>
          <w:sz w:val="28"/>
          <w:szCs w:val="28"/>
          <w:lang w:val="uk-UA"/>
        </w:rPr>
      </w:pPr>
    </w:p>
    <w:p w:rsidR="008966E2" w:rsidRPr="00B104B5" w:rsidRDefault="00901336" w:rsidP="00B104B5">
      <w:pPr>
        <w:keepLines/>
        <w:tabs>
          <w:tab w:val="left" w:pos="1170"/>
        </w:tabs>
        <w:spacing w:line="360" w:lineRule="auto"/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2</w:t>
      </w:r>
      <w:r w:rsidR="008966E2" w:rsidRPr="00993D24">
        <w:rPr>
          <w:sz w:val="28"/>
          <w:szCs w:val="28"/>
          <w:lang w:val="uk-UA"/>
        </w:rPr>
        <w:t xml:space="preserve">. </w:t>
      </w:r>
      <w:r w:rsidR="008966E2" w:rsidRPr="00B104B5">
        <w:rPr>
          <w:sz w:val="28"/>
          <w:szCs w:val="28"/>
          <w:lang w:val="uk-UA" w:eastAsia="ar-SA"/>
        </w:rPr>
        <w:t xml:space="preserve">Переможець гри «Джура» визначається за сумою балів. </w:t>
      </w:r>
    </w:p>
    <w:p w:rsidR="00B104B5" w:rsidRPr="00993D24" w:rsidRDefault="00B104B5" w:rsidP="00B104B5">
      <w:pPr>
        <w:keepLines/>
        <w:tabs>
          <w:tab w:val="left" w:pos="117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53575" w:rsidRPr="00055EA4" w:rsidRDefault="00901336" w:rsidP="00055EA4">
      <w:pPr>
        <w:keepLines/>
        <w:tabs>
          <w:tab w:val="left" w:pos="117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>3</w:t>
      </w:r>
      <w:r w:rsidR="00055EA4">
        <w:rPr>
          <w:sz w:val="28"/>
          <w:szCs w:val="28"/>
          <w:lang w:val="uk-UA" w:eastAsia="ar-SA"/>
        </w:rPr>
        <w:t xml:space="preserve">. </w:t>
      </w:r>
      <w:r w:rsidR="008966E2" w:rsidRPr="00055EA4">
        <w:rPr>
          <w:sz w:val="28"/>
          <w:szCs w:val="28"/>
          <w:lang w:val="uk-UA" w:eastAsia="ar-SA"/>
        </w:rPr>
        <w:t>Максимальний</w:t>
      </w:r>
      <w:r w:rsidR="008966E2" w:rsidRPr="00055EA4">
        <w:rPr>
          <w:sz w:val="28"/>
          <w:szCs w:val="28"/>
          <w:lang w:val="uk-UA"/>
        </w:rPr>
        <w:t xml:space="preserve"> бал по</w:t>
      </w:r>
      <w:r w:rsidR="00485781">
        <w:rPr>
          <w:sz w:val="28"/>
          <w:szCs w:val="28"/>
          <w:lang w:val="uk-UA"/>
        </w:rPr>
        <w:t xml:space="preserve"> кожному виду змагань</w:t>
      </w:r>
      <w:r w:rsidR="008966E2" w:rsidRPr="00055EA4">
        <w:rPr>
          <w:sz w:val="28"/>
          <w:szCs w:val="28"/>
          <w:lang w:val="uk-UA"/>
        </w:rPr>
        <w:t xml:space="preserve">: </w:t>
      </w:r>
    </w:p>
    <w:p w:rsidR="00353575" w:rsidRDefault="00485781" w:rsidP="00353575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966E2" w:rsidRPr="00353575">
        <w:rPr>
          <w:sz w:val="28"/>
          <w:szCs w:val="28"/>
          <w:lang w:val="uk-UA"/>
        </w:rPr>
        <w:t>«Конкурсна програма</w:t>
      </w:r>
      <w:r w:rsidR="00353575">
        <w:rPr>
          <w:sz w:val="28"/>
          <w:szCs w:val="28"/>
          <w:lang w:val="uk-UA"/>
        </w:rPr>
        <w:t>» - 50 балів;</w:t>
      </w:r>
    </w:p>
    <w:p w:rsidR="00353575" w:rsidRDefault="00485781" w:rsidP="00353575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966E2" w:rsidRPr="00353575">
        <w:rPr>
          <w:sz w:val="28"/>
          <w:szCs w:val="28"/>
          <w:lang w:val="uk-UA"/>
        </w:rPr>
        <w:t>«Туристсько-спортивна підготовка» - 75 балів</w:t>
      </w:r>
      <w:r w:rsidR="00353575">
        <w:rPr>
          <w:sz w:val="28"/>
          <w:szCs w:val="28"/>
          <w:lang w:val="uk-UA"/>
        </w:rPr>
        <w:t>;</w:t>
      </w:r>
    </w:p>
    <w:p w:rsidR="00353575" w:rsidRDefault="00485781" w:rsidP="00353575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966E2" w:rsidRPr="00353575">
        <w:rPr>
          <w:sz w:val="28"/>
          <w:szCs w:val="28"/>
          <w:lang w:val="uk-UA"/>
        </w:rPr>
        <w:t>«Військово-прикладна підготовка» - 100 балів</w:t>
      </w:r>
      <w:r w:rsidR="00353575">
        <w:rPr>
          <w:sz w:val="28"/>
          <w:szCs w:val="28"/>
          <w:lang w:val="uk-UA"/>
        </w:rPr>
        <w:t>;</w:t>
      </w:r>
    </w:p>
    <w:p w:rsidR="00353575" w:rsidRDefault="00485781" w:rsidP="00353575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966E2" w:rsidRPr="00353575">
        <w:rPr>
          <w:sz w:val="28"/>
          <w:szCs w:val="28"/>
          <w:lang w:val="uk-UA"/>
        </w:rPr>
        <w:t xml:space="preserve"> «Козацький рейд «Пластун» - 100 балів</w:t>
      </w:r>
      <w:r>
        <w:rPr>
          <w:sz w:val="28"/>
          <w:szCs w:val="28"/>
          <w:lang w:val="uk-UA"/>
        </w:rPr>
        <w:t>;</w:t>
      </w:r>
    </w:p>
    <w:p w:rsidR="00353575" w:rsidRDefault="00485781" w:rsidP="00353575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966E2" w:rsidRPr="00353575">
        <w:rPr>
          <w:sz w:val="28"/>
          <w:szCs w:val="28"/>
          <w:lang w:val="uk-UA"/>
        </w:rPr>
        <w:t xml:space="preserve">«Фізична підготовка» - 75 балів. </w:t>
      </w:r>
    </w:p>
    <w:p w:rsidR="008966E2" w:rsidRPr="00353575" w:rsidRDefault="00485781" w:rsidP="00353575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966E2" w:rsidRPr="00353575">
        <w:rPr>
          <w:sz w:val="28"/>
          <w:szCs w:val="28"/>
          <w:lang w:val="uk-UA"/>
        </w:rPr>
        <w:t xml:space="preserve">У випадку рівності балів, вище місце посідає </w:t>
      </w:r>
      <w:r>
        <w:rPr>
          <w:sz w:val="28"/>
          <w:szCs w:val="28"/>
          <w:lang w:val="uk-UA"/>
        </w:rPr>
        <w:t>рій</w:t>
      </w:r>
      <w:r w:rsidR="008966E2" w:rsidRPr="00353575">
        <w:rPr>
          <w:sz w:val="28"/>
          <w:szCs w:val="28"/>
          <w:lang w:val="uk-UA"/>
        </w:rPr>
        <w:t>, що отрима</w:t>
      </w:r>
      <w:r w:rsidR="00353575">
        <w:rPr>
          <w:sz w:val="28"/>
          <w:szCs w:val="28"/>
          <w:lang w:val="uk-UA"/>
        </w:rPr>
        <w:t>в</w:t>
      </w:r>
      <w:r w:rsidR="008966E2" w:rsidRPr="00353575">
        <w:rPr>
          <w:sz w:val="28"/>
          <w:szCs w:val="28"/>
          <w:lang w:val="uk-UA"/>
        </w:rPr>
        <w:t xml:space="preserve"> більше балів з виду «Військово-прикладна підготовка».</w:t>
      </w:r>
    </w:p>
    <w:p w:rsidR="00485781" w:rsidRDefault="00485781" w:rsidP="008966E2">
      <w:pPr>
        <w:spacing w:line="360" w:lineRule="auto"/>
        <w:ind w:firstLine="420"/>
        <w:jc w:val="both"/>
        <w:rPr>
          <w:sz w:val="28"/>
          <w:szCs w:val="28"/>
          <w:lang w:val="uk-UA"/>
        </w:rPr>
      </w:pPr>
    </w:p>
    <w:p w:rsidR="00485781" w:rsidRDefault="00901336" w:rsidP="004857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966E2">
        <w:rPr>
          <w:sz w:val="28"/>
          <w:szCs w:val="28"/>
          <w:lang w:val="uk-UA"/>
        </w:rPr>
        <w:t xml:space="preserve">. </w:t>
      </w:r>
      <w:r w:rsidR="008966E2" w:rsidRPr="005B346F">
        <w:rPr>
          <w:sz w:val="28"/>
          <w:szCs w:val="28"/>
          <w:lang w:val="uk-UA"/>
        </w:rPr>
        <w:t>Бали кожно</w:t>
      </w:r>
      <w:r w:rsidR="00485781">
        <w:rPr>
          <w:sz w:val="28"/>
          <w:szCs w:val="28"/>
          <w:lang w:val="uk-UA"/>
        </w:rPr>
        <w:t>го рою</w:t>
      </w:r>
      <w:r w:rsidR="008966E2" w:rsidRPr="005B346F">
        <w:rPr>
          <w:sz w:val="28"/>
          <w:szCs w:val="28"/>
          <w:lang w:val="uk-UA"/>
        </w:rPr>
        <w:t xml:space="preserve"> визнаються за формулою:</w:t>
      </w:r>
      <w:r w:rsidR="008966E2" w:rsidRPr="005E0FCA">
        <w:rPr>
          <w:sz w:val="28"/>
          <w:szCs w:val="28"/>
          <w:lang w:val="uk-UA"/>
        </w:rPr>
        <w:t xml:space="preserve"> </w:t>
      </w:r>
      <w:proofErr w:type="spellStart"/>
      <w:r w:rsidR="008966E2" w:rsidRPr="00F85AE6">
        <w:rPr>
          <w:sz w:val="28"/>
          <w:szCs w:val="28"/>
          <w:lang w:val="uk-UA"/>
        </w:rPr>
        <w:t>Бк</w:t>
      </w:r>
      <w:proofErr w:type="spellEnd"/>
      <w:r w:rsidR="008966E2" w:rsidRPr="00F85AE6">
        <w:rPr>
          <w:sz w:val="28"/>
          <w:szCs w:val="28"/>
          <w:lang w:val="uk-UA"/>
        </w:rPr>
        <w:t xml:space="preserve"> = </w:t>
      </w:r>
      <w:proofErr w:type="spellStart"/>
      <w:r w:rsidR="008966E2" w:rsidRPr="00F85AE6">
        <w:rPr>
          <w:sz w:val="28"/>
          <w:szCs w:val="28"/>
          <w:lang w:val="uk-UA"/>
        </w:rPr>
        <w:t>Бmax</w:t>
      </w:r>
      <w:proofErr w:type="spellEnd"/>
      <w:r w:rsidR="008966E2" w:rsidRPr="00F85AE6">
        <w:rPr>
          <w:sz w:val="28"/>
          <w:szCs w:val="28"/>
          <w:lang w:val="uk-UA"/>
        </w:rPr>
        <w:t xml:space="preserve"> – (Бmах-1)/(n-1)*(m-1)</w:t>
      </w:r>
      <w:r w:rsidR="008966E2" w:rsidRPr="005B346F">
        <w:rPr>
          <w:sz w:val="28"/>
          <w:szCs w:val="28"/>
          <w:lang w:val="uk-UA"/>
        </w:rPr>
        <w:t xml:space="preserve">, де </w:t>
      </w:r>
      <w:proofErr w:type="spellStart"/>
      <w:r w:rsidR="008966E2" w:rsidRPr="005B346F">
        <w:rPr>
          <w:sz w:val="28"/>
          <w:szCs w:val="28"/>
          <w:lang w:val="uk-UA"/>
        </w:rPr>
        <w:t>Бк</w:t>
      </w:r>
      <w:proofErr w:type="spellEnd"/>
      <w:r w:rsidR="008966E2" w:rsidRPr="005B346F">
        <w:rPr>
          <w:sz w:val="28"/>
          <w:szCs w:val="28"/>
          <w:lang w:val="uk-UA"/>
        </w:rPr>
        <w:t xml:space="preserve"> – бали ко</w:t>
      </w:r>
      <w:r w:rsidR="008966E2">
        <w:rPr>
          <w:sz w:val="28"/>
          <w:szCs w:val="28"/>
          <w:lang w:val="uk-UA"/>
        </w:rPr>
        <w:t xml:space="preserve">манди, </w:t>
      </w:r>
      <w:proofErr w:type="spellStart"/>
      <w:r w:rsidR="008966E2">
        <w:rPr>
          <w:sz w:val="28"/>
          <w:szCs w:val="28"/>
          <w:lang w:val="uk-UA"/>
        </w:rPr>
        <w:t>Бmах</w:t>
      </w:r>
      <w:proofErr w:type="spellEnd"/>
      <w:r w:rsidR="008966E2">
        <w:rPr>
          <w:sz w:val="28"/>
          <w:szCs w:val="28"/>
          <w:lang w:val="uk-UA"/>
        </w:rPr>
        <w:t xml:space="preserve"> – максимальний бал,</w:t>
      </w:r>
      <w:r w:rsidR="008966E2" w:rsidRPr="005B346F">
        <w:rPr>
          <w:sz w:val="28"/>
          <w:szCs w:val="28"/>
          <w:lang w:val="uk-UA"/>
        </w:rPr>
        <w:t xml:space="preserve"> n - кількість команд, m - місце команди.</w:t>
      </w:r>
      <w:r w:rsidR="008966E2" w:rsidRPr="00F400B4">
        <w:rPr>
          <w:sz w:val="28"/>
          <w:szCs w:val="28"/>
          <w:lang w:val="uk-UA"/>
        </w:rPr>
        <w:t xml:space="preserve"> </w:t>
      </w:r>
    </w:p>
    <w:p w:rsidR="008966E2" w:rsidRPr="00F400B4" w:rsidRDefault="00485781" w:rsidP="004857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Рій, що посів</w:t>
      </w:r>
      <w:r w:rsidR="008966E2" w:rsidRPr="00F400B4">
        <w:rPr>
          <w:sz w:val="28"/>
          <w:szCs w:val="28"/>
          <w:lang w:val="uk-UA"/>
        </w:rPr>
        <w:t xml:space="preserve"> останнє місце </w:t>
      </w:r>
      <w:r w:rsidR="008966E2">
        <w:rPr>
          <w:sz w:val="28"/>
          <w:szCs w:val="28"/>
          <w:lang w:val="uk-UA"/>
        </w:rPr>
        <w:t xml:space="preserve">з виду змагань </w:t>
      </w:r>
      <w:r w:rsidR="008966E2" w:rsidRPr="00F400B4">
        <w:rPr>
          <w:sz w:val="28"/>
          <w:szCs w:val="28"/>
          <w:lang w:val="uk-UA"/>
        </w:rPr>
        <w:t>отримує 1 бал.</w:t>
      </w:r>
    </w:p>
    <w:p w:rsidR="008966E2" w:rsidRDefault="008966E2" w:rsidP="008966E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966E2" w:rsidRDefault="00901336" w:rsidP="008966E2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966E2" w:rsidRPr="00993D24">
        <w:rPr>
          <w:sz w:val="28"/>
          <w:szCs w:val="28"/>
          <w:lang w:val="uk-UA"/>
        </w:rPr>
        <w:t xml:space="preserve">. </w:t>
      </w:r>
      <w:r w:rsidR="008966E2" w:rsidRPr="00993D24">
        <w:rPr>
          <w:bCs/>
          <w:sz w:val="28"/>
          <w:szCs w:val="28"/>
          <w:lang w:val="uk-UA"/>
        </w:rPr>
        <w:t xml:space="preserve">На підставі рішення </w:t>
      </w:r>
      <w:r w:rsidR="008966E2">
        <w:rPr>
          <w:bCs/>
          <w:sz w:val="28"/>
          <w:szCs w:val="28"/>
          <w:lang w:val="uk-UA"/>
        </w:rPr>
        <w:t xml:space="preserve">суддівської колегії </w:t>
      </w:r>
      <w:r w:rsidR="00485781">
        <w:rPr>
          <w:bCs/>
          <w:sz w:val="28"/>
          <w:szCs w:val="28"/>
          <w:lang w:val="uk-UA"/>
        </w:rPr>
        <w:t xml:space="preserve">приймається розпорядження </w:t>
      </w:r>
      <w:r w:rsidR="00CB7AFC">
        <w:rPr>
          <w:bCs/>
          <w:sz w:val="28"/>
          <w:szCs w:val="28"/>
          <w:lang w:val="uk-UA"/>
        </w:rPr>
        <w:t xml:space="preserve">Баштанської </w:t>
      </w:r>
      <w:r w:rsidR="00485781">
        <w:rPr>
          <w:bCs/>
          <w:sz w:val="28"/>
          <w:szCs w:val="28"/>
          <w:lang w:val="uk-UA"/>
        </w:rPr>
        <w:t>районної державної адміністрації</w:t>
      </w:r>
      <w:r w:rsidR="008966E2" w:rsidRPr="00993D24">
        <w:rPr>
          <w:bCs/>
          <w:sz w:val="28"/>
          <w:szCs w:val="28"/>
          <w:lang w:val="uk-UA"/>
        </w:rPr>
        <w:t xml:space="preserve"> про підсумки проведення </w:t>
      </w:r>
      <w:r w:rsidR="00485781">
        <w:rPr>
          <w:bCs/>
          <w:sz w:val="28"/>
          <w:szCs w:val="28"/>
          <w:lang w:val="uk-UA"/>
        </w:rPr>
        <w:t>І етапу гри</w:t>
      </w:r>
      <w:r w:rsidR="008966E2">
        <w:rPr>
          <w:bCs/>
          <w:sz w:val="28"/>
          <w:szCs w:val="28"/>
          <w:lang w:val="uk-UA"/>
        </w:rPr>
        <w:t xml:space="preserve"> </w:t>
      </w:r>
      <w:proofErr w:type="spellStart"/>
      <w:r w:rsidR="008966E2">
        <w:rPr>
          <w:bCs/>
          <w:sz w:val="28"/>
          <w:szCs w:val="28"/>
          <w:lang w:val="uk-UA"/>
        </w:rPr>
        <w:t>гри</w:t>
      </w:r>
      <w:proofErr w:type="spellEnd"/>
      <w:r w:rsidR="008966E2">
        <w:rPr>
          <w:bCs/>
          <w:sz w:val="28"/>
          <w:szCs w:val="28"/>
          <w:lang w:val="uk-UA"/>
        </w:rPr>
        <w:t xml:space="preserve"> «Джура»</w:t>
      </w:r>
      <w:r w:rsidR="008966E2" w:rsidRPr="00993D24">
        <w:rPr>
          <w:bCs/>
          <w:sz w:val="28"/>
          <w:szCs w:val="28"/>
          <w:lang w:val="uk-UA"/>
        </w:rPr>
        <w:t>.</w:t>
      </w:r>
    </w:p>
    <w:p w:rsidR="001B2B8A" w:rsidRPr="00993D24" w:rsidRDefault="001B2B8A" w:rsidP="008966E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B6147" w:rsidRPr="007E2F48" w:rsidRDefault="00901336" w:rsidP="008966E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966E2">
        <w:rPr>
          <w:sz w:val="28"/>
          <w:szCs w:val="28"/>
          <w:lang w:val="uk-UA"/>
        </w:rPr>
        <w:t>.</w:t>
      </w:r>
      <w:r w:rsidR="00FB6147" w:rsidRPr="007E2F48">
        <w:rPr>
          <w:sz w:val="28"/>
          <w:szCs w:val="28"/>
          <w:lang w:val="uk-UA"/>
        </w:rPr>
        <w:t xml:space="preserve"> Переможці </w:t>
      </w:r>
      <w:r w:rsidR="00421ED0">
        <w:rPr>
          <w:sz w:val="28"/>
          <w:szCs w:val="28"/>
          <w:lang w:val="uk-UA"/>
        </w:rPr>
        <w:t xml:space="preserve">та призери </w:t>
      </w:r>
      <w:r w:rsidR="008966E2" w:rsidRPr="008966E2">
        <w:rPr>
          <w:sz w:val="28"/>
          <w:szCs w:val="28"/>
          <w:lang w:val="uk-UA"/>
        </w:rPr>
        <w:t>гри «Джура»</w:t>
      </w:r>
      <w:r w:rsidR="008966E2">
        <w:rPr>
          <w:b/>
          <w:sz w:val="28"/>
          <w:szCs w:val="28"/>
          <w:lang w:val="uk-UA"/>
        </w:rPr>
        <w:t xml:space="preserve"> </w:t>
      </w:r>
      <w:r w:rsidR="00FB6147" w:rsidRPr="007E2F48">
        <w:rPr>
          <w:sz w:val="28"/>
          <w:szCs w:val="28"/>
          <w:lang w:val="uk-UA"/>
        </w:rPr>
        <w:t>нагороджуються грамотами</w:t>
      </w:r>
      <w:r w:rsidR="002927E4">
        <w:rPr>
          <w:sz w:val="28"/>
          <w:szCs w:val="28"/>
          <w:lang w:val="uk-UA"/>
        </w:rPr>
        <w:t xml:space="preserve"> та </w:t>
      </w:r>
      <w:r w:rsidR="00FB6147" w:rsidRPr="007E2F48">
        <w:rPr>
          <w:sz w:val="28"/>
          <w:szCs w:val="28"/>
          <w:lang w:val="uk-UA"/>
        </w:rPr>
        <w:t>призами</w:t>
      </w:r>
      <w:r w:rsidR="000B72FA">
        <w:rPr>
          <w:sz w:val="28"/>
          <w:szCs w:val="28"/>
          <w:lang w:val="uk-UA"/>
        </w:rPr>
        <w:t xml:space="preserve"> </w:t>
      </w:r>
      <w:r w:rsidR="00421ED0">
        <w:rPr>
          <w:sz w:val="28"/>
          <w:szCs w:val="28"/>
          <w:lang w:val="uk-UA"/>
        </w:rPr>
        <w:t>організаторів</w:t>
      </w:r>
      <w:r w:rsidR="002927E4">
        <w:rPr>
          <w:sz w:val="28"/>
          <w:szCs w:val="28"/>
          <w:lang w:val="uk-UA"/>
        </w:rPr>
        <w:t xml:space="preserve">. </w:t>
      </w:r>
    </w:p>
    <w:p w:rsidR="002927E4" w:rsidRPr="009651FD" w:rsidRDefault="002927E4" w:rsidP="00FB6147">
      <w:pPr>
        <w:spacing w:line="360" w:lineRule="auto"/>
        <w:ind w:firstLine="420"/>
        <w:jc w:val="center"/>
        <w:rPr>
          <w:sz w:val="28"/>
          <w:szCs w:val="28"/>
          <w:lang w:val="uk-UA"/>
        </w:rPr>
      </w:pPr>
    </w:p>
    <w:p w:rsidR="00FB6147" w:rsidRPr="007E2F48" w:rsidRDefault="00901336" w:rsidP="00901336">
      <w:pPr>
        <w:shd w:val="clear" w:color="auto" w:fill="FFFFFF"/>
        <w:tabs>
          <w:tab w:val="num" w:pos="0"/>
          <w:tab w:val="left" w:pos="993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FB6147">
        <w:rPr>
          <w:sz w:val="28"/>
          <w:szCs w:val="28"/>
          <w:lang w:val="uk-UA"/>
        </w:rPr>
        <w:t xml:space="preserve">Організація та </w:t>
      </w:r>
      <w:r w:rsidR="00FB6147" w:rsidRPr="007E2F48">
        <w:rPr>
          <w:sz w:val="28"/>
          <w:szCs w:val="28"/>
          <w:lang w:val="uk-UA"/>
        </w:rPr>
        <w:t xml:space="preserve">проведення </w:t>
      </w:r>
      <w:r w:rsidR="00353575">
        <w:rPr>
          <w:sz w:val="28"/>
          <w:szCs w:val="28"/>
          <w:lang w:val="uk-UA"/>
        </w:rPr>
        <w:t xml:space="preserve">обласного </w:t>
      </w:r>
      <w:r w:rsidR="00421ED0">
        <w:rPr>
          <w:sz w:val="28"/>
          <w:szCs w:val="28"/>
          <w:lang w:val="uk-UA"/>
        </w:rPr>
        <w:t>етапу</w:t>
      </w:r>
      <w:r w:rsidR="00FB6147" w:rsidRPr="007E2F48">
        <w:rPr>
          <w:sz w:val="28"/>
          <w:szCs w:val="28"/>
          <w:lang w:val="uk-UA"/>
        </w:rPr>
        <w:t xml:space="preserve"> гри </w:t>
      </w:r>
      <w:r w:rsidR="00FB6147">
        <w:rPr>
          <w:sz w:val="28"/>
          <w:szCs w:val="28"/>
          <w:lang w:val="uk-UA"/>
        </w:rPr>
        <w:t>«</w:t>
      </w:r>
      <w:r w:rsidR="00FB6147" w:rsidRPr="007E2F48">
        <w:rPr>
          <w:sz w:val="28"/>
          <w:szCs w:val="28"/>
          <w:lang w:val="uk-UA"/>
        </w:rPr>
        <w:t>Джура</w:t>
      </w:r>
      <w:r w:rsidR="00FB6147">
        <w:rPr>
          <w:sz w:val="28"/>
          <w:szCs w:val="28"/>
          <w:lang w:val="uk-UA"/>
        </w:rPr>
        <w:t>»</w:t>
      </w:r>
      <w:r w:rsidR="00FB6147" w:rsidRPr="007E2F48">
        <w:rPr>
          <w:sz w:val="28"/>
          <w:szCs w:val="28"/>
          <w:lang w:val="uk-UA"/>
        </w:rPr>
        <w:t xml:space="preserve">, </w:t>
      </w:r>
      <w:r w:rsidR="00FB6147" w:rsidRPr="00FF3670">
        <w:rPr>
          <w:sz w:val="28"/>
          <w:szCs w:val="28"/>
          <w:lang w:val="uk-UA"/>
        </w:rPr>
        <w:t>нагородження переможців</w:t>
      </w:r>
      <w:r w:rsidR="00FB6147">
        <w:rPr>
          <w:sz w:val="28"/>
          <w:szCs w:val="28"/>
          <w:lang w:val="uk-UA"/>
        </w:rPr>
        <w:t>, харчування учасників</w:t>
      </w:r>
      <w:r w:rsidR="00FB6147" w:rsidRPr="00FF3670">
        <w:rPr>
          <w:sz w:val="28"/>
          <w:szCs w:val="28"/>
          <w:lang w:val="uk-UA"/>
        </w:rPr>
        <w:t xml:space="preserve"> здійснюються </w:t>
      </w:r>
      <w:r w:rsidR="00FB6147" w:rsidRPr="00FF3670">
        <w:rPr>
          <w:bCs/>
          <w:color w:val="000000"/>
          <w:sz w:val="28"/>
          <w:szCs w:val="28"/>
          <w:lang w:val="uk-UA"/>
        </w:rPr>
        <w:t xml:space="preserve">за рахунок </w:t>
      </w:r>
      <w:r w:rsidR="00CB7AFC">
        <w:rPr>
          <w:sz w:val="28"/>
          <w:szCs w:val="28"/>
          <w:lang w:val="uk-UA"/>
        </w:rPr>
        <w:lastRenderedPageBreak/>
        <w:t xml:space="preserve">Баштанської районної </w:t>
      </w:r>
      <w:r w:rsidR="00353575">
        <w:rPr>
          <w:sz w:val="28"/>
          <w:szCs w:val="28"/>
          <w:lang w:val="uk-UA"/>
        </w:rPr>
        <w:t xml:space="preserve">державної </w:t>
      </w:r>
      <w:r w:rsidR="00FB6147">
        <w:rPr>
          <w:sz w:val="28"/>
          <w:szCs w:val="28"/>
          <w:lang w:val="uk-UA"/>
        </w:rPr>
        <w:t>адміністрації</w:t>
      </w:r>
      <w:r w:rsidR="00FB6147" w:rsidRPr="00FF3670">
        <w:rPr>
          <w:sz w:val="28"/>
          <w:szCs w:val="28"/>
          <w:lang w:val="uk-UA"/>
        </w:rPr>
        <w:t xml:space="preserve"> </w:t>
      </w:r>
      <w:r w:rsidR="00FB6147" w:rsidRPr="00FF3670">
        <w:rPr>
          <w:bCs/>
          <w:color w:val="000000"/>
          <w:sz w:val="28"/>
          <w:szCs w:val="28"/>
          <w:lang w:val="uk-UA"/>
        </w:rPr>
        <w:t>та інших джерел фінансу</w:t>
      </w:r>
      <w:r w:rsidR="00FB6147" w:rsidRPr="007E2F48">
        <w:rPr>
          <w:bCs/>
          <w:color w:val="000000"/>
          <w:sz w:val="28"/>
          <w:szCs w:val="28"/>
          <w:lang w:val="uk-UA"/>
        </w:rPr>
        <w:t>вання, не заборонених чинним законодавством</w:t>
      </w:r>
      <w:r w:rsidR="00FB6147">
        <w:rPr>
          <w:bCs/>
          <w:color w:val="000000"/>
          <w:sz w:val="28"/>
          <w:szCs w:val="28"/>
          <w:lang w:val="uk-UA"/>
        </w:rPr>
        <w:t xml:space="preserve"> України</w:t>
      </w:r>
      <w:r w:rsidR="00421ED0">
        <w:rPr>
          <w:bCs/>
          <w:color w:val="000000"/>
          <w:sz w:val="28"/>
          <w:szCs w:val="28"/>
          <w:lang w:val="uk-UA"/>
        </w:rPr>
        <w:t xml:space="preserve">. </w:t>
      </w:r>
    </w:p>
    <w:p w:rsidR="00CB7AFC" w:rsidRDefault="00CB7AFC" w:rsidP="00CB7AFC">
      <w:pPr>
        <w:spacing w:line="360" w:lineRule="auto"/>
        <w:jc w:val="both"/>
        <w:rPr>
          <w:sz w:val="28"/>
          <w:szCs w:val="28"/>
          <w:lang w:val="uk-UA"/>
        </w:rPr>
      </w:pPr>
    </w:p>
    <w:p w:rsidR="00CB7AFC" w:rsidRDefault="00CB7AFC" w:rsidP="00CB7AFC">
      <w:pPr>
        <w:spacing w:line="360" w:lineRule="auto"/>
        <w:jc w:val="both"/>
        <w:rPr>
          <w:sz w:val="28"/>
          <w:szCs w:val="28"/>
          <w:lang w:val="uk-UA"/>
        </w:rPr>
      </w:pPr>
    </w:p>
    <w:p w:rsidR="00CB7AFC" w:rsidRDefault="00CB7AFC" w:rsidP="00CB7AFC">
      <w:pPr>
        <w:spacing w:line="360" w:lineRule="auto"/>
        <w:jc w:val="both"/>
        <w:rPr>
          <w:sz w:val="28"/>
          <w:szCs w:val="28"/>
          <w:lang w:val="uk-UA"/>
        </w:rPr>
      </w:pPr>
    </w:p>
    <w:p w:rsidR="00CB7AFC" w:rsidRDefault="00CB7AFC" w:rsidP="00CB7AF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освіти, молоді </w:t>
      </w:r>
    </w:p>
    <w:p w:rsidR="00901336" w:rsidRDefault="00CB7AFC" w:rsidP="00CB7AF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спорту райдержадміністрації                                                       О.БЄЛОВА</w:t>
      </w:r>
    </w:p>
    <w:p w:rsidR="00901336" w:rsidRDefault="00901336" w:rsidP="00901336">
      <w:pPr>
        <w:spacing w:line="360" w:lineRule="auto"/>
        <w:ind w:left="4536"/>
        <w:jc w:val="both"/>
        <w:rPr>
          <w:sz w:val="28"/>
          <w:szCs w:val="28"/>
          <w:lang w:val="uk-UA"/>
        </w:rPr>
      </w:pPr>
    </w:p>
    <w:p w:rsidR="00901336" w:rsidRDefault="00901336" w:rsidP="00901336">
      <w:pPr>
        <w:spacing w:line="360" w:lineRule="auto"/>
        <w:ind w:left="4536"/>
        <w:jc w:val="both"/>
        <w:rPr>
          <w:sz w:val="28"/>
          <w:szCs w:val="28"/>
          <w:lang w:val="uk-UA"/>
        </w:rPr>
      </w:pPr>
    </w:p>
    <w:p w:rsidR="00901336" w:rsidRDefault="00901336" w:rsidP="00901336">
      <w:pPr>
        <w:spacing w:line="360" w:lineRule="auto"/>
        <w:ind w:left="4536"/>
        <w:jc w:val="both"/>
        <w:rPr>
          <w:sz w:val="28"/>
          <w:szCs w:val="28"/>
          <w:lang w:val="uk-UA"/>
        </w:rPr>
      </w:pPr>
    </w:p>
    <w:p w:rsidR="00901336" w:rsidRDefault="00901336" w:rsidP="00901336">
      <w:pPr>
        <w:spacing w:line="360" w:lineRule="auto"/>
        <w:ind w:left="4536"/>
        <w:jc w:val="both"/>
        <w:rPr>
          <w:sz w:val="28"/>
          <w:szCs w:val="28"/>
          <w:lang w:val="uk-UA"/>
        </w:rPr>
      </w:pPr>
    </w:p>
    <w:p w:rsidR="00901336" w:rsidRDefault="00901336" w:rsidP="00901336">
      <w:pPr>
        <w:spacing w:line="360" w:lineRule="auto"/>
        <w:ind w:left="4536"/>
        <w:jc w:val="both"/>
        <w:rPr>
          <w:sz w:val="28"/>
          <w:szCs w:val="28"/>
          <w:lang w:val="uk-UA"/>
        </w:rPr>
      </w:pPr>
    </w:p>
    <w:sectPr w:rsidR="00901336" w:rsidSect="00901336">
      <w:headerReference w:type="default" r:id="rId9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DE" w:rsidRDefault="003B20DE" w:rsidP="00E85DA1">
      <w:r>
        <w:separator/>
      </w:r>
    </w:p>
  </w:endnote>
  <w:endnote w:type="continuationSeparator" w:id="0">
    <w:p w:rsidR="003B20DE" w:rsidRDefault="003B20DE" w:rsidP="00E8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DE" w:rsidRDefault="003B20DE" w:rsidP="00E85DA1">
      <w:r>
        <w:separator/>
      </w:r>
    </w:p>
  </w:footnote>
  <w:footnote w:type="continuationSeparator" w:id="0">
    <w:p w:rsidR="003B20DE" w:rsidRDefault="003B20DE" w:rsidP="00E85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A4" w:rsidRDefault="00055EA4">
    <w:pPr>
      <w:pStyle w:val="a4"/>
      <w:jc w:val="center"/>
    </w:pPr>
  </w:p>
  <w:p w:rsidR="00055EA4" w:rsidRDefault="00055E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07B1"/>
    <w:multiLevelType w:val="hybridMultilevel"/>
    <w:tmpl w:val="C11610D6"/>
    <w:lvl w:ilvl="0" w:tplc="46A6B02E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115868"/>
    <w:multiLevelType w:val="hybridMultilevel"/>
    <w:tmpl w:val="3CCCC9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1FB9"/>
    <w:multiLevelType w:val="hybridMultilevel"/>
    <w:tmpl w:val="1C10E882"/>
    <w:lvl w:ilvl="0" w:tplc="EA101CE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47"/>
    <w:rsid w:val="00002230"/>
    <w:rsid w:val="00004F32"/>
    <w:rsid w:val="000072A4"/>
    <w:rsid w:val="0000742F"/>
    <w:rsid w:val="00014439"/>
    <w:rsid w:val="00015F9F"/>
    <w:rsid w:val="000176C7"/>
    <w:rsid w:val="000257BD"/>
    <w:rsid w:val="00025B19"/>
    <w:rsid w:val="0002748B"/>
    <w:rsid w:val="00030010"/>
    <w:rsid w:val="00032516"/>
    <w:rsid w:val="00032AB2"/>
    <w:rsid w:val="00033885"/>
    <w:rsid w:val="00033B36"/>
    <w:rsid w:val="00034A48"/>
    <w:rsid w:val="000369FE"/>
    <w:rsid w:val="0003783A"/>
    <w:rsid w:val="00040EF9"/>
    <w:rsid w:val="000429A6"/>
    <w:rsid w:val="000429CE"/>
    <w:rsid w:val="00044495"/>
    <w:rsid w:val="00044722"/>
    <w:rsid w:val="00045094"/>
    <w:rsid w:val="000452BE"/>
    <w:rsid w:val="00050443"/>
    <w:rsid w:val="000504CA"/>
    <w:rsid w:val="000541B7"/>
    <w:rsid w:val="0005515B"/>
    <w:rsid w:val="00055EA4"/>
    <w:rsid w:val="00056F07"/>
    <w:rsid w:val="00057839"/>
    <w:rsid w:val="0006323E"/>
    <w:rsid w:val="0007442F"/>
    <w:rsid w:val="0008065E"/>
    <w:rsid w:val="0008558F"/>
    <w:rsid w:val="000877AD"/>
    <w:rsid w:val="0008788D"/>
    <w:rsid w:val="00090084"/>
    <w:rsid w:val="00093199"/>
    <w:rsid w:val="00097ECE"/>
    <w:rsid w:val="000A3F89"/>
    <w:rsid w:val="000B0047"/>
    <w:rsid w:val="000B48F3"/>
    <w:rsid w:val="000B52DA"/>
    <w:rsid w:val="000B6F73"/>
    <w:rsid w:val="000B6FFF"/>
    <w:rsid w:val="000B72FA"/>
    <w:rsid w:val="000C25A7"/>
    <w:rsid w:val="000C41B1"/>
    <w:rsid w:val="000C6AC0"/>
    <w:rsid w:val="000D18BF"/>
    <w:rsid w:val="000D52D6"/>
    <w:rsid w:val="000E0505"/>
    <w:rsid w:val="000E2BF0"/>
    <w:rsid w:val="000E3913"/>
    <w:rsid w:val="000E44E9"/>
    <w:rsid w:val="000E6247"/>
    <w:rsid w:val="000F1545"/>
    <w:rsid w:val="000F1915"/>
    <w:rsid w:val="000F7077"/>
    <w:rsid w:val="001002C8"/>
    <w:rsid w:val="00107E75"/>
    <w:rsid w:val="00107EDD"/>
    <w:rsid w:val="00113910"/>
    <w:rsid w:val="001202FD"/>
    <w:rsid w:val="0012317D"/>
    <w:rsid w:val="001231A8"/>
    <w:rsid w:val="001249AE"/>
    <w:rsid w:val="00125F15"/>
    <w:rsid w:val="001302E4"/>
    <w:rsid w:val="00132C9E"/>
    <w:rsid w:val="00134367"/>
    <w:rsid w:val="00135754"/>
    <w:rsid w:val="00135D08"/>
    <w:rsid w:val="001360C9"/>
    <w:rsid w:val="00136A5E"/>
    <w:rsid w:val="001417BA"/>
    <w:rsid w:val="001421A9"/>
    <w:rsid w:val="00143C24"/>
    <w:rsid w:val="0014734F"/>
    <w:rsid w:val="0015011E"/>
    <w:rsid w:val="0015410C"/>
    <w:rsid w:val="00154578"/>
    <w:rsid w:val="0016202C"/>
    <w:rsid w:val="00163824"/>
    <w:rsid w:val="00165BB0"/>
    <w:rsid w:val="0016735D"/>
    <w:rsid w:val="00171AAC"/>
    <w:rsid w:val="001743A9"/>
    <w:rsid w:val="001768BE"/>
    <w:rsid w:val="00180B4A"/>
    <w:rsid w:val="001829E4"/>
    <w:rsid w:val="0018786B"/>
    <w:rsid w:val="00187ABE"/>
    <w:rsid w:val="00190446"/>
    <w:rsid w:val="00190E9A"/>
    <w:rsid w:val="00195402"/>
    <w:rsid w:val="001B2B8A"/>
    <w:rsid w:val="001B2FFE"/>
    <w:rsid w:val="001B35D1"/>
    <w:rsid w:val="001B3739"/>
    <w:rsid w:val="001B3C89"/>
    <w:rsid w:val="001C07C0"/>
    <w:rsid w:val="001C2729"/>
    <w:rsid w:val="001C2B31"/>
    <w:rsid w:val="001C695E"/>
    <w:rsid w:val="001C6A66"/>
    <w:rsid w:val="001D034C"/>
    <w:rsid w:val="001D128A"/>
    <w:rsid w:val="001D47FA"/>
    <w:rsid w:val="001D6683"/>
    <w:rsid w:val="001D6921"/>
    <w:rsid w:val="001D720D"/>
    <w:rsid w:val="001E046C"/>
    <w:rsid w:val="001E0F93"/>
    <w:rsid w:val="001E1F8E"/>
    <w:rsid w:val="001E3225"/>
    <w:rsid w:val="001E3622"/>
    <w:rsid w:val="001E5BE4"/>
    <w:rsid w:val="001E5F94"/>
    <w:rsid w:val="001E6337"/>
    <w:rsid w:val="001F4F8A"/>
    <w:rsid w:val="001F6CB2"/>
    <w:rsid w:val="001F7AA3"/>
    <w:rsid w:val="002061C4"/>
    <w:rsid w:val="0020796F"/>
    <w:rsid w:val="00214192"/>
    <w:rsid w:val="00216BDD"/>
    <w:rsid w:val="002178C2"/>
    <w:rsid w:val="002242CF"/>
    <w:rsid w:val="00224A82"/>
    <w:rsid w:val="0022524F"/>
    <w:rsid w:val="002266A2"/>
    <w:rsid w:val="002302B4"/>
    <w:rsid w:val="002311D2"/>
    <w:rsid w:val="0023236E"/>
    <w:rsid w:val="00234898"/>
    <w:rsid w:val="00234D9D"/>
    <w:rsid w:val="0023547D"/>
    <w:rsid w:val="002357A5"/>
    <w:rsid w:val="00237153"/>
    <w:rsid w:val="00245F4A"/>
    <w:rsid w:val="00250D38"/>
    <w:rsid w:val="002515BB"/>
    <w:rsid w:val="00256613"/>
    <w:rsid w:val="00261174"/>
    <w:rsid w:val="00265A9D"/>
    <w:rsid w:val="002712CF"/>
    <w:rsid w:val="00273759"/>
    <w:rsid w:val="00274D90"/>
    <w:rsid w:val="00280D37"/>
    <w:rsid w:val="00281105"/>
    <w:rsid w:val="00285572"/>
    <w:rsid w:val="002918C1"/>
    <w:rsid w:val="0029254B"/>
    <w:rsid w:val="002927E4"/>
    <w:rsid w:val="002957C1"/>
    <w:rsid w:val="002A0200"/>
    <w:rsid w:val="002A0EE8"/>
    <w:rsid w:val="002A2BA1"/>
    <w:rsid w:val="002B75BF"/>
    <w:rsid w:val="002D1D1A"/>
    <w:rsid w:val="002D2B40"/>
    <w:rsid w:val="002D59DA"/>
    <w:rsid w:val="002D68D3"/>
    <w:rsid w:val="002E5C61"/>
    <w:rsid w:val="002F1A16"/>
    <w:rsid w:val="002F3045"/>
    <w:rsid w:val="002F71C5"/>
    <w:rsid w:val="00303324"/>
    <w:rsid w:val="003113D5"/>
    <w:rsid w:val="0031368A"/>
    <w:rsid w:val="003232E2"/>
    <w:rsid w:val="0032333E"/>
    <w:rsid w:val="00327C0B"/>
    <w:rsid w:val="00340EDE"/>
    <w:rsid w:val="003429BB"/>
    <w:rsid w:val="003440C6"/>
    <w:rsid w:val="00345770"/>
    <w:rsid w:val="003475AC"/>
    <w:rsid w:val="00350AB7"/>
    <w:rsid w:val="00352BFF"/>
    <w:rsid w:val="00352D7E"/>
    <w:rsid w:val="00353575"/>
    <w:rsid w:val="00354E37"/>
    <w:rsid w:val="00354F9B"/>
    <w:rsid w:val="003560AE"/>
    <w:rsid w:val="00356134"/>
    <w:rsid w:val="00360F93"/>
    <w:rsid w:val="00366DEF"/>
    <w:rsid w:val="0037136B"/>
    <w:rsid w:val="00380E4B"/>
    <w:rsid w:val="00382BEE"/>
    <w:rsid w:val="00384D70"/>
    <w:rsid w:val="00385388"/>
    <w:rsid w:val="00392055"/>
    <w:rsid w:val="00392F16"/>
    <w:rsid w:val="00393E44"/>
    <w:rsid w:val="00394F36"/>
    <w:rsid w:val="003A1DB0"/>
    <w:rsid w:val="003A3DCE"/>
    <w:rsid w:val="003A5D38"/>
    <w:rsid w:val="003A6D3D"/>
    <w:rsid w:val="003B20DE"/>
    <w:rsid w:val="003B25D6"/>
    <w:rsid w:val="003B40C4"/>
    <w:rsid w:val="003B729E"/>
    <w:rsid w:val="003B747F"/>
    <w:rsid w:val="003C2E4E"/>
    <w:rsid w:val="003D433F"/>
    <w:rsid w:val="003D793B"/>
    <w:rsid w:val="003E0F09"/>
    <w:rsid w:val="003E3005"/>
    <w:rsid w:val="003E3D99"/>
    <w:rsid w:val="003E488C"/>
    <w:rsid w:val="003E67E7"/>
    <w:rsid w:val="003E6E8D"/>
    <w:rsid w:val="003F00DF"/>
    <w:rsid w:val="003F054C"/>
    <w:rsid w:val="003F6A55"/>
    <w:rsid w:val="003F7530"/>
    <w:rsid w:val="00402FBA"/>
    <w:rsid w:val="00404B6A"/>
    <w:rsid w:val="00406FF7"/>
    <w:rsid w:val="00407F34"/>
    <w:rsid w:val="0041127C"/>
    <w:rsid w:val="00412910"/>
    <w:rsid w:val="00421ED0"/>
    <w:rsid w:val="004255EF"/>
    <w:rsid w:val="00430721"/>
    <w:rsid w:val="00433DBE"/>
    <w:rsid w:val="0043589F"/>
    <w:rsid w:val="00436993"/>
    <w:rsid w:val="004373DC"/>
    <w:rsid w:val="0043744B"/>
    <w:rsid w:val="00437B59"/>
    <w:rsid w:val="004403AC"/>
    <w:rsid w:val="004450EC"/>
    <w:rsid w:val="00445585"/>
    <w:rsid w:val="004455DC"/>
    <w:rsid w:val="00453024"/>
    <w:rsid w:val="004532B9"/>
    <w:rsid w:val="00455C7C"/>
    <w:rsid w:val="00457810"/>
    <w:rsid w:val="00457A30"/>
    <w:rsid w:val="00462217"/>
    <w:rsid w:val="00462FCC"/>
    <w:rsid w:val="00470377"/>
    <w:rsid w:val="00477973"/>
    <w:rsid w:val="00485781"/>
    <w:rsid w:val="00486506"/>
    <w:rsid w:val="004872F9"/>
    <w:rsid w:val="00491B22"/>
    <w:rsid w:val="004A1602"/>
    <w:rsid w:val="004A4BBF"/>
    <w:rsid w:val="004A7CC2"/>
    <w:rsid w:val="004A7E21"/>
    <w:rsid w:val="004A7F22"/>
    <w:rsid w:val="004C028A"/>
    <w:rsid w:val="004C4D8E"/>
    <w:rsid w:val="004C6C63"/>
    <w:rsid w:val="004D6849"/>
    <w:rsid w:val="004E0BDA"/>
    <w:rsid w:val="004E4036"/>
    <w:rsid w:val="004E5C27"/>
    <w:rsid w:val="004E6962"/>
    <w:rsid w:val="004E7561"/>
    <w:rsid w:val="004E7B37"/>
    <w:rsid w:val="004F2F46"/>
    <w:rsid w:val="004F597B"/>
    <w:rsid w:val="00500A28"/>
    <w:rsid w:val="00501421"/>
    <w:rsid w:val="0050213A"/>
    <w:rsid w:val="005039DB"/>
    <w:rsid w:val="00503F7C"/>
    <w:rsid w:val="0051368F"/>
    <w:rsid w:val="00520F39"/>
    <w:rsid w:val="0052157B"/>
    <w:rsid w:val="0052501D"/>
    <w:rsid w:val="00525566"/>
    <w:rsid w:val="005264EA"/>
    <w:rsid w:val="00527112"/>
    <w:rsid w:val="00527E5B"/>
    <w:rsid w:val="00531DD5"/>
    <w:rsid w:val="00531EB2"/>
    <w:rsid w:val="00537C34"/>
    <w:rsid w:val="00543829"/>
    <w:rsid w:val="00546A25"/>
    <w:rsid w:val="00547F6C"/>
    <w:rsid w:val="00550026"/>
    <w:rsid w:val="00552A86"/>
    <w:rsid w:val="00553305"/>
    <w:rsid w:val="00556146"/>
    <w:rsid w:val="005600B0"/>
    <w:rsid w:val="00560B8B"/>
    <w:rsid w:val="00567371"/>
    <w:rsid w:val="00574FAD"/>
    <w:rsid w:val="00583173"/>
    <w:rsid w:val="00583CA1"/>
    <w:rsid w:val="0058700A"/>
    <w:rsid w:val="00593047"/>
    <w:rsid w:val="00596B2B"/>
    <w:rsid w:val="005A5513"/>
    <w:rsid w:val="005A6E40"/>
    <w:rsid w:val="005A7FDC"/>
    <w:rsid w:val="005B0299"/>
    <w:rsid w:val="005B126B"/>
    <w:rsid w:val="005B2341"/>
    <w:rsid w:val="005C106F"/>
    <w:rsid w:val="005C59A2"/>
    <w:rsid w:val="005C77FC"/>
    <w:rsid w:val="005C7B46"/>
    <w:rsid w:val="005D4717"/>
    <w:rsid w:val="005D7C18"/>
    <w:rsid w:val="005E29A7"/>
    <w:rsid w:val="005E556C"/>
    <w:rsid w:val="005E7753"/>
    <w:rsid w:val="005E7FBC"/>
    <w:rsid w:val="005F3CBC"/>
    <w:rsid w:val="005F4C4C"/>
    <w:rsid w:val="005F7D7E"/>
    <w:rsid w:val="0060227D"/>
    <w:rsid w:val="00605902"/>
    <w:rsid w:val="00606137"/>
    <w:rsid w:val="006138F3"/>
    <w:rsid w:val="00617B49"/>
    <w:rsid w:val="00621B79"/>
    <w:rsid w:val="00622EE0"/>
    <w:rsid w:val="00634C07"/>
    <w:rsid w:val="0063516A"/>
    <w:rsid w:val="00635D05"/>
    <w:rsid w:val="006366F0"/>
    <w:rsid w:val="00636E0F"/>
    <w:rsid w:val="006373B2"/>
    <w:rsid w:val="00641F90"/>
    <w:rsid w:val="0064267E"/>
    <w:rsid w:val="00642E19"/>
    <w:rsid w:val="00643152"/>
    <w:rsid w:val="006432AB"/>
    <w:rsid w:val="0064481F"/>
    <w:rsid w:val="0064577B"/>
    <w:rsid w:val="00646801"/>
    <w:rsid w:val="00647CD3"/>
    <w:rsid w:val="00651EF4"/>
    <w:rsid w:val="0065241C"/>
    <w:rsid w:val="00653A5E"/>
    <w:rsid w:val="006553EA"/>
    <w:rsid w:val="00656872"/>
    <w:rsid w:val="006643AE"/>
    <w:rsid w:val="00666A83"/>
    <w:rsid w:val="006673E8"/>
    <w:rsid w:val="006720BE"/>
    <w:rsid w:val="006725F0"/>
    <w:rsid w:val="00675714"/>
    <w:rsid w:val="00677B6E"/>
    <w:rsid w:val="00684DCD"/>
    <w:rsid w:val="0068534A"/>
    <w:rsid w:val="0069072A"/>
    <w:rsid w:val="0069102B"/>
    <w:rsid w:val="00691260"/>
    <w:rsid w:val="00693DBD"/>
    <w:rsid w:val="00696AC8"/>
    <w:rsid w:val="006A1FB6"/>
    <w:rsid w:val="006A53A6"/>
    <w:rsid w:val="006A5778"/>
    <w:rsid w:val="006A6C51"/>
    <w:rsid w:val="006B1947"/>
    <w:rsid w:val="006B570D"/>
    <w:rsid w:val="006C05B2"/>
    <w:rsid w:val="006C08A6"/>
    <w:rsid w:val="006C2EA7"/>
    <w:rsid w:val="006C58DC"/>
    <w:rsid w:val="006C689C"/>
    <w:rsid w:val="006C782F"/>
    <w:rsid w:val="006E15D8"/>
    <w:rsid w:val="006F022E"/>
    <w:rsid w:val="006F05DE"/>
    <w:rsid w:val="006F098F"/>
    <w:rsid w:val="006F0B38"/>
    <w:rsid w:val="006F20B7"/>
    <w:rsid w:val="00702199"/>
    <w:rsid w:val="00704FFD"/>
    <w:rsid w:val="00707CA9"/>
    <w:rsid w:val="00717EEF"/>
    <w:rsid w:val="00720C55"/>
    <w:rsid w:val="00723022"/>
    <w:rsid w:val="00723F4A"/>
    <w:rsid w:val="00724064"/>
    <w:rsid w:val="00724B75"/>
    <w:rsid w:val="00726518"/>
    <w:rsid w:val="00730CC4"/>
    <w:rsid w:val="00731237"/>
    <w:rsid w:val="007340E6"/>
    <w:rsid w:val="00735DE1"/>
    <w:rsid w:val="007378ED"/>
    <w:rsid w:val="00744589"/>
    <w:rsid w:val="00747809"/>
    <w:rsid w:val="00750A19"/>
    <w:rsid w:val="0075560A"/>
    <w:rsid w:val="00755BE6"/>
    <w:rsid w:val="00761220"/>
    <w:rsid w:val="00764AFD"/>
    <w:rsid w:val="00770979"/>
    <w:rsid w:val="007761DE"/>
    <w:rsid w:val="00780A1B"/>
    <w:rsid w:val="007869BB"/>
    <w:rsid w:val="00787608"/>
    <w:rsid w:val="00787EF6"/>
    <w:rsid w:val="00790E18"/>
    <w:rsid w:val="007A23C9"/>
    <w:rsid w:val="007A244D"/>
    <w:rsid w:val="007A4E8C"/>
    <w:rsid w:val="007B018C"/>
    <w:rsid w:val="007B5C91"/>
    <w:rsid w:val="007B70D8"/>
    <w:rsid w:val="007C2051"/>
    <w:rsid w:val="007C4145"/>
    <w:rsid w:val="007D2F5E"/>
    <w:rsid w:val="007D3B25"/>
    <w:rsid w:val="007D59C4"/>
    <w:rsid w:val="007E2D48"/>
    <w:rsid w:val="007E323D"/>
    <w:rsid w:val="007E35D7"/>
    <w:rsid w:val="007E510C"/>
    <w:rsid w:val="007E55CD"/>
    <w:rsid w:val="007E5697"/>
    <w:rsid w:val="007E616C"/>
    <w:rsid w:val="007E78E6"/>
    <w:rsid w:val="007F36F6"/>
    <w:rsid w:val="007F6EDD"/>
    <w:rsid w:val="007F7178"/>
    <w:rsid w:val="007F7679"/>
    <w:rsid w:val="007F7857"/>
    <w:rsid w:val="007F7AC8"/>
    <w:rsid w:val="00800A91"/>
    <w:rsid w:val="0080196B"/>
    <w:rsid w:val="008065B6"/>
    <w:rsid w:val="00807D77"/>
    <w:rsid w:val="00812C7A"/>
    <w:rsid w:val="00825EBF"/>
    <w:rsid w:val="00827604"/>
    <w:rsid w:val="00827A6C"/>
    <w:rsid w:val="00827F92"/>
    <w:rsid w:val="00827FDD"/>
    <w:rsid w:val="00831B2B"/>
    <w:rsid w:val="00840722"/>
    <w:rsid w:val="0084202C"/>
    <w:rsid w:val="008431DC"/>
    <w:rsid w:val="00845CA0"/>
    <w:rsid w:val="00845F7D"/>
    <w:rsid w:val="0084645A"/>
    <w:rsid w:val="00846E04"/>
    <w:rsid w:val="0085054D"/>
    <w:rsid w:val="00850FD8"/>
    <w:rsid w:val="00852094"/>
    <w:rsid w:val="00855B09"/>
    <w:rsid w:val="00855E9C"/>
    <w:rsid w:val="0085629D"/>
    <w:rsid w:val="00860B86"/>
    <w:rsid w:val="008617E5"/>
    <w:rsid w:val="0086221E"/>
    <w:rsid w:val="00866534"/>
    <w:rsid w:val="00870898"/>
    <w:rsid w:val="00881A26"/>
    <w:rsid w:val="00882DDE"/>
    <w:rsid w:val="00885F7B"/>
    <w:rsid w:val="008866CD"/>
    <w:rsid w:val="00890EDD"/>
    <w:rsid w:val="00890F06"/>
    <w:rsid w:val="00894B82"/>
    <w:rsid w:val="00894F1B"/>
    <w:rsid w:val="008966E2"/>
    <w:rsid w:val="008A1286"/>
    <w:rsid w:val="008A2D11"/>
    <w:rsid w:val="008A7632"/>
    <w:rsid w:val="008B06F3"/>
    <w:rsid w:val="008B1E2C"/>
    <w:rsid w:val="008B3F05"/>
    <w:rsid w:val="008B666C"/>
    <w:rsid w:val="008C15E9"/>
    <w:rsid w:val="008C1750"/>
    <w:rsid w:val="008C2279"/>
    <w:rsid w:val="008C3CCB"/>
    <w:rsid w:val="008C5146"/>
    <w:rsid w:val="008C656A"/>
    <w:rsid w:val="008D1BA6"/>
    <w:rsid w:val="00901336"/>
    <w:rsid w:val="00902633"/>
    <w:rsid w:val="0091055E"/>
    <w:rsid w:val="00910945"/>
    <w:rsid w:val="00914DE0"/>
    <w:rsid w:val="00915B5F"/>
    <w:rsid w:val="0092016B"/>
    <w:rsid w:val="00930B05"/>
    <w:rsid w:val="00933767"/>
    <w:rsid w:val="00936B28"/>
    <w:rsid w:val="00943F8E"/>
    <w:rsid w:val="009447B5"/>
    <w:rsid w:val="00947B86"/>
    <w:rsid w:val="00956140"/>
    <w:rsid w:val="00957964"/>
    <w:rsid w:val="009636B4"/>
    <w:rsid w:val="00963D53"/>
    <w:rsid w:val="009644A3"/>
    <w:rsid w:val="009651FD"/>
    <w:rsid w:val="00967D13"/>
    <w:rsid w:val="00972432"/>
    <w:rsid w:val="009741A2"/>
    <w:rsid w:val="00976ACF"/>
    <w:rsid w:val="00981458"/>
    <w:rsid w:val="00992ED8"/>
    <w:rsid w:val="0099328B"/>
    <w:rsid w:val="0099488B"/>
    <w:rsid w:val="009A0DF5"/>
    <w:rsid w:val="009A2150"/>
    <w:rsid w:val="009A2886"/>
    <w:rsid w:val="009A32B6"/>
    <w:rsid w:val="009A683D"/>
    <w:rsid w:val="009B1C16"/>
    <w:rsid w:val="009C0751"/>
    <w:rsid w:val="009C0BA5"/>
    <w:rsid w:val="009C45F3"/>
    <w:rsid w:val="009C63D0"/>
    <w:rsid w:val="009D2981"/>
    <w:rsid w:val="009D3161"/>
    <w:rsid w:val="009E0EE8"/>
    <w:rsid w:val="009E1451"/>
    <w:rsid w:val="009E2164"/>
    <w:rsid w:val="009E3156"/>
    <w:rsid w:val="009F6409"/>
    <w:rsid w:val="009F6866"/>
    <w:rsid w:val="00A0172C"/>
    <w:rsid w:val="00A07EC5"/>
    <w:rsid w:val="00A13FAD"/>
    <w:rsid w:val="00A14C27"/>
    <w:rsid w:val="00A22E60"/>
    <w:rsid w:val="00A23B71"/>
    <w:rsid w:val="00A23C00"/>
    <w:rsid w:val="00A32E67"/>
    <w:rsid w:val="00A33B2C"/>
    <w:rsid w:val="00A43CF9"/>
    <w:rsid w:val="00A52F29"/>
    <w:rsid w:val="00A53C4D"/>
    <w:rsid w:val="00A62241"/>
    <w:rsid w:val="00A638C1"/>
    <w:rsid w:val="00A639E8"/>
    <w:rsid w:val="00A651F0"/>
    <w:rsid w:val="00A7052C"/>
    <w:rsid w:val="00A72FC2"/>
    <w:rsid w:val="00A73B1F"/>
    <w:rsid w:val="00A756C8"/>
    <w:rsid w:val="00A9049B"/>
    <w:rsid w:val="00A938DA"/>
    <w:rsid w:val="00A95EAC"/>
    <w:rsid w:val="00A96F0B"/>
    <w:rsid w:val="00AA006C"/>
    <w:rsid w:val="00AA2064"/>
    <w:rsid w:val="00AA22BC"/>
    <w:rsid w:val="00AA5287"/>
    <w:rsid w:val="00AB19E2"/>
    <w:rsid w:val="00AB1CB7"/>
    <w:rsid w:val="00AB1E7D"/>
    <w:rsid w:val="00AB2B6E"/>
    <w:rsid w:val="00AB5A68"/>
    <w:rsid w:val="00AB5D99"/>
    <w:rsid w:val="00AC0093"/>
    <w:rsid w:val="00AC2AD5"/>
    <w:rsid w:val="00AC4687"/>
    <w:rsid w:val="00AC5892"/>
    <w:rsid w:val="00AD3C88"/>
    <w:rsid w:val="00AE43C1"/>
    <w:rsid w:val="00AE4C84"/>
    <w:rsid w:val="00AE61AA"/>
    <w:rsid w:val="00AE6540"/>
    <w:rsid w:val="00AF194B"/>
    <w:rsid w:val="00AF4569"/>
    <w:rsid w:val="00B0124D"/>
    <w:rsid w:val="00B0179B"/>
    <w:rsid w:val="00B05F72"/>
    <w:rsid w:val="00B06762"/>
    <w:rsid w:val="00B104B5"/>
    <w:rsid w:val="00B148C2"/>
    <w:rsid w:val="00B16467"/>
    <w:rsid w:val="00B16F25"/>
    <w:rsid w:val="00B17EA7"/>
    <w:rsid w:val="00B3041E"/>
    <w:rsid w:val="00B36512"/>
    <w:rsid w:val="00B43B5C"/>
    <w:rsid w:val="00B46A8E"/>
    <w:rsid w:val="00B50404"/>
    <w:rsid w:val="00B54454"/>
    <w:rsid w:val="00B611F9"/>
    <w:rsid w:val="00B61632"/>
    <w:rsid w:val="00B62006"/>
    <w:rsid w:val="00B66788"/>
    <w:rsid w:val="00B679E3"/>
    <w:rsid w:val="00B67DA1"/>
    <w:rsid w:val="00B71AE3"/>
    <w:rsid w:val="00B728E6"/>
    <w:rsid w:val="00B73C25"/>
    <w:rsid w:val="00B74B1B"/>
    <w:rsid w:val="00B75985"/>
    <w:rsid w:val="00B81A38"/>
    <w:rsid w:val="00B941AB"/>
    <w:rsid w:val="00B965E7"/>
    <w:rsid w:val="00B969FC"/>
    <w:rsid w:val="00BA6BE7"/>
    <w:rsid w:val="00BA7BAD"/>
    <w:rsid w:val="00BA7D75"/>
    <w:rsid w:val="00BB2902"/>
    <w:rsid w:val="00BB4561"/>
    <w:rsid w:val="00BB5910"/>
    <w:rsid w:val="00BC1DEF"/>
    <w:rsid w:val="00BC4A54"/>
    <w:rsid w:val="00BC4EEA"/>
    <w:rsid w:val="00BD2B44"/>
    <w:rsid w:val="00BD35DE"/>
    <w:rsid w:val="00BD7CF2"/>
    <w:rsid w:val="00BE2552"/>
    <w:rsid w:val="00BE6D87"/>
    <w:rsid w:val="00BF3DE6"/>
    <w:rsid w:val="00C01E91"/>
    <w:rsid w:val="00C056E9"/>
    <w:rsid w:val="00C067B2"/>
    <w:rsid w:val="00C06907"/>
    <w:rsid w:val="00C11C81"/>
    <w:rsid w:val="00C12F2A"/>
    <w:rsid w:val="00C13E16"/>
    <w:rsid w:val="00C172DF"/>
    <w:rsid w:val="00C22CD3"/>
    <w:rsid w:val="00C2519A"/>
    <w:rsid w:val="00C31F2A"/>
    <w:rsid w:val="00C33DBD"/>
    <w:rsid w:val="00C40EC2"/>
    <w:rsid w:val="00C558E7"/>
    <w:rsid w:val="00C57DD6"/>
    <w:rsid w:val="00C604BE"/>
    <w:rsid w:val="00C62855"/>
    <w:rsid w:val="00C6545A"/>
    <w:rsid w:val="00C676D5"/>
    <w:rsid w:val="00C735C8"/>
    <w:rsid w:val="00C7790E"/>
    <w:rsid w:val="00C8577F"/>
    <w:rsid w:val="00C86F39"/>
    <w:rsid w:val="00C90711"/>
    <w:rsid w:val="00C90840"/>
    <w:rsid w:val="00C93E60"/>
    <w:rsid w:val="00CA17C1"/>
    <w:rsid w:val="00CA30B3"/>
    <w:rsid w:val="00CA7767"/>
    <w:rsid w:val="00CB1FCC"/>
    <w:rsid w:val="00CB41C0"/>
    <w:rsid w:val="00CB4ED3"/>
    <w:rsid w:val="00CB57B6"/>
    <w:rsid w:val="00CB7152"/>
    <w:rsid w:val="00CB769C"/>
    <w:rsid w:val="00CB7AFC"/>
    <w:rsid w:val="00CC044F"/>
    <w:rsid w:val="00CC1390"/>
    <w:rsid w:val="00CC494C"/>
    <w:rsid w:val="00CC687F"/>
    <w:rsid w:val="00CD1D6F"/>
    <w:rsid w:val="00CD24BC"/>
    <w:rsid w:val="00CD3FE6"/>
    <w:rsid w:val="00CD7978"/>
    <w:rsid w:val="00CD7C2A"/>
    <w:rsid w:val="00CE01EF"/>
    <w:rsid w:val="00CE6C10"/>
    <w:rsid w:val="00CE6E7A"/>
    <w:rsid w:val="00CF2D5C"/>
    <w:rsid w:val="00D04678"/>
    <w:rsid w:val="00D052E6"/>
    <w:rsid w:val="00D066DB"/>
    <w:rsid w:val="00D1005D"/>
    <w:rsid w:val="00D12A96"/>
    <w:rsid w:val="00D17714"/>
    <w:rsid w:val="00D22004"/>
    <w:rsid w:val="00D259E3"/>
    <w:rsid w:val="00D263C5"/>
    <w:rsid w:val="00D303C1"/>
    <w:rsid w:val="00D34AEE"/>
    <w:rsid w:val="00D401AA"/>
    <w:rsid w:val="00D43F50"/>
    <w:rsid w:val="00D443B2"/>
    <w:rsid w:val="00D45612"/>
    <w:rsid w:val="00D50689"/>
    <w:rsid w:val="00D527D8"/>
    <w:rsid w:val="00D53AC8"/>
    <w:rsid w:val="00D54CF4"/>
    <w:rsid w:val="00D553F4"/>
    <w:rsid w:val="00D60D45"/>
    <w:rsid w:val="00D64495"/>
    <w:rsid w:val="00D64BC2"/>
    <w:rsid w:val="00D70D90"/>
    <w:rsid w:val="00D71498"/>
    <w:rsid w:val="00D741C1"/>
    <w:rsid w:val="00D75DCF"/>
    <w:rsid w:val="00D80F9D"/>
    <w:rsid w:val="00D84A30"/>
    <w:rsid w:val="00D85481"/>
    <w:rsid w:val="00D90B16"/>
    <w:rsid w:val="00D923A7"/>
    <w:rsid w:val="00D9488A"/>
    <w:rsid w:val="00D96B98"/>
    <w:rsid w:val="00DA0643"/>
    <w:rsid w:val="00DA7FE3"/>
    <w:rsid w:val="00DC4621"/>
    <w:rsid w:val="00DC5D5C"/>
    <w:rsid w:val="00DD4F71"/>
    <w:rsid w:val="00DE0391"/>
    <w:rsid w:val="00DE11F8"/>
    <w:rsid w:val="00DE258D"/>
    <w:rsid w:val="00DE35D8"/>
    <w:rsid w:val="00DF0E92"/>
    <w:rsid w:val="00DF7272"/>
    <w:rsid w:val="00DF7635"/>
    <w:rsid w:val="00E008CE"/>
    <w:rsid w:val="00E01CFE"/>
    <w:rsid w:val="00E02222"/>
    <w:rsid w:val="00E024B9"/>
    <w:rsid w:val="00E02ACA"/>
    <w:rsid w:val="00E03547"/>
    <w:rsid w:val="00E0597D"/>
    <w:rsid w:val="00E12AC3"/>
    <w:rsid w:val="00E16538"/>
    <w:rsid w:val="00E17CBE"/>
    <w:rsid w:val="00E221E8"/>
    <w:rsid w:val="00E243A1"/>
    <w:rsid w:val="00E24957"/>
    <w:rsid w:val="00E311DE"/>
    <w:rsid w:val="00E3128B"/>
    <w:rsid w:val="00E339ED"/>
    <w:rsid w:val="00E44DA2"/>
    <w:rsid w:val="00E46DA7"/>
    <w:rsid w:val="00E4742B"/>
    <w:rsid w:val="00E568C2"/>
    <w:rsid w:val="00E609D6"/>
    <w:rsid w:val="00E62E22"/>
    <w:rsid w:val="00E66FA7"/>
    <w:rsid w:val="00E7040C"/>
    <w:rsid w:val="00E728AD"/>
    <w:rsid w:val="00E76829"/>
    <w:rsid w:val="00E80B38"/>
    <w:rsid w:val="00E8342F"/>
    <w:rsid w:val="00E85DA1"/>
    <w:rsid w:val="00E861F5"/>
    <w:rsid w:val="00E87DC1"/>
    <w:rsid w:val="00E92F4B"/>
    <w:rsid w:val="00E9310B"/>
    <w:rsid w:val="00EA11A2"/>
    <w:rsid w:val="00EA2102"/>
    <w:rsid w:val="00EA3BFF"/>
    <w:rsid w:val="00EA50AB"/>
    <w:rsid w:val="00EB0061"/>
    <w:rsid w:val="00EB3080"/>
    <w:rsid w:val="00EB5788"/>
    <w:rsid w:val="00EC0EAC"/>
    <w:rsid w:val="00EC27B0"/>
    <w:rsid w:val="00EC30B0"/>
    <w:rsid w:val="00EC3AA6"/>
    <w:rsid w:val="00EC4999"/>
    <w:rsid w:val="00EC5631"/>
    <w:rsid w:val="00EC5B60"/>
    <w:rsid w:val="00ED2EBF"/>
    <w:rsid w:val="00ED328C"/>
    <w:rsid w:val="00ED5256"/>
    <w:rsid w:val="00EE3A11"/>
    <w:rsid w:val="00EE5357"/>
    <w:rsid w:val="00EE5AC5"/>
    <w:rsid w:val="00EE5E2D"/>
    <w:rsid w:val="00EE5F9B"/>
    <w:rsid w:val="00EF1087"/>
    <w:rsid w:val="00EF7CAF"/>
    <w:rsid w:val="00F01351"/>
    <w:rsid w:val="00F01AD6"/>
    <w:rsid w:val="00F0726D"/>
    <w:rsid w:val="00F11738"/>
    <w:rsid w:val="00F12A94"/>
    <w:rsid w:val="00F15BD7"/>
    <w:rsid w:val="00F16A77"/>
    <w:rsid w:val="00F17F77"/>
    <w:rsid w:val="00F20DB1"/>
    <w:rsid w:val="00F32F79"/>
    <w:rsid w:val="00F33AFE"/>
    <w:rsid w:val="00F36842"/>
    <w:rsid w:val="00F43722"/>
    <w:rsid w:val="00F43786"/>
    <w:rsid w:val="00F51399"/>
    <w:rsid w:val="00F52787"/>
    <w:rsid w:val="00F55354"/>
    <w:rsid w:val="00F62A3E"/>
    <w:rsid w:val="00F644FF"/>
    <w:rsid w:val="00F66627"/>
    <w:rsid w:val="00F72229"/>
    <w:rsid w:val="00F7556C"/>
    <w:rsid w:val="00F767E4"/>
    <w:rsid w:val="00F8097C"/>
    <w:rsid w:val="00F8098B"/>
    <w:rsid w:val="00F810F1"/>
    <w:rsid w:val="00F83A60"/>
    <w:rsid w:val="00F84E26"/>
    <w:rsid w:val="00F87B27"/>
    <w:rsid w:val="00F906F5"/>
    <w:rsid w:val="00F917F1"/>
    <w:rsid w:val="00F93B9F"/>
    <w:rsid w:val="00F953D3"/>
    <w:rsid w:val="00FA022C"/>
    <w:rsid w:val="00FA0B67"/>
    <w:rsid w:val="00FA18A3"/>
    <w:rsid w:val="00FA389D"/>
    <w:rsid w:val="00FA43AE"/>
    <w:rsid w:val="00FB17A4"/>
    <w:rsid w:val="00FB4A08"/>
    <w:rsid w:val="00FB6147"/>
    <w:rsid w:val="00FB633B"/>
    <w:rsid w:val="00FC0088"/>
    <w:rsid w:val="00FC20E5"/>
    <w:rsid w:val="00FC2EBC"/>
    <w:rsid w:val="00FC48BA"/>
    <w:rsid w:val="00FC5641"/>
    <w:rsid w:val="00FC5F10"/>
    <w:rsid w:val="00FC6966"/>
    <w:rsid w:val="00FD2560"/>
    <w:rsid w:val="00FE1A6F"/>
    <w:rsid w:val="00FE44CC"/>
    <w:rsid w:val="00FE5DAE"/>
    <w:rsid w:val="00FF0130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B6147"/>
    <w:pPr>
      <w:widowControl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uk-UA" w:eastAsia="ru-RU"/>
    </w:rPr>
  </w:style>
  <w:style w:type="paragraph" w:customStyle="1" w:styleId="1">
    <w:name w:val="Без интервала1"/>
    <w:rsid w:val="008966E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AE61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5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5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Нормальний текст"/>
    <w:basedOn w:val="a"/>
    <w:rsid w:val="001B2B8A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docdata">
    <w:name w:val="docdata"/>
    <w:aliases w:val="docy,v5,2600,baiaagaaboqcaaadyqgaaavvcaaaaaaaaaaaaaaaaaaaaaaaaaaaaaaaaaaaaaaaaaaaaaaaaaaaaaaaaaaaaaaaaaaaaaaaaaaaaaaaaaaaaaaaaaaaaaaaaaaaaaaaaaaaaaaaaaaaaaaaaaaaaaaaaaaaaaaaaaaaaaaaaaaaaaaaaaaaaaaaaaaaaaaaaaaaaaaaaaaaaaaaaaaaaaaaaaaaaaaaaaaaaaaa"/>
    <w:basedOn w:val="a"/>
    <w:rsid w:val="001B2B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1B2B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B6147"/>
    <w:pPr>
      <w:widowControl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uk-UA" w:eastAsia="ru-RU"/>
    </w:rPr>
  </w:style>
  <w:style w:type="paragraph" w:customStyle="1" w:styleId="1">
    <w:name w:val="Без интервала1"/>
    <w:rsid w:val="008966E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AE61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5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5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Нормальний текст"/>
    <w:basedOn w:val="a"/>
    <w:rsid w:val="001B2B8A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docdata">
    <w:name w:val="docdata"/>
    <w:aliases w:val="docy,v5,2600,baiaagaaboqcaaadyqgaaavvcaaaaaaaaaaaaaaaaaaaaaaaaaaaaaaaaaaaaaaaaaaaaaaaaaaaaaaaaaaaaaaaaaaaaaaaaaaaaaaaaaaaaaaaaaaaaaaaaaaaaaaaaaaaaaaaaaaaaaaaaaaaaaaaaaaaaaaaaaaaaaaaaaaaaaaaaaaaaaaaaaaaaaaaaaaaaaaaaaaaaaaaaaaaaaaaaaaaaaaaaaaaaaaa"/>
    <w:basedOn w:val="a"/>
    <w:rsid w:val="001B2B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1B2B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145-19?find=1&amp;text=%E2%B3%E9%F1%FC%E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2019-04-25T13:01:00Z</dcterms:created>
  <dcterms:modified xsi:type="dcterms:W3CDTF">2019-04-25T13:01:00Z</dcterms:modified>
</cp:coreProperties>
</file>