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E76041" w:rsidTr="004F3BFB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4ACCA96E" wp14:editId="288CB99A">
                  <wp:extent cx="414000" cy="540000"/>
                  <wp:effectExtent l="0" t="0" r="5715" b="0"/>
                  <wp:docPr id="4" name="Рисунок 4" descr="C:\Users\1\Desktop\gerb_ni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gerb_ni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D72963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УПРАВЛІННЯ З ПИТАНЬ ЦИВІЛЬНОГО ЗАХИСТУ</w:t>
            </w:r>
          </w:p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МИКОЛАЇВСЬКОЇ ОБЛАСНОЇ ДЕРЖАВНОЇ АДМІНІСТРАЦІЇ</w:t>
            </w:r>
          </w:p>
        </w:tc>
      </w:tr>
      <w:tr w:rsidR="00D72963" w:rsidTr="008E228E">
        <w:tc>
          <w:tcPr>
            <w:tcW w:w="1134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371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E76041" w:rsidTr="00F0325A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D72963"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55BBDDFF" wp14:editId="23405761">
                  <wp:extent cx="432000" cy="597600"/>
                  <wp:effectExtent l="0" t="0" r="635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E71926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Навчально-методичний центр ЦЗ та БЖД Миколаївської області</w:t>
            </w:r>
          </w:p>
        </w:tc>
      </w:tr>
    </w:tbl>
    <w:p w:rsidR="00D72963" w:rsidRDefault="008E228E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5121" wp14:editId="2EB2256C">
                <wp:simplePos x="0" y="0"/>
                <wp:positionH relativeFrom="column">
                  <wp:posOffset>143510</wp:posOffset>
                </wp:positionH>
                <wp:positionV relativeFrom="paragraph">
                  <wp:posOffset>222250</wp:posOffset>
                </wp:positionV>
                <wp:extent cx="5893200" cy="720000"/>
                <wp:effectExtent l="0" t="0" r="12700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0" cy="72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CF" w:rsidRDefault="00DD61CF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ЯК РОЗПІЗНАТИ САМОРОБНИЙ </w:t>
                            </w:r>
                          </w:p>
                          <w:p w:rsidR="008E228E" w:rsidRPr="00E76041" w:rsidRDefault="00DD61CF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ВИБУХОВИЙ ПРИСТРІЙ</w:t>
                            </w:r>
                            <w:r w:rsidRPr="00E7604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8E228E" w:rsidRPr="00E76041" w:rsidRDefault="008E22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.3pt;margin-top:17.5pt;width:464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" fillcolor="#e5b8b7 [1301]" strokecolor="#622423 [1605]" strokeweight="1.5pt">
                <v:textbox>
                  <w:txbxContent>
                    <w:p w:rsidR="00DD61CF" w:rsidRDefault="00DD61CF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ЯК РОЗПІЗНАТИ САМОРОБНИЙ </w:t>
                      </w:r>
                    </w:p>
                    <w:p w:rsidR="008E228E" w:rsidRPr="00E76041" w:rsidRDefault="00DD61CF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ВИБУХОВИЙ ПРИСТРІЙ</w:t>
                      </w:r>
                      <w:r w:rsidRPr="00E7604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8E228E" w:rsidRPr="00E76041" w:rsidRDefault="008E228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963" w:rsidRDefault="00D729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1926" w:rsidRPr="00E71926" w:rsidRDefault="00E71926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1926" w:rsidRDefault="00E71926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923263" w:rsidRDefault="009232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6041" w:rsidRDefault="00DD61CF" w:rsidP="00995E22">
      <w:pPr>
        <w:pStyle w:val="a7"/>
        <w:numPr>
          <w:ilvl w:val="0"/>
          <w:numId w:val="2"/>
        </w:numPr>
        <w:spacing w:after="0" w:line="360" w:lineRule="auto"/>
        <w:ind w:left="641" w:hanging="357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995E22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Перебуває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у місцях масового </w:t>
      </w:r>
      <w:proofErr w:type="spellStart"/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>скопичення</w:t>
      </w:r>
      <w:proofErr w:type="spellEnd"/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людей</w:t>
      </w:r>
    </w:p>
    <w:p w:rsidR="00DD61CF" w:rsidRDefault="00DD61CF" w:rsidP="00995E22">
      <w:pPr>
        <w:pStyle w:val="a7"/>
        <w:numPr>
          <w:ilvl w:val="0"/>
          <w:numId w:val="2"/>
        </w:numPr>
        <w:spacing w:after="0" w:line="360" w:lineRule="auto"/>
        <w:ind w:left="641" w:hanging="357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995E22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Наявність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розтяжок, дроту, що тягнеться до предмета</w:t>
      </w:r>
    </w:p>
    <w:p w:rsidR="00DD61CF" w:rsidRDefault="00DD61CF" w:rsidP="00995E22">
      <w:pPr>
        <w:pStyle w:val="a7"/>
        <w:numPr>
          <w:ilvl w:val="0"/>
          <w:numId w:val="2"/>
        </w:numPr>
        <w:spacing w:after="0" w:line="360" w:lineRule="auto"/>
        <w:ind w:left="641" w:hanging="357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995E22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Наявність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елементів живлення, антен, таймера</w:t>
      </w:r>
    </w:p>
    <w:p w:rsidR="00DD61CF" w:rsidRDefault="00DD61CF" w:rsidP="00995E22">
      <w:pPr>
        <w:pStyle w:val="a7"/>
        <w:numPr>
          <w:ilvl w:val="0"/>
          <w:numId w:val="2"/>
        </w:numPr>
        <w:spacing w:after="0" w:line="240" w:lineRule="auto"/>
        <w:ind w:left="641" w:hanging="357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 w:rsidRPr="00995E22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>Підозрілі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 звуки, характерний запах (газ, розчинник, хімічні речовини)</w:t>
      </w:r>
    </w:p>
    <w:p w:rsidR="00995E22" w:rsidRPr="00995E22" w:rsidRDefault="00995E22" w:rsidP="00995E22">
      <w:pPr>
        <w:pStyle w:val="a7"/>
        <w:spacing w:after="0" w:line="240" w:lineRule="auto"/>
        <w:ind w:left="641"/>
        <w:jc w:val="both"/>
        <w:rPr>
          <w:rStyle w:val="a3"/>
          <w:rFonts w:cstheme="minorHAnsi"/>
          <w:b w:val="0"/>
          <w:sz w:val="16"/>
          <w:szCs w:val="16"/>
          <w:bdr w:val="none" w:sz="0" w:space="0" w:color="auto" w:frame="1"/>
        </w:rPr>
      </w:pPr>
    </w:p>
    <w:p w:rsidR="00DD61CF" w:rsidRDefault="00DD61CF" w:rsidP="00995E22">
      <w:pPr>
        <w:pStyle w:val="a7"/>
        <w:numPr>
          <w:ilvl w:val="0"/>
          <w:numId w:val="2"/>
        </w:numPr>
        <w:spacing w:after="0" w:line="240" w:lineRule="auto"/>
        <w:ind w:left="641" w:hanging="357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 xml:space="preserve">Саморобні вибухові пристрої </w:t>
      </w:r>
      <w:r w:rsidRPr="00995E22">
        <w:rPr>
          <w:rStyle w:val="a3"/>
          <w:rFonts w:cstheme="minorHAnsi"/>
          <w:b w:val="0"/>
          <w:color w:val="FF0000"/>
          <w:sz w:val="32"/>
          <w:szCs w:val="32"/>
          <w:bdr w:val="none" w:sz="0" w:space="0" w:color="auto" w:frame="1"/>
        </w:rPr>
        <w:t xml:space="preserve">можуть бути замасковані </w:t>
      </w:r>
      <w:r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  <w:t>під мобільні телефони, іграшки та предмети побуту</w:t>
      </w:r>
    </w:p>
    <w:p w:rsidR="00DD61CF" w:rsidRPr="00DD61CF" w:rsidRDefault="00DD61CF" w:rsidP="00DD61CF">
      <w:p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>
        <w:rPr>
          <w:rFonts w:cstheme="minorHAnsi"/>
          <w:b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118956</wp:posOffset>
                </wp:positionV>
                <wp:extent cx="6079066" cy="592666"/>
                <wp:effectExtent l="0" t="0" r="17145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066" cy="59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CF" w:rsidRPr="00DD61CF" w:rsidRDefault="00DD61CF" w:rsidP="00DD61C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D61CF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ЗАПАМ’ЯТАЙТЕ: у разі виявлення вибухонебезпечного предмета не чіпайте та не намагайтеся його перемістити.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.95pt;margin-top:9.35pt;width:478.65pt;height:4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" fillcolor="white [3201]" strokeweight="1.5pt">
                <v:textbox>
                  <w:txbxContent>
                    <w:p w:rsidR="00DD61CF" w:rsidRPr="00DD61CF" w:rsidRDefault="00DD61CF" w:rsidP="00DD61CF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DD61CF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ЗАПАМ’ЯТАЙТЕ: у разі виявлення вибухонебезпечного предмета не чіпайте та не намагайтеся його перемістити.</w:t>
                      </w:r>
                    </w:p>
                  </w:txbxContent>
                </v:textbox>
              </v:shape>
            </w:pict>
          </mc:Fallback>
        </mc:AlternateContent>
      </w:r>
    </w:p>
    <w:p w:rsidR="00923263" w:rsidRPr="00923263" w:rsidRDefault="00923263" w:rsidP="00923263">
      <w:pPr>
        <w:pStyle w:val="a7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</w:p>
    <w:p w:rsidR="00995E22" w:rsidRDefault="00995E22" w:rsidP="00923263">
      <w:p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</w:p>
    <w:tbl>
      <w:tblPr>
        <w:tblStyle w:val="a6"/>
        <w:tblW w:w="0" w:type="auto"/>
        <w:jc w:val="right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634"/>
        <w:gridCol w:w="2693"/>
        <w:gridCol w:w="460"/>
        <w:gridCol w:w="2800"/>
      </w:tblGrid>
      <w:tr w:rsidR="00995E22" w:rsidTr="00995E22">
        <w:trPr>
          <w:jc w:val="right"/>
        </w:trPr>
        <w:tc>
          <w:tcPr>
            <w:tcW w:w="3052" w:type="dxa"/>
          </w:tcPr>
          <w:p w:rsidR="00995E22" w:rsidRDefault="00995E22" w:rsidP="00995E22">
            <w:pPr>
              <w:jc w:val="center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30758BE" wp14:editId="1BE431B0">
                  <wp:extent cx="1308293" cy="10800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29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995E22" w:rsidRDefault="00995E22" w:rsidP="00995E22">
            <w:pPr>
              <w:jc w:val="center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52FD6A" wp14:editId="36D08222">
                  <wp:extent cx="851538" cy="1080000"/>
                  <wp:effectExtent l="0" t="0" r="5715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800" w:type="dxa"/>
          </w:tcPr>
          <w:p w:rsidR="00995E22" w:rsidRDefault="00995E22" w:rsidP="00995E22">
            <w:pPr>
              <w:jc w:val="center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81D15C9" wp14:editId="0ED9AC25">
                  <wp:extent cx="1310164" cy="1080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6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E22" w:rsidTr="00995E22">
        <w:trPr>
          <w:jc w:val="right"/>
        </w:trPr>
        <w:tc>
          <w:tcPr>
            <w:tcW w:w="3052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634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60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800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995E22" w:rsidTr="00995E22">
        <w:trPr>
          <w:jc w:val="right"/>
        </w:trPr>
        <w:tc>
          <w:tcPr>
            <w:tcW w:w="3052" w:type="dxa"/>
          </w:tcPr>
          <w:p w:rsidR="00995E22" w:rsidRDefault="00995E22" w:rsidP="00995E22">
            <w:pPr>
              <w:jc w:val="center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CC04B7D" wp14:editId="481CBF45">
                  <wp:extent cx="1664662" cy="1080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6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:rsidR="00995E22" w:rsidRDefault="00995E22" w:rsidP="00995E22">
            <w:pPr>
              <w:jc w:val="center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1E29123" wp14:editId="3BE6A1BD">
                  <wp:extent cx="1571586" cy="1080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58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</w:tcPr>
          <w:p w:rsidR="00995E22" w:rsidRDefault="00995E22" w:rsidP="00923263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800" w:type="dxa"/>
          </w:tcPr>
          <w:p w:rsidR="00995E22" w:rsidRDefault="00995E22" w:rsidP="00995E22">
            <w:pPr>
              <w:jc w:val="center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9D7A814" wp14:editId="0157C7A2">
                  <wp:extent cx="1525500" cy="10800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95E22" w:rsidRDefault="00995E22" w:rsidP="00923263">
      <w:p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>
        <w:rPr>
          <w:rFonts w:cstheme="minorHAnsi"/>
          <w:b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23AB3" wp14:editId="17A2A89E">
                <wp:simplePos x="0" y="0"/>
                <wp:positionH relativeFrom="column">
                  <wp:posOffset>24765</wp:posOffset>
                </wp:positionH>
                <wp:positionV relativeFrom="paragraph">
                  <wp:posOffset>179070</wp:posOffset>
                </wp:positionV>
                <wp:extent cx="6078855" cy="592455"/>
                <wp:effectExtent l="0" t="0" r="17145" b="1714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22" w:rsidRPr="00DD61CF" w:rsidRDefault="00995E22" w:rsidP="00995E2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D61CF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ЗАПАМ’ЯТАЙТЕ: у разі виявлення вибухонебезпечного предмета не чіпайте та не намагайтеся його перемістити.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1.95pt;margin-top:14.1pt;width:478.65pt;height:4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" fillcolor="white [3201]" strokecolor="red" strokeweight="1.5pt">
                <v:textbox>
                  <w:txbxContent>
                    <w:p w:rsidR="00995E22" w:rsidRPr="00DD61CF" w:rsidRDefault="00995E22" w:rsidP="00995E22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D61CF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ЗАПАМ’ЯТАЙТЕ: у разі виявлення вибухонебезпечного предмета не чіпайте та не намагайтеся його перемістити.</w:t>
                      </w:r>
                    </w:p>
                  </w:txbxContent>
                </v:textbox>
              </v:shape>
            </w:pict>
          </mc:Fallback>
        </mc:AlternateContent>
      </w:r>
    </w:p>
    <w:p w:rsidR="00923263" w:rsidRPr="00923263" w:rsidRDefault="00995E22" w:rsidP="00923263">
      <w:pPr>
        <w:spacing w:after="0" w:line="240" w:lineRule="auto"/>
        <w:jc w:val="both"/>
        <w:rPr>
          <w:rStyle w:val="a3"/>
          <w:rFonts w:cstheme="minorHAnsi"/>
          <w:b w:val="0"/>
          <w:sz w:val="32"/>
          <w:szCs w:val="32"/>
          <w:bdr w:val="none" w:sz="0" w:space="0" w:color="auto" w:frame="1"/>
        </w:rPr>
      </w:pPr>
      <w:r>
        <w:rPr>
          <w:rFonts w:cstheme="minorHAnsi"/>
          <w:b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B3525" wp14:editId="4C92AF0C">
                <wp:simplePos x="0" y="0"/>
                <wp:positionH relativeFrom="column">
                  <wp:posOffset>-635</wp:posOffset>
                </wp:positionH>
                <wp:positionV relativeFrom="paragraph">
                  <wp:posOffset>2494915</wp:posOffset>
                </wp:positionV>
                <wp:extent cx="6078855" cy="592455"/>
                <wp:effectExtent l="0" t="0" r="1714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CF" w:rsidRPr="00DD61CF" w:rsidRDefault="00DD61CF" w:rsidP="00DD61C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D61CF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ЗАПАМ’ЯТАЙТЕ:</w:t>
                            </w:r>
                            <w:r w:rsidRPr="00DD61CF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у разі виявлення вибухонебезпечного предмета не чіпайте та не намагайтеся його перемістити.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.05pt;margin-top:196.45pt;width:478.65pt;height:4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" fillcolor="white [3201]" strokecolor="red" strokeweight="1.5pt">
                <v:textbox>
                  <w:txbxContent>
                    <w:p w:rsidR="00DD61CF" w:rsidRPr="00DD61CF" w:rsidRDefault="00DD61CF" w:rsidP="00DD61CF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D61CF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ЗАПАМ’ЯТАЙТЕ:</w:t>
                      </w:r>
                      <w:r w:rsidRPr="00DD61CF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 xml:space="preserve"> у разі виявлення вибухонебезпечного предмета не чіпайте та не намагайтеся його перемістити.</w:t>
                      </w:r>
                    </w:p>
                  </w:txbxContent>
                </v:textbox>
              </v:shape>
            </w:pict>
          </mc:Fallback>
        </mc:AlternateContent>
      </w:r>
      <w:r w:rsidRPr="00995E22">
        <w:rPr>
          <w:noProof/>
          <w:lang w:eastAsia="uk-UA"/>
        </w:rPr>
        <w:t xml:space="preserve">     </w:t>
      </w:r>
      <w:r>
        <w:rPr>
          <w:rFonts w:cstheme="minorHAnsi"/>
          <w:b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4E2DB" wp14:editId="2FCF8E67">
                <wp:simplePos x="0" y="0"/>
                <wp:positionH relativeFrom="column">
                  <wp:posOffset>151765</wp:posOffset>
                </wp:positionH>
                <wp:positionV relativeFrom="paragraph">
                  <wp:posOffset>8525510</wp:posOffset>
                </wp:positionV>
                <wp:extent cx="6078855" cy="592455"/>
                <wp:effectExtent l="0" t="0" r="17145" b="171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22" w:rsidRPr="00DD61CF" w:rsidRDefault="00995E22" w:rsidP="00995E2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D61CF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ЗАПАМ’ЯТАЙТЕ: у разі виявлення вибухонебезпечного предмета не чіпайте та не намагайтеся його перемістити.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1.95pt;margin-top:671.3pt;width:478.65pt;height:4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" fillcolor="white [3201]" strokecolor="red" strokeweight="1.5pt">
                <v:textbox>
                  <w:txbxContent>
                    <w:p w:rsidR="00995E22" w:rsidRPr="00DD61CF" w:rsidRDefault="00995E22" w:rsidP="00995E22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D61CF">
                        <w:rPr>
                          <w:rFonts w:asciiTheme="majorHAnsi" w:hAnsiTheme="majorHAnsi" w:cstheme="majorHAnsi"/>
                          <w:b/>
                          <w:color w:val="FF0000"/>
                          <w:sz w:val="32"/>
                          <w:szCs w:val="32"/>
                        </w:rPr>
                        <w:t>ЗАПАМ’ЯТАЙТЕ: у разі виявлення вибухонебезпечного предмета не чіпайте та не намагайтеся його перемістити.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263" w:rsidRPr="00923263" w:rsidSect="00E71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C2"/>
    <w:multiLevelType w:val="hybridMultilevel"/>
    <w:tmpl w:val="3606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6D90"/>
    <w:multiLevelType w:val="hybridMultilevel"/>
    <w:tmpl w:val="DF1CF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4"/>
    <w:rsid w:val="008E228E"/>
    <w:rsid w:val="00923263"/>
    <w:rsid w:val="00995E22"/>
    <w:rsid w:val="00CE0B44"/>
    <w:rsid w:val="00D30C73"/>
    <w:rsid w:val="00D72963"/>
    <w:rsid w:val="00DD61CF"/>
    <w:rsid w:val="00E71926"/>
    <w:rsid w:val="00E7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2022-03-28T12:02:00Z</dcterms:created>
  <dcterms:modified xsi:type="dcterms:W3CDTF">2022-03-29T07:56:00Z</dcterms:modified>
</cp:coreProperties>
</file>