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FE61BA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22</w:t>
      </w:r>
      <w:r w:rsidR="004B7F50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4B7F50" w:rsidRPr="004B7F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01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.01.2024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FE61BA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FE61BA">
        <w:tc>
          <w:tcPr>
            <w:tcW w:w="83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E61BA" w:rsidRPr="00AB3B20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40867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ДК:021:2015:03110000-5</w:t>
            </w:r>
            <w:proofErr w:type="gram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ільськогосподарські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рослинництва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насіння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соняшника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, ядра 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горіха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волоського</w:t>
            </w:r>
            <w:proofErr w:type="spellEnd"/>
            <w:r w:rsidRPr="003E4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FE61BA" w:rsidRPr="00AB3B20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1 900,00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B30DE1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106">
              <w:rPr>
                <w:rFonts w:ascii="Times New Roman" w:hAnsi="Times New Roman" w:cs="Times New Roman"/>
                <w:sz w:val="24"/>
                <w:szCs w:val="24"/>
              </w:rPr>
              <w:t xml:space="preserve">ДК:021:2015:03210000-6 </w:t>
            </w:r>
            <w:proofErr w:type="spellStart"/>
            <w:r w:rsidRPr="00552106">
              <w:rPr>
                <w:rFonts w:ascii="Times New Roman" w:hAnsi="Times New Roman" w:cs="Times New Roman"/>
                <w:sz w:val="24"/>
                <w:szCs w:val="24"/>
              </w:rPr>
              <w:t>Зернові</w:t>
            </w:r>
            <w:proofErr w:type="spellEnd"/>
            <w:r w:rsidRPr="00552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106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55210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2106"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  <w:proofErr w:type="spellEnd"/>
            <w:r w:rsidRPr="005521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2106"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  <w:proofErr w:type="spellEnd"/>
            <w:r w:rsidRPr="00552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15 449,35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B30DE1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CB0">
              <w:rPr>
                <w:rFonts w:ascii="Times New Roman" w:hAnsi="Times New Roman" w:cs="Times New Roman"/>
                <w:sz w:val="24"/>
                <w:szCs w:val="24"/>
              </w:rPr>
              <w:t xml:space="preserve">ДК:021:2015:03220000-9 </w:t>
            </w:r>
            <w:proofErr w:type="spellStart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spellEnd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>горіхи</w:t>
            </w:r>
            <w:proofErr w:type="spellEnd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spellEnd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A57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81 341,73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BF4A5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72B8">
              <w:rPr>
                <w:rFonts w:ascii="Times New Roman" w:hAnsi="Times New Roman" w:cs="Times New Roman"/>
                <w:sz w:val="24"/>
                <w:szCs w:val="24"/>
              </w:rPr>
              <w:t xml:space="preserve">ДК:021:2015:03140000-4 </w:t>
            </w:r>
            <w:proofErr w:type="spellStart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>тваринництва</w:t>
            </w:r>
            <w:proofErr w:type="spellEnd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>супутня</w:t>
            </w:r>
            <w:proofErr w:type="spellEnd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  <w:proofErr w:type="spellEnd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>курячі</w:t>
            </w:r>
            <w:proofErr w:type="spellEnd"/>
            <w:r w:rsidRPr="00CC7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30 771,00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5A5">
              <w:rPr>
                <w:rFonts w:ascii="Times New Roman" w:hAnsi="Times New Roman" w:cs="Times New Roman"/>
                <w:sz w:val="24"/>
                <w:szCs w:val="24"/>
              </w:rPr>
              <w:t xml:space="preserve">ДК:021:2015:15110000-2 </w:t>
            </w:r>
            <w:proofErr w:type="spellStart"/>
            <w:proofErr w:type="gramStart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proofErr w:type="gramEnd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філе</w:t>
            </w:r>
            <w:proofErr w:type="spellEnd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куряче</w:t>
            </w:r>
            <w:proofErr w:type="spellEnd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 xml:space="preserve">, стегно </w:t>
            </w:r>
            <w:proofErr w:type="spellStart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куряче</w:t>
            </w:r>
            <w:proofErr w:type="spellEnd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м'якоть</w:t>
            </w:r>
            <w:proofErr w:type="spellEnd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свинна</w:t>
            </w:r>
            <w:proofErr w:type="spellEnd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м'якоть</w:t>
            </w:r>
            <w:proofErr w:type="spellEnd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яловича</w:t>
            </w:r>
            <w:proofErr w:type="spellEnd"/>
            <w:r w:rsidRPr="00517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84 998,13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ДК:021:2015:15220000-6 </w:t>
            </w:r>
            <w:proofErr w:type="spell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рибне</w:t>
            </w:r>
            <w:proofErr w:type="spell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proofErr w:type="gram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риби</w:t>
            </w:r>
            <w:proofErr w:type="spell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морожені</w:t>
            </w:r>
            <w:proofErr w:type="spell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3B3908">
              <w:rPr>
                <w:rFonts w:ascii="Times New Roman" w:hAnsi="Times New Roman" w:cs="Times New Roman"/>
                <w:sz w:val="24"/>
                <w:szCs w:val="24"/>
              </w:rPr>
              <w:t xml:space="preserve"> морожена)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56 748,51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FB5B21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ДК:021:2015:15410000-5 Сирі олії та тваринні і рослинні жири (олія соняшникова)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27 204,57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 15510000-6 Молоко та вершки (молоко)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35 861,92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ДК:021:2015:15530000-2 Вершкове масло (</w:t>
            </w:r>
            <w:proofErr w:type="spellStart"/>
            <w:r w:rsidRPr="001A2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  <w:proofErr w:type="spellEnd"/>
            <w:r w:rsidRPr="001A2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вершкове)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52 325,68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5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ДК:021:2015:15540000-5 Сирні продукти (сир твердий, сир кисломолочний)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38 632,28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0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ДК:021:2015:15550000-8 Молочні продукти різні (йогурт, кефір, сметана)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39 839,47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ДК:021:2015:15610000-7 Продукція борошномельно-круп'яної промисловості (борошно, крупи)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59 468,20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ДК:021:2015:15810000-9 Хлібопродукти, свіжовипечені хлібобулочні та кондитерські вироби (хліб, сухарі панірувальні)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32 298,00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ДК:021:2015:15830000-5 Цукор і супутня продукція (цукор)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20 064,17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240DBD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ДК:021:2015:15840000-8 Какао; шоколад та цукрові кондитерські вироби (какао)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4 050,00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4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ДК:021:2015:15850000-1 Макаронні вироби (макарони)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2 714,40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ДК:021:2015:15870000-7 Заправки та приправи (сіль, спеції)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6 191,41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ДК:021:2015:15850000-1 Макаронні вироби (макарони)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3 308,60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ДК:021:2015:15330000-0 Оброблені фрукти та овочі (квашені овочі, сухофрукти, морожені фрукти, сік фруктовий, сік томатний, томатна паста)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60 631,60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ДК:021:2015:50410000-2 Послуги з ремонту і технічного обслуговування вимірювальних, випробувальних і контрольних приладів (підключення електроустановки, перевірка правильності роботи засобу обліку)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922,37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ДК:021:2015:50410000-2 Послуги з ремонту і технічного обслуговування вимірювальних, випробувальних і контрольних приладів (облаштування або реконструкція вузла обліку)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2 264,22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ДК:021:2015:34320000-6 Механічні запасні частини, крім двигунів і частин двигунів (карбюратор)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3 800,00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ДК:021:2015:60100000-9 Послуги з автомобільних перевезень (послуги з доставки води)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20 000,00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ДК:021:2015:41110000-3 Питна вода (</w:t>
            </w:r>
            <w:proofErr w:type="spellStart"/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  <w:proofErr w:type="spellEnd"/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питна)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18 200,00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ДК:021:2015:41120000-6 Вода для технічних потреб (технічна вода)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8 000,00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165F06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ДК:021:2015:42910000-8 Апарати для дистилювання, фільтрування чи ректифікації (картридж водяного фільтра)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2 380,00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CB75F0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ДК:021:2015:39710000-2 Електричні побутові прилади (</w:t>
            </w:r>
            <w:proofErr w:type="spellStart"/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тепловентилятор</w:t>
            </w:r>
            <w:proofErr w:type="spellEnd"/>
            <w:r w:rsidRPr="00CB7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14 790,00</w:t>
            </w:r>
          </w:p>
        </w:tc>
      </w:tr>
      <w:tr w:rsidR="00FE61BA" w:rsidTr="00FE61BA">
        <w:trPr>
          <w:trHeight w:val="415"/>
        </w:trPr>
        <w:tc>
          <w:tcPr>
            <w:tcW w:w="8321" w:type="dxa"/>
            <w:vAlign w:val="center"/>
          </w:tcPr>
          <w:p w:rsidR="00FE61BA" w:rsidRPr="00CB75F0" w:rsidRDefault="00FE61BA" w:rsidP="00A867F3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ДК:021:2015:72410000-7 Послуги провайдерів (надання доступу до мережі Інтернет для </w:t>
            </w:r>
            <w:proofErr w:type="spellStart"/>
            <w:r w:rsidRPr="00E57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Новополтавського</w:t>
            </w:r>
            <w:proofErr w:type="spellEnd"/>
            <w:r w:rsidRPr="00E57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57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Червонобаштанського</w:t>
            </w:r>
            <w:proofErr w:type="spellEnd"/>
            <w:r w:rsidRPr="00E57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ліцею, </w:t>
            </w:r>
            <w:proofErr w:type="spellStart"/>
            <w:r w:rsidRPr="00E57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Новополтавського</w:t>
            </w:r>
            <w:proofErr w:type="spellEnd"/>
            <w:r w:rsidRPr="00E57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ЗДО)</w:t>
            </w:r>
          </w:p>
        </w:tc>
        <w:tc>
          <w:tcPr>
            <w:tcW w:w="1250" w:type="dxa"/>
            <w:vAlign w:val="center"/>
          </w:tcPr>
          <w:p w:rsidR="00FE61BA" w:rsidRDefault="00FE61BA" w:rsidP="00A86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22 080,00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A4333"/>
    <w:rsid w:val="003C3832"/>
    <w:rsid w:val="00405654"/>
    <w:rsid w:val="00454111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AAC4-91B5-49F3-AC06-D835F276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2024-01-26T08:05:00Z</dcterms:created>
  <dcterms:modified xsi:type="dcterms:W3CDTF">2024-01-26T08:06:00Z</dcterms:modified>
</cp:coreProperties>
</file>