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CF" w:rsidRDefault="00C547CF" w:rsidP="00C547CF">
      <w:pPr>
        <w:autoSpaceDE w:val="0"/>
        <w:autoSpaceDN w:val="0"/>
        <w:adjustRightInd w:val="0"/>
        <w:ind w:left="744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Додаток </w:t>
      </w:r>
      <w:r w:rsidR="002A5340">
        <w:rPr>
          <w:sz w:val="28"/>
          <w:szCs w:val="28"/>
          <w:lang w:val="uk-UA" w:eastAsia="uk-UA"/>
        </w:rPr>
        <w:t>1</w:t>
      </w:r>
    </w:p>
    <w:p w:rsidR="00C547CF" w:rsidRPr="00C547CF" w:rsidRDefault="00C547CF" w:rsidP="00C547CF">
      <w:pPr>
        <w:autoSpaceDE w:val="0"/>
        <w:autoSpaceDN w:val="0"/>
        <w:adjustRightInd w:val="0"/>
        <w:ind w:left="744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Програми </w:t>
      </w:r>
    </w:p>
    <w:p w:rsidR="00C547CF" w:rsidRDefault="00C547CF" w:rsidP="008202A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 w:eastAsia="uk-UA"/>
        </w:rPr>
      </w:pPr>
    </w:p>
    <w:p w:rsidR="008202A8" w:rsidRDefault="008202A8" w:rsidP="008202A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ПАСПОРТ</w:t>
      </w:r>
    </w:p>
    <w:p w:rsidR="008202A8" w:rsidRPr="00C547CF" w:rsidRDefault="008202A8" w:rsidP="008202A8">
      <w:pPr>
        <w:autoSpaceDE w:val="0"/>
        <w:autoSpaceDN w:val="0"/>
        <w:adjustRightInd w:val="0"/>
        <w:jc w:val="center"/>
        <w:rPr>
          <w:b/>
          <w:sz w:val="8"/>
          <w:szCs w:val="8"/>
          <w:lang w:val="uk-UA" w:eastAsia="uk-UA"/>
        </w:rPr>
      </w:pPr>
    </w:p>
    <w:p w:rsidR="008202A8" w:rsidRPr="008202A8" w:rsidRDefault="008202A8" w:rsidP="008202A8">
      <w:pPr>
        <w:shd w:val="clear" w:color="auto" w:fill="FFFFFF"/>
        <w:jc w:val="center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Комплексної </w:t>
      </w:r>
      <w:r>
        <w:rPr>
          <w:b/>
          <w:bCs/>
          <w:spacing w:val="-4"/>
          <w:sz w:val="28"/>
          <w:szCs w:val="28"/>
          <w:lang w:val="uk-UA"/>
        </w:rPr>
        <w:t>соціально-економічної</w:t>
      </w:r>
      <w:r w:rsidRPr="00151CB3">
        <w:rPr>
          <w:b/>
          <w:bCs/>
          <w:spacing w:val="-4"/>
          <w:sz w:val="28"/>
          <w:szCs w:val="28"/>
          <w:lang w:val="uk-UA"/>
        </w:rPr>
        <w:t xml:space="preserve"> </w:t>
      </w:r>
      <w:r>
        <w:rPr>
          <w:b/>
          <w:spacing w:val="-4"/>
          <w:sz w:val="28"/>
          <w:szCs w:val="28"/>
          <w:lang w:val="uk-UA"/>
        </w:rPr>
        <w:t>програми</w:t>
      </w:r>
      <w:r w:rsidRPr="00151CB3">
        <w:rPr>
          <w:b/>
          <w:spacing w:val="-4"/>
          <w:sz w:val="28"/>
          <w:szCs w:val="28"/>
          <w:lang w:val="uk-UA"/>
        </w:rPr>
        <w:t xml:space="preserve"> забезпечення </w:t>
      </w:r>
      <w:r w:rsidRPr="00151CB3">
        <w:rPr>
          <w:b/>
          <w:spacing w:val="-5"/>
          <w:sz w:val="28"/>
          <w:szCs w:val="28"/>
          <w:lang w:val="uk-UA"/>
        </w:rPr>
        <w:t xml:space="preserve">громадян житлом </w:t>
      </w:r>
      <w:r w:rsidR="003B78CC">
        <w:rPr>
          <w:b/>
          <w:spacing w:val="-5"/>
          <w:sz w:val="28"/>
          <w:szCs w:val="28"/>
          <w:lang w:val="uk-UA"/>
        </w:rPr>
        <w:t xml:space="preserve">у Баштанському районі </w:t>
      </w:r>
      <w:r w:rsidRPr="00151CB3">
        <w:rPr>
          <w:b/>
          <w:spacing w:val="-5"/>
          <w:sz w:val="28"/>
          <w:szCs w:val="28"/>
          <w:lang w:val="uk-UA"/>
        </w:rPr>
        <w:t xml:space="preserve">на </w:t>
      </w:r>
      <w:r w:rsidRPr="00151CB3">
        <w:rPr>
          <w:b/>
          <w:bCs/>
          <w:spacing w:val="-5"/>
          <w:sz w:val="28"/>
          <w:szCs w:val="28"/>
          <w:lang w:val="uk-UA"/>
        </w:rPr>
        <w:t xml:space="preserve">2013-2017 </w:t>
      </w:r>
      <w:r w:rsidRPr="00151CB3">
        <w:rPr>
          <w:b/>
          <w:spacing w:val="-5"/>
          <w:sz w:val="28"/>
          <w:szCs w:val="28"/>
          <w:lang w:val="uk-UA"/>
        </w:rPr>
        <w:t>роки</w:t>
      </w:r>
    </w:p>
    <w:p w:rsidR="008202A8" w:rsidRPr="00315587" w:rsidRDefault="008202A8" w:rsidP="008202A8">
      <w:pPr>
        <w:autoSpaceDE w:val="0"/>
        <w:autoSpaceDN w:val="0"/>
        <w:adjustRightInd w:val="0"/>
        <w:ind w:firstLine="360"/>
        <w:jc w:val="center"/>
        <w:rPr>
          <w:sz w:val="16"/>
          <w:szCs w:val="16"/>
          <w:lang w:val="uk-UA" w:eastAsia="uk-UA"/>
        </w:rPr>
      </w:pPr>
    </w:p>
    <w:p w:rsidR="008202A8" w:rsidRDefault="008202A8" w:rsidP="008202A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547CF">
        <w:rPr>
          <w:i/>
          <w:sz w:val="28"/>
          <w:szCs w:val="28"/>
          <w:u w:val="single"/>
          <w:lang w:val="uk-UA"/>
        </w:rPr>
        <w:t>Назва</w:t>
      </w:r>
      <w:r>
        <w:rPr>
          <w:sz w:val="28"/>
          <w:szCs w:val="28"/>
          <w:lang w:val="uk-UA"/>
        </w:rPr>
        <w:t xml:space="preserve">: </w:t>
      </w:r>
      <w:r w:rsidRPr="00151CB3">
        <w:rPr>
          <w:sz w:val="28"/>
          <w:szCs w:val="28"/>
          <w:lang w:val="uk-UA"/>
        </w:rPr>
        <w:t>Комплексна соціально-економічна</w:t>
      </w:r>
      <w:r w:rsidR="003B78CC">
        <w:rPr>
          <w:smallCaps/>
          <w:sz w:val="28"/>
          <w:szCs w:val="28"/>
          <w:lang w:val="uk-UA"/>
        </w:rPr>
        <w:t xml:space="preserve"> </w:t>
      </w:r>
      <w:r w:rsidRPr="00151CB3">
        <w:rPr>
          <w:sz w:val="28"/>
          <w:szCs w:val="28"/>
          <w:lang w:val="uk-UA"/>
        </w:rPr>
        <w:t xml:space="preserve">програма забезпечення громадян житлом </w:t>
      </w:r>
      <w:r w:rsidR="003B78CC">
        <w:rPr>
          <w:sz w:val="28"/>
          <w:szCs w:val="28"/>
          <w:lang w:val="uk-UA"/>
        </w:rPr>
        <w:t xml:space="preserve">у Баштанському районі </w:t>
      </w:r>
      <w:r w:rsidRPr="00151CB3">
        <w:rPr>
          <w:sz w:val="28"/>
          <w:szCs w:val="28"/>
          <w:lang w:val="uk-UA"/>
        </w:rPr>
        <w:t>на 2013-2017 роки</w:t>
      </w:r>
      <w:r>
        <w:rPr>
          <w:sz w:val="28"/>
          <w:szCs w:val="28"/>
          <w:lang w:val="uk-UA"/>
        </w:rPr>
        <w:t>.</w:t>
      </w:r>
    </w:p>
    <w:p w:rsidR="00C547CF" w:rsidRPr="00C547CF" w:rsidRDefault="00C547CF" w:rsidP="008202A8">
      <w:pPr>
        <w:autoSpaceDE w:val="0"/>
        <w:autoSpaceDN w:val="0"/>
        <w:adjustRightInd w:val="0"/>
        <w:ind w:firstLine="567"/>
        <w:jc w:val="both"/>
        <w:rPr>
          <w:sz w:val="8"/>
          <w:szCs w:val="8"/>
          <w:lang w:val="uk-UA"/>
        </w:rPr>
      </w:pPr>
    </w:p>
    <w:p w:rsidR="008202A8" w:rsidRDefault="008202A8" w:rsidP="008202A8">
      <w:pPr>
        <w:shd w:val="clear" w:color="auto" w:fill="FFFFFF"/>
        <w:spacing w:line="320" w:lineRule="exact"/>
        <w:ind w:right="13" w:firstLine="567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C547CF">
        <w:rPr>
          <w:i/>
          <w:sz w:val="28"/>
          <w:szCs w:val="28"/>
          <w:u w:val="single"/>
          <w:lang w:val="uk-UA"/>
        </w:rPr>
        <w:t>Підстава для розроблення</w:t>
      </w:r>
      <w:r>
        <w:rPr>
          <w:sz w:val="28"/>
          <w:szCs w:val="28"/>
          <w:lang w:val="uk-UA"/>
        </w:rPr>
        <w:t xml:space="preserve">: </w:t>
      </w:r>
      <w:r w:rsidRPr="00151CB3">
        <w:rPr>
          <w:sz w:val="28"/>
          <w:szCs w:val="28"/>
          <w:lang w:val="uk-UA"/>
        </w:rPr>
        <w:t>відповідно до Закону України «Про сприяння соціальному становленню та розвитку молоді в Україні», Закону України «Про запобігання впливу світової фінансової кризи та розвиток будівельної галузі та житлового будівництва», Закону України «Про внесення зм</w:t>
      </w:r>
      <w:r>
        <w:rPr>
          <w:sz w:val="28"/>
          <w:szCs w:val="28"/>
          <w:lang w:val="uk-UA"/>
        </w:rPr>
        <w:t>ін до деяких законодавчих актів</w:t>
      </w:r>
      <w:r w:rsidRPr="00151CB3">
        <w:rPr>
          <w:sz w:val="28"/>
          <w:szCs w:val="28"/>
          <w:lang w:val="uk-UA"/>
        </w:rPr>
        <w:t xml:space="preserve"> України щодо сприяння іпотечному кредитуванню», з урахуванням Державної цільової соціально-економічної програми будівництва (придбання) доступного житла на 2010-2017 роки, затвердженої постановою Кабінету Міністрів України від 11 листопада 2009 року №1249, Державної програми забезпечення молоді житлом на 2013-2017 роки, затвердженої постановою Кабінету Міністрів України від 24 жовтня 2012 року №967, Порядку надання пільгових довготермінових кредитів сім'ям та одиноким молодим громадянам на будівництво (реконструкцію) і придбання житла, затвердженого постановою Кабінету Міністрів України від 29 травня 2001 року №584, Порядку часткової компенсації відсоткової ставки кредитів комерційних банків молодим сім'ям та одиноким молодим громадянам на будівництво (реконструкцію) і придбання житла, затвердженого постановою Кабінету Міністрів України від </w:t>
      </w:r>
      <w:r w:rsidR="00C547CF">
        <w:rPr>
          <w:sz w:val="28"/>
          <w:szCs w:val="28"/>
          <w:lang w:val="uk-UA"/>
        </w:rPr>
        <w:t>0</w:t>
      </w:r>
      <w:r w:rsidRPr="00151CB3">
        <w:rPr>
          <w:sz w:val="28"/>
          <w:szCs w:val="28"/>
          <w:lang w:val="uk-UA"/>
        </w:rPr>
        <w:t xml:space="preserve">4 червня 2003 року №853, Порядку забезпечення громадян доступним житлом, затвердженого постановою Кабінету Міністрів України від 11 лютого 2009 року №140, Порядку здешевлення вартості іпотечних кредитів для забезпечення доступним житлом громадян, які потребують поліпшення житлових умов, затвердженого постановою Кабінету Міністрів України від 25 квітня 2012 </w:t>
      </w:r>
      <w:r>
        <w:rPr>
          <w:sz w:val="28"/>
          <w:szCs w:val="28"/>
          <w:lang w:val="uk-UA"/>
        </w:rPr>
        <w:t>року №343, рішення</w:t>
      </w:r>
      <w:r w:rsidRPr="00005082">
        <w:rPr>
          <w:sz w:val="28"/>
          <w:szCs w:val="28"/>
          <w:lang w:val="uk-UA"/>
        </w:rPr>
        <w:t xml:space="preserve"> Миколаївської   обласної  ради  від 21 грудня 2012 року №15 «Про затвердження Комплексної соціально-економічної програми забезпечення громадян житлом у </w:t>
      </w:r>
      <w:proofErr w:type="spellStart"/>
      <w:r w:rsidRPr="00005082">
        <w:rPr>
          <w:sz w:val="28"/>
          <w:szCs w:val="28"/>
          <w:lang w:val="uk-UA"/>
        </w:rPr>
        <w:t>Миколаїв</w:t>
      </w:r>
      <w:r w:rsidR="00C547CF">
        <w:rPr>
          <w:sz w:val="28"/>
          <w:szCs w:val="28"/>
          <w:lang w:val="uk-UA"/>
        </w:rPr>
        <w:t>-</w:t>
      </w:r>
      <w:r w:rsidRPr="00005082">
        <w:rPr>
          <w:sz w:val="28"/>
          <w:szCs w:val="28"/>
          <w:lang w:val="uk-UA"/>
        </w:rPr>
        <w:t>ській</w:t>
      </w:r>
      <w:proofErr w:type="spellEnd"/>
      <w:r w:rsidRPr="00005082">
        <w:rPr>
          <w:sz w:val="28"/>
          <w:szCs w:val="28"/>
          <w:lang w:val="uk-UA"/>
        </w:rPr>
        <w:t xml:space="preserve"> області на 2013-2017 роки»</w:t>
      </w:r>
      <w:r>
        <w:rPr>
          <w:sz w:val="28"/>
          <w:szCs w:val="28"/>
          <w:lang w:val="uk-UA"/>
        </w:rPr>
        <w:t>.</w:t>
      </w:r>
    </w:p>
    <w:p w:rsidR="00C547CF" w:rsidRPr="00C547CF" w:rsidRDefault="00C547CF" w:rsidP="008202A8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</w:p>
    <w:p w:rsidR="008202A8" w:rsidRDefault="008202A8" w:rsidP="00315587">
      <w:pPr>
        <w:shd w:val="clear" w:color="auto" w:fill="FFFFFF"/>
        <w:spacing w:line="324" w:lineRule="exact"/>
        <w:ind w:right="143" w:firstLine="426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547CF">
        <w:rPr>
          <w:i/>
          <w:sz w:val="28"/>
          <w:szCs w:val="28"/>
          <w:u w:val="single"/>
          <w:lang w:val="uk-UA"/>
        </w:rPr>
        <w:t>Розробник Програми</w:t>
      </w:r>
      <w:r>
        <w:rPr>
          <w:sz w:val="28"/>
          <w:szCs w:val="28"/>
          <w:lang w:val="uk-UA"/>
        </w:rPr>
        <w:t xml:space="preserve">: </w:t>
      </w:r>
      <w:r w:rsidR="00315587">
        <w:rPr>
          <w:spacing w:val="-3"/>
          <w:sz w:val="28"/>
          <w:szCs w:val="28"/>
          <w:lang w:val="uk-UA"/>
        </w:rPr>
        <w:t xml:space="preserve">відділ містобудування, архітектури, </w:t>
      </w:r>
      <w:proofErr w:type="spellStart"/>
      <w:r w:rsidR="00315587">
        <w:rPr>
          <w:spacing w:val="-3"/>
          <w:sz w:val="28"/>
          <w:szCs w:val="28"/>
          <w:lang w:val="uk-UA"/>
        </w:rPr>
        <w:t>інфраструк</w:t>
      </w:r>
      <w:r w:rsidR="00315587">
        <w:rPr>
          <w:spacing w:val="-3"/>
          <w:sz w:val="28"/>
          <w:szCs w:val="28"/>
          <w:lang w:val="uk-UA"/>
        </w:rPr>
        <w:t>-</w:t>
      </w:r>
      <w:r w:rsidR="00315587">
        <w:rPr>
          <w:spacing w:val="-3"/>
          <w:sz w:val="28"/>
          <w:szCs w:val="28"/>
          <w:lang w:val="uk-UA"/>
        </w:rPr>
        <w:t>тури</w:t>
      </w:r>
      <w:proofErr w:type="spellEnd"/>
      <w:r w:rsidR="00315587">
        <w:rPr>
          <w:spacing w:val="-3"/>
          <w:sz w:val="28"/>
          <w:szCs w:val="28"/>
          <w:lang w:val="uk-UA"/>
        </w:rPr>
        <w:t>, житлово-комунального господарства, будівництва та з питань  цивільного захисту райдержадміністрації</w:t>
      </w:r>
      <w:r>
        <w:rPr>
          <w:sz w:val="28"/>
          <w:szCs w:val="28"/>
          <w:lang w:val="uk-UA"/>
        </w:rPr>
        <w:t>.</w:t>
      </w:r>
    </w:p>
    <w:p w:rsidR="00C547CF" w:rsidRPr="00C547CF" w:rsidRDefault="00C547CF" w:rsidP="008202A8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</w:p>
    <w:p w:rsidR="00C547CF" w:rsidRPr="00C547CF" w:rsidRDefault="008202A8" w:rsidP="008202A8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  <w:r w:rsidRPr="00C547CF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C547CF">
        <w:rPr>
          <w:i/>
          <w:sz w:val="28"/>
          <w:szCs w:val="28"/>
          <w:u w:val="single"/>
          <w:lang w:val="uk-UA"/>
        </w:rPr>
        <w:t>Відповідальн</w:t>
      </w:r>
      <w:r w:rsidR="00790A67">
        <w:rPr>
          <w:i/>
          <w:sz w:val="28"/>
          <w:szCs w:val="28"/>
          <w:u w:val="single"/>
          <w:lang w:val="uk-UA"/>
        </w:rPr>
        <w:t>ий</w:t>
      </w:r>
      <w:r w:rsidRPr="00C547CF">
        <w:rPr>
          <w:i/>
          <w:sz w:val="28"/>
          <w:szCs w:val="28"/>
          <w:u w:val="single"/>
          <w:lang w:val="uk-UA"/>
        </w:rPr>
        <w:t xml:space="preserve"> виконав</w:t>
      </w:r>
      <w:r w:rsidR="00790A67">
        <w:rPr>
          <w:i/>
          <w:sz w:val="28"/>
          <w:szCs w:val="28"/>
          <w:u w:val="single"/>
          <w:lang w:val="uk-UA"/>
        </w:rPr>
        <w:t>ець</w:t>
      </w:r>
      <w:r>
        <w:rPr>
          <w:sz w:val="28"/>
          <w:szCs w:val="28"/>
          <w:lang w:val="uk-UA"/>
        </w:rPr>
        <w:t xml:space="preserve">: </w:t>
      </w:r>
      <w:r w:rsidR="00315587">
        <w:rPr>
          <w:spacing w:val="-3"/>
          <w:sz w:val="28"/>
          <w:szCs w:val="28"/>
          <w:lang w:val="uk-UA"/>
        </w:rPr>
        <w:t xml:space="preserve">відділ містобудування, архітектури, </w:t>
      </w:r>
      <w:proofErr w:type="spellStart"/>
      <w:r w:rsidR="00315587">
        <w:rPr>
          <w:spacing w:val="-3"/>
          <w:sz w:val="28"/>
          <w:szCs w:val="28"/>
          <w:lang w:val="uk-UA"/>
        </w:rPr>
        <w:t>інфра</w:t>
      </w:r>
      <w:r w:rsidR="00315587">
        <w:rPr>
          <w:spacing w:val="-3"/>
          <w:sz w:val="28"/>
          <w:szCs w:val="28"/>
          <w:lang w:val="uk-UA"/>
        </w:rPr>
        <w:t>-</w:t>
      </w:r>
      <w:r w:rsidR="00315587">
        <w:rPr>
          <w:spacing w:val="-3"/>
          <w:sz w:val="28"/>
          <w:szCs w:val="28"/>
          <w:lang w:val="uk-UA"/>
        </w:rPr>
        <w:t>структури</w:t>
      </w:r>
      <w:proofErr w:type="spellEnd"/>
      <w:r w:rsidR="00315587">
        <w:rPr>
          <w:spacing w:val="-3"/>
          <w:sz w:val="28"/>
          <w:szCs w:val="28"/>
          <w:lang w:val="uk-UA"/>
        </w:rPr>
        <w:t>, житлово-комунального господарства, будівництва та з питань  цивільного захисту райдержадміністрації</w:t>
      </w:r>
      <w:r w:rsidR="00315587">
        <w:rPr>
          <w:sz w:val="28"/>
          <w:szCs w:val="28"/>
          <w:lang w:val="uk-UA"/>
        </w:rPr>
        <w:t>.</w:t>
      </w:r>
    </w:p>
    <w:p w:rsidR="008202A8" w:rsidRDefault="009C40FE" w:rsidP="008202A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  <w:lang w:val="uk-UA"/>
        </w:rPr>
        <w:t>5</w:t>
      </w:r>
      <w:r w:rsidR="008202A8" w:rsidRPr="00C547CF">
        <w:rPr>
          <w:b/>
          <w:sz w:val="28"/>
          <w:szCs w:val="28"/>
        </w:rPr>
        <w:t>.</w:t>
      </w:r>
      <w:r w:rsidR="008202A8">
        <w:rPr>
          <w:sz w:val="28"/>
          <w:szCs w:val="28"/>
        </w:rPr>
        <w:t xml:space="preserve"> </w:t>
      </w:r>
      <w:r w:rsidR="008202A8" w:rsidRPr="00C547CF">
        <w:rPr>
          <w:i/>
          <w:sz w:val="28"/>
          <w:szCs w:val="28"/>
          <w:u w:val="single"/>
          <w:lang w:val="uk-UA"/>
        </w:rPr>
        <w:t>Початок</w:t>
      </w:r>
      <w:r w:rsidR="008202A8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3</w:t>
      </w:r>
      <w:r w:rsidR="008202A8">
        <w:rPr>
          <w:sz w:val="28"/>
          <w:szCs w:val="28"/>
        </w:rPr>
        <w:t xml:space="preserve"> </w:t>
      </w:r>
      <w:r w:rsidR="008202A8">
        <w:rPr>
          <w:sz w:val="28"/>
          <w:szCs w:val="28"/>
          <w:lang w:val="uk-UA"/>
        </w:rPr>
        <w:t>рік</w:t>
      </w:r>
      <w:r w:rsidR="008202A8">
        <w:rPr>
          <w:sz w:val="28"/>
          <w:szCs w:val="28"/>
        </w:rPr>
        <w:t xml:space="preserve">, </w:t>
      </w:r>
      <w:r w:rsidR="008202A8" w:rsidRPr="00C547CF">
        <w:rPr>
          <w:i/>
          <w:sz w:val="28"/>
          <w:szCs w:val="28"/>
          <w:u w:val="single"/>
          <w:lang w:val="uk-UA"/>
        </w:rPr>
        <w:t>закінчення</w:t>
      </w:r>
      <w:r w:rsidR="008202A8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="008202A8">
        <w:rPr>
          <w:sz w:val="28"/>
          <w:szCs w:val="28"/>
        </w:rPr>
        <w:t xml:space="preserve"> </w:t>
      </w:r>
      <w:r w:rsidR="008202A8">
        <w:rPr>
          <w:sz w:val="28"/>
          <w:szCs w:val="28"/>
          <w:lang w:val="uk-UA"/>
        </w:rPr>
        <w:t>рік включно.</w:t>
      </w:r>
    </w:p>
    <w:p w:rsidR="00C547CF" w:rsidRPr="00C547CF" w:rsidRDefault="00C547CF" w:rsidP="008202A8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</w:p>
    <w:p w:rsidR="009C40FE" w:rsidRDefault="009C40FE" w:rsidP="009C40F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  <w:lang w:val="uk-UA"/>
        </w:rPr>
        <w:t>6</w:t>
      </w:r>
      <w:r w:rsidR="008202A8" w:rsidRPr="00C547CF">
        <w:rPr>
          <w:b/>
          <w:sz w:val="28"/>
          <w:szCs w:val="28"/>
          <w:lang w:val="uk-UA"/>
        </w:rPr>
        <w:t>.</w:t>
      </w:r>
      <w:r w:rsidR="008202A8">
        <w:rPr>
          <w:sz w:val="28"/>
          <w:szCs w:val="28"/>
          <w:lang w:val="uk-UA"/>
        </w:rPr>
        <w:t xml:space="preserve"> </w:t>
      </w:r>
      <w:r w:rsidR="008202A8" w:rsidRPr="00C547CF">
        <w:rPr>
          <w:i/>
          <w:sz w:val="28"/>
          <w:szCs w:val="28"/>
          <w:u w:val="single"/>
          <w:lang w:val="uk-UA"/>
        </w:rPr>
        <w:t>Загальні обсяги фінансування</w:t>
      </w:r>
      <w:r w:rsidR="008202A8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кошти державного бюджету, кошти місцевих бюджетів, кошти банків та інші джерела фінансування</w:t>
      </w:r>
      <w:r w:rsidR="008202A8">
        <w:rPr>
          <w:sz w:val="28"/>
          <w:szCs w:val="28"/>
          <w:lang w:val="uk-UA"/>
        </w:rPr>
        <w:t>.</w:t>
      </w:r>
    </w:p>
    <w:p w:rsidR="00C547CF" w:rsidRPr="00C547CF" w:rsidRDefault="00C547CF" w:rsidP="009C40FE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</w:p>
    <w:p w:rsidR="008202A8" w:rsidRDefault="008202A8" w:rsidP="008202A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Контроль здійснює </w:t>
      </w:r>
      <w:r>
        <w:rPr>
          <w:sz w:val="28"/>
          <w:szCs w:val="28"/>
          <w:lang w:val="uk-UA" w:eastAsia="uk-UA"/>
        </w:rPr>
        <w:t xml:space="preserve">постійна комісія районної ради з питань </w:t>
      </w:r>
      <w:r w:rsidRPr="00C547CF">
        <w:rPr>
          <w:i/>
          <w:sz w:val="28"/>
          <w:szCs w:val="28"/>
          <w:lang w:val="uk-UA" w:eastAsia="uk-UA"/>
        </w:rPr>
        <w:t>промисловості, транспорту, зв’язку, житлово-комунального господарства, торговельного та побутового обслуговування населення, будівництва, приватизації та власності</w:t>
      </w:r>
      <w:r>
        <w:rPr>
          <w:sz w:val="28"/>
          <w:szCs w:val="28"/>
          <w:lang w:val="uk-UA" w:eastAsia="uk-UA"/>
        </w:rPr>
        <w:t>.</w:t>
      </w:r>
      <w:bookmarkStart w:id="0" w:name="_GoBack"/>
      <w:bookmarkEnd w:id="0"/>
    </w:p>
    <w:sectPr w:rsidR="008202A8" w:rsidSect="00C547CF">
      <w:pgSz w:w="11906" w:h="16838"/>
      <w:pgMar w:top="1134" w:right="567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2A8"/>
    <w:rsid w:val="000742A3"/>
    <w:rsid w:val="002807EB"/>
    <w:rsid w:val="002A5340"/>
    <w:rsid w:val="00315587"/>
    <w:rsid w:val="003B78CC"/>
    <w:rsid w:val="003C7D76"/>
    <w:rsid w:val="00687669"/>
    <w:rsid w:val="00774C48"/>
    <w:rsid w:val="00790A67"/>
    <w:rsid w:val="008202A8"/>
    <w:rsid w:val="0082434B"/>
    <w:rsid w:val="00831A17"/>
    <w:rsid w:val="009C40FE"/>
    <w:rsid w:val="00AF61AE"/>
    <w:rsid w:val="00B26C39"/>
    <w:rsid w:val="00C547CF"/>
    <w:rsid w:val="00C5605E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A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2013-06-11T10:41:00Z</cp:lastPrinted>
  <dcterms:created xsi:type="dcterms:W3CDTF">2013-04-22T13:25:00Z</dcterms:created>
  <dcterms:modified xsi:type="dcterms:W3CDTF">2013-06-11T10:41:00Z</dcterms:modified>
</cp:coreProperties>
</file>