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</w:p>
    <w:p w:rsidR="00414223" w:rsidRDefault="00414223" w:rsidP="00414223">
      <w:pPr>
        <w:pStyle w:val="Standard"/>
        <w:rPr>
          <w:lang w:val="uk-UA"/>
        </w:rPr>
      </w:pPr>
      <w:r>
        <w:rPr>
          <w:lang w:val="uk-UA"/>
        </w:rPr>
        <w:t>Про внесення змін до розпорядження</w:t>
      </w:r>
    </w:p>
    <w:p w:rsidR="00414223" w:rsidRDefault="00414223" w:rsidP="00414223">
      <w:pPr>
        <w:pStyle w:val="Standard"/>
        <w:rPr>
          <w:lang w:val="uk-UA"/>
        </w:rPr>
      </w:pPr>
      <w:r>
        <w:rPr>
          <w:lang w:val="uk-UA"/>
        </w:rPr>
        <w:t>голови райдержадміністрації від 20.02.09</w:t>
      </w:r>
    </w:p>
    <w:p w:rsidR="00414223" w:rsidRDefault="00414223" w:rsidP="00414223">
      <w:pPr>
        <w:pStyle w:val="Standard"/>
        <w:rPr>
          <w:lang w:val="uk-UA"/>
        </w:rPr>
      </w:pPr>
      <w:r>
        <w:rPr>
          <w:lang w:val="uk-UA"/>
        </w:rPr>
        <w:t>№136-р</w:t>
      </w:r>
    </w:p>
    <w:p w:rsidR="00414223" w:rsidRDefault="00414223" w:rsidP="00414223">
      <w:pPr>
        <w:pStyle w:val="Heading1"/>
      </w:pPr>
    </w:p>
    <w:p w:rsidR="00414223" w:rsidRDefault="00414223" w:rsidP="00414223">
      <w:pPr>
        <w:pStyle w:val="Standard"/>
        <w:autoSpaceDE w:val="0"/>
        <w:rPr>
          <w:sz w:val="28"/>
          <w:lang w:val="uk-UA"/>
        </w:rPr>
      </w:pPr>
    </w:p>
    <w:p w:rsidR="00414223" w:rsidRDefault="00414223" w:rsidP="00414223">
      <w:pPr>
        <w:pStyle w:val="Heading1"/>
        <w:ind w:firstLine="708"/>
      </w:pPr>
      <w:r>
        <w:t xml:space="preserve">Відповідно до статті 2  Закону України “Про місцеві державні </w:t>
      </w:r>
      <w:proofErr w:type="spellStart"/>
      <w:r>
        <w:t>адміністрації”</w:t>
      </w:r>
      <w:proofErr w:type="spellEnd"/>
      <w:r>
        <w:t>, у зв'язку з кадровими змінами:</w:t>
      </w:r>
    </w:p>
    <w:p w:rsidR="00414223" w:rsidRDefault="00414223" w:rsidP="00414223">
      <w:pPr>
        <w:pStyle w:val="Standard"/>
        <w:tabs>
          <w:tab w:val="left" w:pos="720"/>
        </w:tabs>
        <w:jc w:val="both"/>
        <w:rPr>
          <w:color w:val="000000"/>
          <w:spacing w:val="6"/>
          <w:sz w:val="28"/>
          <w:szCs w:val="28"/>
          <w:lang w:val="uk-UA"/>
        </w:rPr>
      </w:pPr>
    </w:p>
    <w:p w:rsidR="00414223" w:rsidRDefault="00414223" w:rsidP="00414223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Внести зміни до списку працівників Баштанської райдержадміністрації, яким надано доступ до приміщення відділу ведення Державного реєстру виборців апарату райдержадміністрації, затвердженого розпорядженням голови райдержадміністрації від 20.02.09 №136-р “Про введення обмеженого доступу до приміщення відділу ведення Державного реєстру виборців апарату </w:t>
      </w:r>
      <w:proofErr w:type="spellStart"/>
      <w:r>
        <w:rPr>
          <w:sz w:val="28"/>
          <w:szCs w:val="28"/>
          <w:lang w:val="uk-UA"/>
        </w:rPr>
        <w:t>райдержадміністрації”</w:t>
      </w:r>
      <w:proofErr w:type="spellEnd"/>
      <w:r>
        <w:rPr>
          <w:sz w:val="28"/>
          <w:szCs w:val="28"/>
          <w:lang w:val="uk-UA"/>
        </w:rPr>
        <w:t>, виклавши його у новій редакції.</w:t>
      </w:r>
    </w:p>
    <w:p w:rsidR="00414223" w:rsidRDefault="00414223" w:rsidP="00414223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414223" w:rsidRDefault="00414223" w:rsidP="00414223">
      <w:pPr>
        <w:pStyle w:val="Standard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Розпорядження голови райдержадміністрації від 26.07.11№328-р”Про внесення змін до розпорядження голови райдержадміністрації від 20.02.2009№136-р” визнати таким, що втратило </w:t>
      </w:r>
      <w:proofErr w:type="spellStart"/>
      <w:r>
        <w:rPr>
          <w:sz w:val="28"/>
          <w:szCs w:val="28"/>
          <w:lang w:val="uk-UA"/>
        </w:rPr>
        <w:t>чиність</w:t>
      </w:r>
      <w:proofErr w:type="spellEnd"/>
      <w:r>
        <w:rPr>
          <w:sz w:val="28"/>
          <w:szCs w:val="28"/>
          <w:lang w:val="uk-UA"/>
        </w:rPr>
        <w:t>.</w:t>
      </w:r>
    </w:p>
    <w:p w:rsidR="00414223" w:rsidRDefault="00414223" w:rsidP="00414223">
      <w:pPr>
        <w:pStyle w:val="Standard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14223" w:rsidRDefault="00414223" w:rsidP="00414223">
      <w:pPr>
        <w:pStyle w:val="Standard"/>
        <w:tabs>
          <w:tab w:val="left" w:pos="720"/>
        </w:tabs>
        <w:jc w:val="both"/>
      </w:pPr>
      <w:r>
        <w:rPr>
          <w:sz w:val="28"/>
          <w:szCs w:val="28"/>
          <w:lang w:val="uk-UA"/>
        </w:rPr>
        <w:t xml:space="preserve">          3. Контроль за </w:t>
      </w:r>
      <w:proofErr w:type="spellStart"/>
      <w:r>
        <w:rPr>
          <w:color w:val="000000"/>
          <w:spacing w:val="3"/>
          <w:sz w:val="28"/>
          <w:szCs w:val="28"/>
        </w:rPr>
        <w:t>виконанням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ць</w:t>
      </w:r>
      <w:proofErr w:type="spellEnd"/>
      <w:r>
        <w:rPr>
          <w:color w:val="000000"/>
          <w:spacing w:val="3"/>
          <w:sz w:val="28"/>
          <w:szCs w:val="28"/>
        </w:rPr>
        <w:t xml:space="preserve">ого </w:t>
      </w:r>
      <w:proofErr w:type="spellStart"/>
      <w:r>
        <w:rPr>
          <w:color w:val="000000"/>
          <w:spacing w:val="3"/>
          <w:sz w:val="28"/>
          <w:szCs w:val="28"/>
        </w:rPr>
        <w:t>розпорядження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залишаю</w:t>
      </w:r>
      <w:proofErr w:type="spellEnd"/>
      <w:r>
        <w:rPr>
          <w:color w:val="000000"/>
          <w:spacing w:val="3"/>
          <w:sz w:val="28"/>
          <w:szCs w:val="28"/>
        </w:rPr>
        <w:t xml:space="preserve"> за собою</w:t>
      </w:r>
      <w:r>
        <w:rPr>
          <w:color w:val="000000"/>
          <w:spacing w:val="4"/>
          <w:sz w:val="28"/>
          <w:szCs w:val="28"/>
          <w:lang w:val="uk-UA"/>
        </w:rPr>
        <w:t>.</w:t>
      </w:r>
    </w:p>
    <w:p w:rsidR="00414223" w:rsidRDefault="00414223" w:rsidP="00414223">
      <w:pPr>
        <w:pStyle w:val="Standard"/>
        <w:autoSpaceDE w:val="0"/>
        <w:jc w:val="both"/>
        <w:rPr>
          <w:sz w:val="28"/>
          <w:lang w:val="uk-UA"/>
        </w:rPr>
      </w:pPr>
    </w:p>
    <w:p w:rsidR="00414223" w:rsidRDefault="00414223" w:rsidP="00414223">
      <w:pPr>
        <w:pStyle w:val="Standard"/>
        <w:autoSpaceDE w:val="0"/>
        <w:jc w:val="both"/>
        <w:rPr>
          <w:sz w:val="28"/>
          <w:lang w:val="uk-UA"/>
        </w:rPr>
      </w:pPr>
    </w:p>
    <w:p w:rsidR="00414223" w:rsidRDefault="00414223" w:rsidP="00414223">
      <w:pPr>
        <w:pStyle w:val="Standard"/>
        <w:autoSpaceDE w:val="0"/>
        <w:jc w:val="both"/>
        <w:rPr>
          <w:sz w:val="28"/>
          <w:lang w:val="uk-UA"/>
        </w:rPr>
      </w:pPr>
    </w:p>
    <w:p w:rsidR="00414223" w:rsidRDefault="00414223" w:rsidP="00414223">
      <w:pPr>
        <w:pStyle w:val="Standard"/>
        <w:autoSpaceDE w:val="0"/>
        <w:jc w:val="both"/>
        <w:rPr>
          <w:sz w:val="28"/>
          <w:lang w:val="uk-UA"/>
        </w:rPr>
      </w:pPr>
    </w:p>
    <w:p w:rsidR="00414223" w:rsidRDefault="00414223" w:rsidP="00414223">
      <w:pPr>
        <w:pStyle w:val="Standard"/>
        <w:autoSpaceDE w:val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</w:p>
    <w:p w:rsidR="00414223" w:rsidRDefault="00414223" w:rsidP="00414223">
      <w:pPr>
        <w:pStyle w:val="Standard"/>
        <w:autoSpaceDE w:val="0"/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                                                                        І.В.</w:t>
      </w:r>
      <w:proofErr w:type="spellStart"/>
      <w:r>
        <w:rPr>
          <w:sz w:val="28"/>
          <w:lang w:val="uk-UA"/>
        </w:rPr>
        <w:t>Рубський</w:t>
      </w:r>
      <w:proofErr w:type="spellEnd"/>
    </w:p>
    <w:p w:rsidR="00414223" w:rsidRDefault="00414223" w:rsidP="00414223">
      <w:pPr>
        <w:pStyle w:val="Standard"/>
        <w:ind w:left="5040"/>
        <w:rPr>
          <w:sz w:val="28"/>
          <w:lang w:val="uk-UA"/>
        </w:rPr>
      </w:pPr>
    </w:p>
    <w:p w:rsidR="00414223" w:rsidRDefault="00414223" w:rsidP="00414223">
      <w:pPr>
        <w:pStyle w:val="Standard"/>
        <w:ind w:left="5040"/>
        <w:rPr>
          <w:sz w:val="28"/>
          <w:lang w:val="uk-UA"/>
        </w:rPr>
      </w:pPr>
    </w:p>
    <w:p w:rsidR="001D3414" w:rsidRDefault="001D3414"/>
    <w:sectPr w:rsidR="001D3414" w:rsidSect="001D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23"/>
    <w:rsid w:val="001D3414"/>
    <w:rsid w:val="0041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2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Standard"/>
    <w:rsid w:val="00414223"/>
    <w:pPr>
      <w:keepNext/>
      <w:autoSpaceDE w:val="0"/>
      <w:jc w:val="both"/>
      <w:outlineLvl w:val="0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2013-07-09T07:52:00Z</dcterms:created>
  <dcterms:modified xsi:type="dcterms:W3CDTF">2013-07-09T07:52:00Z</dcterms:modified>
</cp:coreProperties>
</file>