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41A" w:rsidRDefault="00FD341A" w:rsidP="009E29A4">
      <w:pPr>
        <w:pStyle w:val="Default"/>
        <w:spacing w:line="360" w:lineRule="auto"/>
        <w:rPr>
          <w:b/>
          <w:bCs/>
          <w:sz w:val="28"/>
          <w:szCs w:val="28"/>
          <w:lang w:val="uk-UA"/>
        </w:rPr>
      </w:pPr>
    </w:p>
    <w:p w:rsidR="00FD341A" w:rsidRPr="00FD341A" w:rsidRDefault="00FD341A" w:rsidP="009E29A4">
      <w:pPr>
        <w:pStyle w:val="a3"/>
        <w:spacing w:line="36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 w:rsidRPr="00FD341A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FD341A" w:rsidRPr="00FD341A" w:rsidRDefault="00EB7799" w:rsidP="009E29A4">
      <w:pPr>
        <w:pStyle w:val="a3"/>
        <w:spacing w:line="36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D341A" w:rsidRPr="00FD341A">
        <w:rPr>
          <w:rFonts w:ascii="Times New Roman" w:hAnsi="Times New Roman" w:cs="Times New Roman"/>
          <w:sz w:val="28"/>
          <w:szCs w:val="28"/>
          <w:lang w:val="uk-UA"/>
        </w:rPr>
        <w:t>ішення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341A" w:rsidRPr="00FD341A">
        <w:rPr>
          <w:rFonts w:ascii="Times New Roman" w:hAnsi="Times New Roman" w:cs="Times New Roman"/>
          <w:sz w:val="28"/>
          <w:szCs w:val="28"/>
          <w:lang w:val="uk-UA"/>
        </w:rPr>
        <w:t>ради</w:t>
      </w:r>
    </w:p>
    <w:p w:rsidR="00FD341A" w:rsidRPr="00FD341A" w:rsidRDefault="00EB7799" w:rsidP="009E29A4">
      <w:pPr>
        <w:pStyle w:val="a3"/>
        <w:spacing w:line="360" w:lineRule="auto"/>
        <w:ind w:left="637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__.__.2016 </w:t>
      </w:r>
      <w:r w:rsidR="00FD341A" w:rsidRPr="00FD341A">
        <w:rPr>
          <w:rFonts w:ascii="Times New Roman" w:hAnsi="Times New Roman" w:cs="Times New Roman"/>
          <w:sz w:val="28"/>
          <w:szCs w:val="28"/>
          <w:lang w:val="uk-UA"/>
        </w:rPr>
        <w:t>№___</w:t>
      </w:r>
    </w:p>
    <w:p w:rsidR="00FD341A" w:rsidRPr="00FD341A" w:rsidRDefault="00FD341A" w:rsidP="00FD341A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D341A" w:rsidRDefault="00FD341A" w:rsidP="00FD341A">
      <w:pPr>
        <w:jc w:val="both"/>
        <w:rPr>
          <w:sz w:val="28"/>
          <w:szCs w:val="28"/>
          <w:lang w:val="uk-UA"/>
        </w:rPr>
      </w:pPr>
    </w:p>
    <w:p w:rsidR="00FD341A" w:rsidRDefault="00FD341A" w:rsidP="00FD341A">
      <w:pPr>
        <w:jc w:val="both"/>
        <w:rPr>
          <w:sz w:val="28"/>
          <w:szCs w:val="28"/>
          <w:lang w:val="uk-UA"/>
        </w:rPr>
      </w:pPr>
    </w:p>
    <w:p w:rsidR="00FD341A" w:rsidRDefault="00FD341A" w:rsidP="00FD341A">
      <w:pPr>
        <w:jc w:val="both"/>
        <w:rPr>
          <w:sz w:val="28"/>
          <w:szCs w:val="28"/>
          <w:lang w:val="uk-UA"/>
        </w:rPr>
      </w:pPr>
    </w:p>
    <w:p w:rsidR="00FD341A" w:rsidRDefault="00FD341A" w:rsidP="00FD341A">
      <w:pPr>
        <w:jc w:val="both"/>
        <w:rPr>
          <w:sz w:val="28"/>
          <w:szCs w:val="28"/>
          <w:lang w:val="uk-UA"/>
        </w:rPr>
      </w:pPr>
    </w:p>
    <w:p w:rsidR="00FD341A" w:rsidRDefault="00FD341A" w:rsidP="00FD341A">
      <w:pPr>
        <w:jc w:val="both"/>
        <w:rPr>
          <w:sz w:val="28"/>
          <w:szCs w:val="28"/>
          <w:lang w:val="uk-UA"/>
        </w:rPr>
      </w:pPr>
    </w:p>
    <w:p w:rsidR="00FD341A" w:rsidRPr="00EB7799" w:rsidRDefault="00FD341A" w:rsidP="00CB5E4C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B7799"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r w:rsidR="00EB7799" w:rsidRPr="00EB779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B7799">
        <w:rPr>
          <w:rFonts w:ascii="Times New Roman" w:hAnsi="Times New Roman" w:cs="Times New Roman"/>
          <w:b/>
          <w:sz w:val="32"/>
          <w:szCs w:val="32"/>
          <w:lang w:val="uk-UA"/>
        </w:rPr>
        <w:t>Р</w:t>
      </w:r>
      <w:r w:rsidR="00EB7799" w:rsidRPr="00EB779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B7799">
        <w:rPr>
          <w:rFonts w:ascii="Times New Roman" w:hAnsi="Times New Roman" w:cs="Times New Roman"/>
          <w:b/>
          <w:sz w:val="32"/>
          <w:szCs w:val="32"/>
          <w:lang w:val="uk-UA"/>
        </w:rPr>
        <w:t>О</w:t>
      </w:r>
      <w:r w:rsidR="00EB7799" w:rsidRPr="00EB779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B7799">
        <w:rPr>
          <w:rFonts w:ascii="Times New Roman" w:hAnsi="Times New Roman" w:cs="Times New Roman"/>
          <w:b/>
          <w:sz w:val="32"/>
          <w:szCs w:val="32"/>
          <w:lang w:val="uk-UA"/>
        </w:rPr>
        <w:t>Г</w:t>
      </w:r>
      <w:r w:rsidR="00EB7799" w:rsidRPr="00EB779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B7799">
        <w:rPr>
          <w:rFonts w:ascii="Times New Roman" w:hAnsi="Times New Roman" w:cs="Times New Roman"/>
          <w:b/>
          <w:sz w:val="32"/>
          <w:szCs w:val="32"/>
          <w:lang w:val="uk-UA"/>
        </w:rPr>
        <w:t>Р</w:t>
      </w:r>
      <w:r w:rsidR="00EB7799" w:rsidRPr="00EB779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B7799">
        <w:rPr>
          <w:rFonts w:ascii="Times New Roman" w:hAnsi="Times New Roman" w:cs="Times New Roman"/>
          <w:b/>
          <w:sz w:val="32"/>
          <w:szCs w:val="32"/>
          <w:lang w:val="uk-UA"/>
        </w:rPr>
        <w:t>А</w:t>
      </w:r>
      <w:r w:rsidR="00EB7799" w:rsidRPr="00EB779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B7799">
        <w:rPr>
          <w:rFonts w:ascii="Times New Roman" w:hAnsi="Times New Roman" w:cs="Times New Roman"/>
          <w:b/>
          <w:sz w:val="32"/>
          <w:szCs w:val="32"/>
          <w:lang w:val="uk-UA"/>
        </w:rPr>
        <w:t>М</w:t>
      </w:r>
      <w:r w:rsidR="00EB7799" w:rsidRPr="00EB779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Pr="00EB7799">
        <w:rPr>
          <w:rFonts w:ascii="Times New Roman" w:hAnsi="Times New Roman" w:cs="Times New Roman"/>
          <w:b/>
          <w:sz w:val="32"/>
          <w:szCs w:val="32"/>
          <w:lang w:val="uk-UA"/>
        </w:rPr>
        <w:t>А</w:t>
      </w:r>
    </w:p>
    <w:p w:rsidR="00EB7799" w:rsidRPr="00CB5E4C" w:rsidRDefault="00EB7799" w:rsidP="00CB5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7799" w:rsidRDefault="00FD341A" w:rsidP="00CB5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5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РОЗВИТКУ МАЛОГО І СЕРЕДНЬОГО ПІДПРИЄМНИЦТВА </w:t>
      </w:r>
    </w:p>
    <w:p w:rsidR="00EB7799" w:rsidRDefault="00FD341A" w:rsidP="00CB5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5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proofErr w:type="spellStart"/>
      <w:r w:rsidRPr="00CB5E4C">
        <w:rPr>
          <w:rFonts w:ascii="Times New Roman" w:hAnsi="Times New Roman" w:cs="Times New Roman"/>
          <w:b/>
          <w:sz w:val="28"/>
          <w:szCs w:val="28"/>
          <w:lang w:val="uk-UA"/>
        </w:rPr>
        <w:t>БАШТАНСЬКОМУ</w:t>
      </w:r>
      <w:proofErr w:type="spellEnd"/>
      <w:r w:rsidRPr="00CB5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РАЙОНІ </w:t>
      </w:r>
    </w:p>
    <w:p w:rsidR="00FD341A" w:rsidRPr="00CB5E4C" w:rsidRDefault="00FD341A" w:rsidP="00CB5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5E4C"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CB5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2017-2018</w:t>
      </w:r>
      <w:r w:rsidRPr="00CB5E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p w:rsidR="00FD341A" w:rsidRDefault="00FD341A" w:rsidP="00FD341A">
      <w:pPr>
        <w:jc w:val="both"/>
        <w:rPr>
          <w:sz w:val="28"/>
          <w:szCs w:val="28"/>
          <w:lang w:val="uk-UA"/>
        </w:rPr>
      </w:pPr>
    </w:p>
    <w:p w:rsidR="00FD341A" w:rsidRDefault="00FD341A" w:rsidP="00FD341A">
      <w:pPr>
        <w:jc w:val="both"/>
        <w:rPr>
          <w:sz w:val="28"/>
          <w:szCs w:val="28"/>
          <w:lang w:val="uk-UA"/>
        </w:rPr>
      </w:pPr>
    </w:p>
    <w:p w:rsidR="00FD341A" w:rsidRDefault="00FD341A" w:rsidP="00FD341A">
      <w:pPr>
        <w:jc w:val="both"/>
        <w:rPr>
          <w:sz w:val="28"/>
          <w:szCs w:val="28"/>
          <w:lang w:val="uk-UA"/>
        </w:rPr>
      </w:pPr>
    </w:p>
    <w:p w:rsidR="00FD341A" w:rsidRDefault="00FD341A" w:rsidP="00FD341A">
      <w:pPr>
        <w:jc w:val="both"/>
        <w:rPr>
          <w:sz w:val="28"/>
          <w:szCs w:val="28"/>
          <w:lang w:val="uk-UA"/>
        </w:rPr>
      </w:pPr>
    </w:p>
    <w:p w:rsidR="00FD341A" w:rsidRDefault="00FD341A" w:rsidP="00FD341A">
      <w:pPr>
        <w:jc w:val="both"/>
        <w:rPr>
          <w:sz w:val="28"/>
          <w:szCs w:val="28"/>
          <w:lang w:val="uk-UA"/>
        </w:rPr>
      </w:pPr>
    </w:p>
    <w:p w:rsidR="00FD341A" w:rsidRDefault="00FD341A" w:rsidP="00FD341A">
      <w:pPr>
        <w:jc w:val="both"/>
        <w:rPr>
          <w:sz w:val="28"/>
          <w:szCs w:val="28"/>
          <w:lang w:val="uk-UA"/>
        </w:rPr>
      </w:pPr>
    </w:p>
    <w:p w:rsidR="00FD341A" w:rsidRDefault="00FD341A" w:rsidP="00FD341A">
      <w:pPr>
        <w:jc w:val="both"/>
        <w:rPr>
          <w:sz w:val="28"/>
          <w:szCs w:val="28"/>
          <w:lang w:val="uk-UA"/>
        </w:rPr>
      </w:pPr>
    </w:p>
    <w:p w:rsidR="00FD341A" w:rsidRDefault="00FD341A" w:rsidP="00FD341A">
      <w:pPr>
        <w:jc w:val="both"/>
        <w:rPr>
          <w:sz w:val="28"/>
          <w:szCs w:val="28"/>
          <w:lang w:val="uk-UA"/>
        </w:rPr>
      </w:pPr>
    </w:p>
    <w:p w:rsidR="00FD341A" w:rsidRDefault="00FD341A" w:rsidP="00FD341A">
      <w:pPr>
        <w:jc w:val="both"/>
        <w:rPr>
          <w:sz w:val="28"/>
          <w:szCs w:val="28"/>
          <w:lang w:val="uk-UA"/>
        </w:rPr>
      </w:pPr>
    </w:p>
    <w:p w:rsidR="00FD341A" w:rsidRDefault="00FD341A" w:rsidP="00FD341A">
      <w:pPr>
        <w:jc w:val="both"/>
        <w:rPr>
          <w:sz w:val="28"/>
          <w:szCs w:val="28"/>
          <w:lang w:val="uk-UA"/>
        </w:rPr>
      </w:pPr>
    </w:p>
    <w:p w:rsidR="00FD341A" w:rsidRDefault="00FD341A" w:rsidP="00FD341A">
      <w:pPr>
        <w:jc w:val="both"/>
        <w:rPr>
          <w:sz w:val="28"/>
          <w:szCs w:val="28"/>
          <w:lang w:val="uk-UA"/>
        </w:rPr>
      </w:pPr>
    </w:p>
    <w:p w:rsidR="00FD341A" w:rsidRDefault="00FD341A" w:rsidP="00FD341A">
      <w:pPr>
        <w:jc w:val="both"/>
        <w:rPr>
          <w:sz w:val="28"/>
          <w:szCs w:val="28"/>
          <w:lang w:val="uk-UA"/>
        </w:rPr>
      </w:pPr>
    </w:p>
    <w:p w:rsidR="00FD341A" w:rsidRDefault="00FD341A" w:rsidP="00FD341A">
      <w:pPr>
        <w:jc w:val="both"/>
        <w:rPr>
          <w:sz w:val="28"/>
          <w:szCs w:val="28"/>
          <w:lang w:val="uk-UA"/>
        </w:rPr>
      </w:pPr>
    </w:p>
    <w:p w:rsidR="00FD341A" w:rsidRPr="009E29A4" w:rsidRDefault="00FD341A" w:rsidP="00CB5E4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E29A4">
        <w:rPr>
          <w:rFonts w:ascii="Times New Roman" w:hAnsi="Times New Roman" w:cs="Times New Roman"/>
          <w:b/>
          <w:sz w:val="28"/>
          <w:szCs w:val="28"/>
        </w:rPr>
        <w:lastRenderedPageBreak/>
        <w:t>ЗМІ</w:t>
      </w:r>
      <w:proofErr w:type="gramStart"/>
      <w:r w:rsidRPr="009E29A4">
        <w:rPr>
          <w:rFonts w:ascii="Times New Roman" w:hAnsi="Times New Roman" w:cs="Times New Roman"/>
          <w:b/>
          <w:sz w:val="28"/>
          <w:szCs w:val="28"/>
        </w:rPr>
        <w:t>СТ</w:t>
      </w:r>
      <w:proofErr w:type="spellEnd"/>
      <w:proofErr w:type="gramEnd"/>
    </w:p>
    <w:p w:rsidR="00FD341A" w:rsidRPr="00CB5E4C" w:rsidRDefault="00FD341A" w:rsidP="00CB5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41A" w:rsidRPr="00CB5E4C" w:rsidRDefault="00FD341A" w:rsidP="00CB5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E4C">
        <w:rPr>
          <w:rFonts w:ascii="Times New Roman" w:hAnsi="Times New Roman" w:cs="Times New Roman"/>
          <w:sz w:val="28"/>
          <w:szCs w:val="28"/>
        </w:rPr>
        <w:t>1.</w:t>
      </w:r>
      <w:r w:rsidR="00EB7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5E4C">
        <w:rPr>
          <w:rFonts w:ascii="Times New Roman" w:hAnsi="Times New Roman" w:cs="Times New Roman"/>
          <w:sz w:val="28"/>
          <w:szCs w:val="28"/>
        </w:rPr>
        <w:t>Вступ.</w:t>
      </w:r>
    </w:p>
    <w:p w:rsidR="00FD341A" w:rsidRPr="00CB5E4C" w:rsidRDefault="00FD341A" w:rsidP="00CB5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E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341A" w:rsidRPr="00CB5E4C" w:rsidRDefault="00FD341A" w:rsidP="00EB7799">
      <w:pPr>
        <w:pStyle w:val="a3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B5E4C">
        <w:rPr>
          <w:rFonts w:ascii="Times New Roman" w:hAnsi="Times New Roman" w:cs="Times New Roman"/>
          <w:sz w:val="28"/>
          <w:szCs w:val="28"/>
        </w:rPr>
        <w:t xml:space="preserve">2. Характеристика </w:t>
      </w:r>
      <w:proofErr w:type="spellStart"/>
      <w:r w:rsidRPr="00CB5E4C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CB5E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5E4C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Pr="00CB5E4C">
        <w:rPr>
          <w:rFonts w:ascii="Times New Roman" w:hAnsi="Times New Roman" w:cs="Times New Roman"/>
          <w:sz w:val="28"/>
          <w:szCs w:val="28"/>
          <w:lang w:val="uk-UA"/>
        </w:rPr>
        <w:t xml:space="preserve">ідтримки </w:t>
      </w:r>
      <w:proofErr w:type="spellStart"/>
      <w:r w:rsidRPr="00CB5E4C">
        <w:rPr>
          <w:rFonts w:ascii="Times New Roman" w:hAnsi="Times New Roman" w:cs="Times New Roman"/>
          <w:sz w:val="28"/>
          <w:szCs w:val="28"/>
          <w:lang w:val="uk-UA"/>
        </w:rPr>
        <w:t>підпр</w:t>
      </w:r>
      <w:r w:rsidRPr="00CB5E4C">
        <w:rPr>
          <w:rFonts w:ascii="Times New Roman" w:hAnsi="Times New Roman" w:cs="Times New Roman"/>
          <w:sz w:val="28"/>
          <w:szCs w:val="28"/>
        </w:rPr>
        <w:t>иємництва</w:t>
      </w:r>
      <w:proofErr w:type="spellEnd"/>
      <w:r w:rsidRPr="00CB5E4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5E4C">
        <w:rPr>
          <w:rFonts w:ascii="Times New Roman" w:hAnsi="Times New Roman" w:cs="Times New Roman"/>
          <w:sz w:val="28"/>
          <w:szCs w:val="28"/>
        </w:rPr>
        <w:t>Баштанському</w:t>
      </w:r>
      <w:proofErr w:type="spellEnd"/>
      <w:r w:rsidRPr="00CB5E4C">
        <w:rPr>
          <w:rFonts w:ascii="Times New Roman" w:hAnsi="Times New Roman" w:cs="Times New Roman"/>
          <w:sz w:val="28"/>
          <w:szCs w:val="28"/>
        </w:rPr>
        <w:t xml:space="preserve"> </w:t>
      </w:r>
      <w:r w:rsidR="00EB779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5E4C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CB5E4C">
        <w:rPr>
          <w:rFonts w:ascii="Times New Roman" w:hAnsi="Times New Roman" w:cs="Times New Roman"/>
          <w:sz w:val="28"/>
          <w:szCs w:val="28"/>
        </w:rPr>
        <w:t xml:space="preserve"> на </w:t>
      </w:r>
      <w:r w:rsidR="005025FB">
        <w:rPr>
          <w:rFonts w:ascii="Times New Roman" w:hAnsi="Times New Roman" w:cs="Times New Roman"/>
          <w:sz w:val="28"/>
          <w:szCs w:val="28"/>
          <w:lang w:val="uk-UA"/>
        </w:rPr>
        <w:t>2017-2018</w:t>
      </w:r>
      <w:r w:rsidRPr="00CB5E4C">
        <w:rPr>
          <w:rFonts w:ascii="Times New Roman" w:hAnsi="Times New Roman" w:cs="Times New Roman"/>
          <w:sz w:val="28"/>
          <w:szCs w:val="28"/>
        </w:rPr>
        <w:t xml:space="preserve"> роки.</w:t>
      </w:r>
    </w:p>
    <w:p w:rsidR="00FD341A" w:rsidRPr="00CB5E4C" w:rsidRDefault="00FD341A" w:rsidP="00CB5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41A" w:rsidRPr="00CB5E4C" w:rsidRDefault="00FD341A" w:rsidP="00CB5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E4C">
        <w:rPr>
          <w:rFonts w:ascii="Times New Roman" w:hAnsi="Times New Roman" w:cs="Times New Roman"/>
          <w:sz w:val="28"/>
          <w:szCs w:val="28"/>
        </w:rPr>
        <w:t xml:space="preserve">3. Стан </w:t>
      </w:r>
      <w:proofErr w:type="spellStart"/>
      <w:r w:rsidRPr="00CB5E4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B5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E4C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CB5E4C">
        <w:rPr>
          <w:rFonts w:ascii="Times New Roman" w:hAnsi="Times New Roman" w:cs="Times New Roman"/>
          <w:sz w:val="28"/>
          <w:szCs w:val="28"/>
        </w:rPr>
        <w:t xml:space="preserve"> проблем малого </w:t>
      </w:r>
      <w:proofErr w:type="spellStart"/>
      <w:proofErr w:type="gramStart"/>
      <w:r w:rsidRPr="00CB5E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5E4C">
        <w:rPr>
          <w:rFonts w:ascii="Times New Roman" w:hAnsi="Times New Roman" w:cs="Times New Roman"/>
          <w:sz w:val="28"/>
          <w:szCs w:val="28"/>
        </w:rPr>
        <w:t>ідприємництва</w:t>
      </w:r>
      <w:proofErr w:type="spellEnd"/>
      <w:r w:rsidRPr="00CB5E4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5E4C">
        <w:rPr>
          <w:rFonts w:ascii="Times New Roman" w:hAnsi="Times New Roman" w:cs="Times New Roman"/>
          <w:sz w:val="28"/>
          <w:szCs w:val="28"/>
        </w:rPr>
        <w:t>Баштанському</w:t>
      </w:r>
      <w:proofErr w:type="spellEnd"/>
      <w:r w:rsidRPr="00CB5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E4C">
        <w:rPr>
          <w:rFonts w:ascii="Times New Roman" w:hAnsi="Times New Roman" w:cs="Times New Roman"/>
          <w:sz w:val="28"/>
          <w:szCs w:val="28"/>
        </w:rPr>
        <w:t>районі</w:t>
      </w:r>
      <w:proofErr w:type="spellEnd"/>
      <w:r w:rsidRPr="00CB5E4C">
        <w:rPr>
          <w:rFonts w:ascii="Times New Roman" w:hAnsi="Times New Roman" w:cs="Times New Roman"/>
          <w:sz w:val="28"/>
          <w:szCs w:val="28"/>
        </w:rPr>
        <w:t>.</w:t>
      </w:r>
    </w:p>
    <w:p w:rsidR="00FD341A" w:rsidRPr="00CB5E4C" w:rsidRDefault="00FD341A" w:rsidP="00EB7799">
      <w:pPr>
        <w:pStyle w:val="a3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CB5E4C">
        <w:rPr>
          <w:rFonts w:ascii="Times New Roman" w:hAnsi="Times New Roman" w:cs="Times New Roman"/>
          <w:sz w:val="28"/>
          <w:szCs w:val="28"/>
        </w:rPr>
        <w:t xml:space="preserve">Головна мета </w:t>
      </w:r>
      <w:proofErr w:type="spellStart"/>
      <w:r w:rsidRPr="00CB5E4C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CB5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E4C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B5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E4C">
        <w:rPr>
          <w:rFonts w:ascii="Times New Roman" w:hAnsi="Times New Roman" w:cs="Times New Roman"/>
          <w:sz w:val="28"/>
          <w:szCs w:val="28"/>
        </w:rPr>
        <w:t>очікувані</w:t>
      </w:r>
      <w:proofErr w:type="spellEnd"/>
      <w:r w:rsidRPr="00CB5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E4C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CB5E4C">
        <w:rPr>
          <w:rFonts w:ascii="Times New Roman" w:hAnsi="Times New Roman" w:cs="Times New Roman"/>
          <w:sz w:val="28"/>
          <w:szCs w:val="28"/>
        </w:rPr>
        <w:t>.</w:t>
      </w:r>
    </w:p>
    <w:p w:rsidR="00FD341A" w:rsidRPr="00CB5E4C" w:rsidRDefault="00FD341A" w:rsidP="00CB5E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D341A" w:rsidRPr="00CB5E4C" w:rsidRDefault="00FD341A" w:rsidP="00CB5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E4C">
        <w:rPr>
          <w:rFonts w:ascii="Times New Roman" w:hAnsi="Times New Roman" w:cs="Times New Roman"/>
          <w:sz w:val="28"/>
          <w:szCs w:val="28"/>
          <w:lang w:val="uk-UA"/>
        </w:rPr>
        <w:t xml:space="preserve">4. Моніторинг Програми та контроль за реалізацією заходів Програми. </w:t>
      </w:r>
      <w:r w:rsidRPr="00CB5E4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341A" w:rsidRPr="00CB5E4C" w:rsidRDefault="00FD341A" w:rsidP="00CB5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41A" w:rsidRPr="00CB5E4C" w:rsidRDefault="00FD341A" w:rsidP="008C434D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CB5E4C">
        <w:rPr>
          <w:rFonts w:ascii="Times New Roman" w:hAnsi="Times New Roman" w:cs="Times New Roman"/>
          <w:sz w:val="28"/>
          <w:szCs w:val="28"/>
        </w:rPr>
        <w:t>Розділи</w:t>
      </w:r>
      <w:proofErr w:type="spellEnd"/>
      <w:r w:rsidRPr="00CB5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E4C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CB5E4C">
        <w:rPr>
          <w:rFonts w:ascii="Times New Roman" w:hAnsi="Times New Roman" w:cs="Times New Roman"/>
          <w:sz w:val="28"/>
          <w:szCs w:val="28"/>
        </w:rPr>
        <w:t>:</w:t>
      </w:r>
    </w:p>
    <w:p w:rsidR="00FD341A" w:rsidRPr="00CB5E4C" w:rsidRDefault="00FD341A" w:rsidP="00CB5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41A" w:rsidRPr="00CB5E4C" w:rsidRDefault="00FD341A" w:rsidP="00CB5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CB5E4C">
        <w:rPr>
          <w:rFonts w:ascii="Times New Roman" w:hAnsi="Times New Roman" w:cs="Times New Roman"/>
          <w:sz w:val="28"/>
          <w:szCs w:val="28"/>
        </w:rPr>
        <w:t xml:space="preserve">І. </w:t>
      </w:r>
      <w:proofErr w:type="spellStart"/>
      <w:r w:rsidRPr="00CB5E4C">
        <w:rPr>
          <w:rFonts w:ascii="Times New Roman" w:hAnsi="Times New Roman" w:cs="Times New Roman"/>
          <w:sz w:val="28"/>
          <w:szCs w:val="28"/>
        </w:rPr>
        <w:t>Впорядкування</w:t>
      </w:r>
      <w:proofErr w:type="spellEnd"/>
      <w:r w:rsidRPr="00CB5E4C">
        <w:rPr>
          <w:rFonts w:ascii="Times New Roman" w:hAnsi="Times New Roman" w:cs="Times New Roman"/>
          <w:sz w:val="28"/>
          <w:szCs w:val="28"/>
        </w:rPr>
        <w:t xml:space="preserve"> нормативного </w:t>
      </w:r>
      <w:proofErr w:type="spellStart"/>
      <w:r w:rsidRPr="00CB5E4C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CB5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5E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5E4C">
        <w:rPr>
          <w:rFonts w:ascii="Times New Roman" w:hAnsi="Times New Roman" w:cs="Times New Roman"/>
          <w:sz w:val="28"/>
          <w:szCs w:val="28"/>
        </w:rPr>
        <w:t>ідприємницької</w:t>
      </w:r>
      <w:proofErr w:type="spellEnd"/>
      <w:r w:rsidRPr="00CB5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E4C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CB5E4C">
        <w:rPr>
          <w:rFonts w:ascii="Times New Roman" w:hAnsi="Times New Roman" w:cs="Times New Roman"/>
          <w:sz w:val="28"/>
          <w:szCs w:val="28"/>
        </w:rPr>
        <w:t>.</w:t>
      </w:r>
    </w:p>
    <w:p w:rsidR="00FD341A" w:rsidRPr="00CB5E4C" w:rsidRDefault="00FD341A" w:rsidP="00CB5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41A" w:rsidRPr="00CB5E4C" w:rsidRDefault="00FD341A" w:rsidP="00CB5E4C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CB5E4C">
        <w:rPr>
          <w:rFonts w:ascii="Times New Roman" w:hAnsi="Times New Roman" w:cs="Times New Roman"/>
          <w:sz w:val="28"/>
          <w:szCs w:val="28"/>
        </w:rPr>
        <w:t>ІІ</w:t>
      </w:r>
      <w:proofErr w:type="spellEnd"/>
      <w:r w:rsidRPr="00CB5E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5E4C">
        <w:rPr>
          <w:rFonts w:ascii="Times New Roman" w:hAnsi="Times New Roman" w:cs="Times New Roman"/>
          <w:sz w:val="28"/>
          <w:szCs w:val="28"/>
        </w:rPr>
        <w:t>Фінансово</w:t>
      </w:r>
      <w:proofErr w:type="spellEnd"/>
      <w:r w:rsidR="00722819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CB5E4C">
        <w:rPr>
          <w:rFonts w:ascii="Times New Roman" w:hAnsi="Times New Roman" w:cs="Times New Roman"/>
          <w:sz w:val="28"/>
          <w:szCs w:val="28"/>
        </w:rPr>
        <w:t>кредитна</w:t>
      </w:r>
      <w:proofErr w:type="spellEnd"/>
      <w:r w:rsidRPr="00CB5E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5E4C">
        <w:rPr>
          <w:rFonts w:ascii="Times New Roman" w:hAnsi="Times New Roman" w:cs="Times New Roman"/>
          <w:sz w:val="28"/>
          <w:szCs w:val="28"/>
        </w:rPr>
        <w:t>інвестиційна</w:t>
      </w:r>
      <w:proofErr w:type="spellEnd"/>
      <w:r w:rsidRPr="00CB5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B5E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5E4C">
        <w:rPr>
          <w:rFonts w:ascii="Times New Roman" w:hAnsi="Times New Roman" w:cs="Times New Roman"/>
          <w:sz w:val="28"/>
          <w:szCs w:val="28"/>
        </w:rPr>
        <w:t>ідтримка</w:t>
      </w:r>
      <w:proofErr w:type="spellEnd"/>
      <w:r w:rsidRPr="00CB5E4C">
        <w:rPr>
          <w:rFonts w:ascii="Times New Roman" w:hAnsi="Times New Roman" w:cs="Times New Roman"/>
          <w:sz w:val="28"/>
          <w:szCs w:val="28"/>
        </w:rPr>
        <w:t>.</w:t>
      </w:r>
    </w:p>
    <w:p w:rsidR="00FD341A" w:rsidRPr="00CB5E4C" w:rsidRDefault="00FD341A" w:rsidP="00CB5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41A" w:rsidRPr="00CB5E4C" w:rsidRDefault="00FD341A" w:rsidP="00CB5E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5E4C">
        <w:rPr>
          <w:rFonts w:ascii="Times New Roman" w:hAnsi="Times New Roman" w:cs="Times New Roman"/>
          <w:sz w:val="28"/>
          <w:szCs w:val="28"/>
        </w:rPr>
        <w:t>ІІІ</w:t>
      </w:r>
      <w:proofErr w:type="spellEnd"/>
      <w:r w:rsidRPr="00CB5E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B5E4C">
        <w:rPr>
          <w:rFonts w:ascii="Times New Roman" w:hAnsi="Times New Roman" w:cs="Times New Roman"/>
          <w:sz w:val="28"/>
          <w:szCs w:val="28"/>
        </w:rPr>
        <w:t>Ресурсне</w:t>
      </w:r>
      <w:proofErr w:type="spellEnd"/>
      <w:r w:rsidRPr="00CB5E4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B5E4C">
        <w:rPr>
          <w:rFonts w:ascii="Times New Roman" w:hAnsi="Times New Roman" w:cs="Times New Roman"/>
          <w:sz w:val="28"/>
          <w:szCs w:val="28"/>
        </w:rPr>
        <w:t>інформаційне</w:t>
      </w:r>
      <w:proofErr w:type="spellEnd"/>
      <w:r w:rsidRPr="00CB5E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E4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CB5E4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341A" w:rsidRPr="00CB5E4C" w:rsidRDefault="00FD341A" w:rsidP="00CB5E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D341A" w:rsidRPr="00CB5E4C" w:rsidRDefault="00FD341A" w:rsidP="00CB5E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CB5E4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B5E4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B5E4C">
        <w:rPr>
          <w:rFonts w:ascii="Times New Roman" w:hAnsi="Times New Roman" w:cs="Times New Roman"/>
          <w:sz w:val="28"/>
          <w:szCs w:val="28"/>
          <w:lang w:val="uk-UA"/>
        </w:rPr>
        <w:t>. Формування інфраструктури підтримки підприємництва.</w:t>
      </w:r>
    </w:p>
    <w:p w:rsidR="00FD341A" w:rsidRPr="00CB5E4C" w:rsidRDefault="00FD341A" w:rsidP="00CB5E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D341A" w:rsidRPr="00CB5E4C" w:rsidRDefault="00FD341A" w:rsidP="00CB5E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CB5E4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B5E4C">
        <w:rPr>
          <w:rFonts w:ascii="Times New Roman" w:hAnsi="Times New Roman" w:cs="Times New Roman"/>
          <w:sz w:val="28"/>
          <w:szCs w:val="28"/>
          <w:lang w:val="uk-UA"/>
        </w:rPr>
        <w:t>. Цільові проекти та підпрограми.</w:t>
      </w:r>
      <w:proofErr w:type="gramEnd"/>
    </w:p>
    <w:p w:rsidR="00FD341A" w:rsidRPr="00CB5E4C" w:rsidRDefault="00FD341A" w:rsidP="00CB5E4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FD341A" w:rsidRDefault="00FD341A" w:rsidP="00FD341A">
      <w:pPr>
        <w:jc w:val="both"/>
        <w:rPr>
          <w:sz w:val="28"/>
          <w:szCs w:val="28"/>
          <w:lang w:val="uk-UA"/>
        </w:rPr>
      </w:pPr>
    </w:p>
    <w:p w:rsidR="00FD341A" w:rsidRDefault="00FD341A" w:rsidP="00FD341A">
      <w:pPr>
        <w:jc w:val="both"/>
        <w:rPr>
          <w:sz w:val="28"/>
          <w:szCs w:val="28"/>
          <w:lang w:val="uk-UA"/>
        </w:rPr>
      </w:pPr>
    </w:p>
    <w:p w:rsidR="00FD341A" w:rsidRDefault="00FD341A" w:rsidP="00FD341A">
      <w:pPr>
        <w:jc w:val="both"/>
        <w:rPr>
          <w:sz w:val="28"/>
          <w:szCs w:val="28"/>
          <w:lang w:val="uk-UA"/>
        </w:rPr>
      </w:pPr>
    </w:p>
    <w:p w:rsidR="00FD341A" w:rsidRDefault="00FD341A" w:rsidP="00FD341A">
      <w:pPr>
        <w:jc w:val="both"/>
        <w:rPr>
          <w:sz w:val="28"/>
          <w:szCs w:val="28"/>
          <w:lang w:val="uk-UA"/>
        </w:rPr>
      </w:pPr>
    </w:p>
    <w:p w:rsidR="00FD341A" w:rsidRDefault="00FD341A" w:rsidP="00FD341A">
      <w:pPr>
        <w:jc w:val="both"/>
        <w:rPr>
          <w:sz w:val="28"/>
          <w:szCs w:val="28"/>
          <w:lang w:val="uk-UA"/>
        </w:rPr>
      </w:pPr>
    </w:p>
    <w:p w:rsidR="00FD341A" w:rsidRDefault="00FD341A" w:rsidP="00FD341A">
      <w:pPr>
        <w:jc w:val="both"/>
        <w:rPr>
          <w:sz w:val="28"/>
          <w:szCs w:val="28"/>
          <w:lang w:val="uk-UA"/>
        </w:rPr>
      </w:pPr>
    </w:p>
    <w:p w:rsidR="00FD341A" w:rsidRDefault="00FD341A" w:rsidP="00FD341A">
      <w:pPr>
        <w:jc w:val="both"/>
        <w:rPr>
          <w:sz w:val="28"/>
          <w:szCs w:val="28"/>
          <w:lang w:val="uk-UA"/>
        </w:rPr>
      </w:pPr>
    </w:p>
    <w:p w:rsidR="00FD341A" w:rsidRDefault="00FD341A" w:rsidP="00FD341A">
      <w:pPr>
        <w:jc w:val="both"/>
        <w:rPr>
          <w:sz w:val="28"/>
          <w:szCs w:val="28"/>
          <w:lang w:val="uk-UA"/>
        </w:rPr>
      </w:pPr>
    </w:p>
    <w:p w:rsidR="00FD341A" w:rsidRDefault="00FD341A" w:rsidP="00FD341A">
      <w:pPr>
        <w:jc w:val="both"/>
        <w:rPr>
          <w:sz w:val="28"/>
          <w:szCs w:val="28"/>
          <w:lang w:val="uk-UA"/>
        </w:rPr>
      </w:pPr>
    </w:p>
    <w:p w:rsidR="00FD341A" w:rsidRDefault="00FD341A" w:rsidP="00FD341A">
      <w:pPr>
        <w:jc w:val="both"/>
        <w:rPr>
          <w:sz w:val="28"/>
          <w:szCs w:val="28"/>
          <w:lang w:val="uk-UA"/>
        </w:rPr>
      </w:pPr>
    </w:p>
    <w:p w:rsidR="00FD341A" w:rsidRDefault="00FD341A" w:rsidP="00FD341A">
      <w:pPr>
        <w:jc w:val="both"/>
        <w:rPr>
          <w:sz w:val="28"/>
          <w:szCs w:val="28"/>
          <w:lang w:val="uk-UA"/>
        </w:rPr>
      </w:pPr>
    </w:p>
    <w:p w:rsidR="00095C6A" w:rsidRDefault="00EB7799" w:rsidP="008C434D">
      <w:pPr>
        <w:pStyle w:val="Default"/>
        <w:ind w:right="141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 xml:space="preserve">1. </w:t>
      </w:r>
      <w:r w:rsidR="00095C6A" w:rsidRPr="005025FB">
        <w:rPr>
          <w:b/>
          <w:bCs/>
          <w:sz w:val="28"/>
          <w:szCs w:val="28"/>
          <w:lang w:val="uk-UA"/>
        </w:rPr>
        <w:t>В</w:t>
      </w:r>
      <w:r>
        <w:rPr>
          <w:b/>
          <w:bCs/>
          <w:sz w:val="28"/>
          <w:szCs w:val="28"/>
          <w:lang w:val="uk-UA"/>
        </w:rPr>
        <w:t xml:space="preserve"> С Т У П</w:t>
      </w:r>
    </w:p>
    <w:p w:rsidR="00EB7799" w:rsidRPr="005025FB" w:rsidRDefault="00EB7799" w:rsidP="00EB7799">
      <w:pPr>
        <w:pStyle w:val="Default"/>
        <w:ind w:right="-284"/>
        <w:jc w:val="center"/>
        <w:rPr>
          <w:sz w:val="28"/>
          <w:szCs w:val="28"/>
          <w:lang w:val="uk-UA"/>
        </w:rPr>
      </w:pPr>
    </w:p>
    <w:p w:rsidR="00EB7799" w:rsidRDefault="005025FB" w:rsidP="00EB779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EB779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Підприємництво </w:t>
      </w:r>
      <w:r w:rsidR="00EB7799" w:rsidRPr="00EB7799">
        <w:rPr>
          <w:rFonts w:ascii="Times New Roman" w:hAnsi="Times New Roman" w:cs="Times New Roman"/>
          <w:color w:val="000000"/>
          <w:sz w:val="27"/>
          <w:szCs w:val="27"/>
          <w:lang w:val="uk-UA"/>
        </w:rPr>
        <w:t>–</w:t>
      </w:r>
      <w:r w:rsidRPr="00EB779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це</w:t>
      </w:r>
      <w:r w:rsidR="00EB7799" w:rsidRPr="00EB779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EB779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провідний сектор ринкової економіки, який забезпечує насиченість ринку товарами та послугами, сприяє у послабленні монополізму, у здоровій конкуренції, створює додаткові робочі місця, має високу мобільність, формує соціальний прошарок підприємців-власників. </w:t>
      </w:r>
    </w:p>
    <w:p w:rsidR="00EB7799" w:rsidRDefault="00095C6A" w:rsidP="00EB779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B7799">
        <w:rPr>
          <w:rFonts w:ascii="Times New Roman" w:hAnsi="Times New Roman" w:cs="Times New Roman"/>
          <w:sz w:val="27"/>
          <w:szCs w:val="27"/>
          <w:lang w:val="uk-UA"/>
        </w:rPr>
        <w:t xml:space="preserve">Підприємницька діяльність є основою економічного і соціального розвитку, вирішення соціальних проблем, подолання бідності та забезпечення високого рівня життя громадян. </w:t>
      </w:r>
      <w:r w:rsidR="005025FB" w:rsidRPr="00EB7799">
        <w:rPr>
          <w:rFonts w:ascii="Times New Roman" w:hAnsi="Times New Roman" w:cs="Times New Roman"/>
          <w:sz w:val="27"/>
          <w:szCs w:val="27"/>
          <w:lang w:val="uk-UA"/>
        </w:rPr>
        <w:t xml:space="preserve">Тому </w:t>
      </w:r>
      <w:r w:rsidRPr="00EB7799">
        <w:rPr>
          <w:rFonts w:ascii="Times New Roman" w:hAnsi="Times New Roman" w:cs="Times New Roman"/>
          <w:sz w:val="27"/>
          <w:szCs w:val="27"/>
          <w:lang w:val="uk-UA"/>
        </w:rPr>
        <w:t>питанню створення належних умов для відповідального перед державою та громадою соціально-орієнтованого, спрямованого на вирішення як поточних, так і довгостр</w:t>
      </w:r>
      <w:r w:rsidR="005025FB" w:rsidRPr="00EB7799">
        <w:rPr>
          <w:rFonts w:ascii="Times New Roman" w:hAnsi="Times New Roman" w:cs="Times New Roman"/>
          <w:sz w:val="27"/>
          <w:szCs w:val="27"/>
          <w:lang w:val="uk-UA"/>
        </w:rPr>
        <w:t>окових задач бізнесу приділяється</w:t>
      </w:r>
      <w:r w:rsidRPr="00EB7799">
        <w:rPr>
          <w:rFonts w:ascii="Times New Roman" w:hAnsi="Times New Roman" w:cs="Times New Roman"/>
          <w:sz w:val="27"/>
          <w:szCs w:val="27"/>
          <w:lang w:val="uk-UA"/>
        </w:rPr>
        <w:t xml:space="preserve"> перш</w:t>
      </w:r>
      <w:r w:rsidR="005025FB" w:rsidRPr="00EB7799">
        <w:rPr>
          <w:rFonts w:ascii="Times New Roman" w:hAnsi="Times New Roman" w:cs="Times New Roman"/>
          <w:sz w:val="27"/>
          <w:szCs w:val="27"/>
          <w:lang w:val="uk-UA"/>
        </w:rPr>
        <w:t xml:space="preserve">очергова увага з боку виконавчих органів </w:t>
      </w:r>
      <w:r w:rsidRPr="00EB7799">
        <w:rPr>
          <w:rFonts w:ascii="Times New Roman" w:hAnsi="Times New Roman" w:cs="Times New Roman"/>
          <w:sz w:val="27"/>
          <w:szCs w:val="27"/>
          <w:lang w:val="uk-UA"/>
        </w:rPr>
        <w:t xml:space="preserve">та місцевого самоврядування. </w:t>
      </w:r>
    </w:p>
    <w:p w:rsidR="00095C6A" w:rsidRPr="00EB7799" w:rsidRDefault="00095C6A" w:rsidP="00EB7799">
      <w:pPr>
        <w:autoSpaceDE w:val="0"/>
        <w:autoSpaceDN w:val="0"/>
        <w:adjustRightInd w:val="0"/>
        <w:spacing w:after="0" w:line="240" w:lineRule="auto"/>
        <w:ind w:right="-284" w:firstLine="567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EB7799">
        <w:rPr>
          <w:rFonts w:ascii="Times New Roman" w:hAnsi="Times New Roman" w:cs="Times New Roman"/>
          <w:sz w:val="27"/>
          <w:szCs w:val="27"/>
          <w:lang w:val="uk-UA"/>
        </w:rPr>
        <w:t>Формування сприятливого підприємницького середовища постійно вимагає удосконалення функцій управління та узгодження спільних дій місцевих органів виконавчої влади та органів місцевого самоврядування з питань реалізації державної політики у сфері підприємництва на регіональному рівні.</w:t>
      </w:r>
    </w:p>
    <w:p w:rsidR="00EB7799" w:rsidRDefault="00EB7799" w:rsidP="00EB7799">
      <w:pPr>
        <w:pStyle w:val="Default"/>
        <w:ind w:right="-284" w:firstLine="567"/>
        <w:jc w:val="both"/>
        <w:rPr>
          <w:sz w:val="27"/>
          <w:szCs w:val="27"/>
          <w:lang w:val="uk-UA"/>
        </w:rPr>
      </w:pPr>
    </w:p>
    <w:p w:rsidR="00095C6A" w:rsidRPr="00EB7799" w:rsidRDefault="005025FB" w:rsidP="00EB7799">
      <w:pPr>
        <w:pStyle w:val="Default"/>
        <w:ind w:right="-284" w:firstLine="567"/>
        <w:jc w:val="both"/>
        <w:rPr>
          <w:sz w:val="27"/>
          <w:szCs w:val="27"/>
        </w:rPr>
      </w:pPr>
      <w:r w:rsidRPr="00EB7799">
        <w:rPr>
          <w:sz w:val="27"/>
          <w:szCs w:val="27"/>
          <w:lang w:val="uk-UA"/>
        </w:rPr>
        <w:t>Районна</w:t>
      </w:r>
      <w:r w:rsidR="00095C6A" w:rsidRPr="00EB7799">
        <w:rPr>
          <w:sz w:val="27"/>
          <w:szCs w:val="27"/>
        </w:rPr>
        <w:t xml:space="preserve"> </w:t>
      </w:r>
      <w:proofErr w:type="spellStart"/>
      <w:r w:rsidR="00095C6A" w:rsidRPr="00EB7799">
        <w:rPr>
          <w:sz w:val="27"/>
          <w:szCs w:val="27"/>
        </w:rPr>
        <w:t>Програма</w:t>
      </w:r>
      <w:proofErr w:type="spellEnd"/>
      <w:r w:rsidR="00095C6A" w:rsidRPr="00EB7799">
        <w:rPr>
          <w:sz w:val="27"/>
          <w:szCs w:val="27"/>
        </w:rPr>
        <w:t xml:space="preserve"> </w:t>
      </w:r>
      <w:proofErr w:type="spellStart"/>
      <w:r w:rsidR="00095C6A" w:rsidRPr="00EB7799">
        <w:rPr>
          <w:sz w:val="27"/>
          <w:szCs w:val="27"/>
        </w:rPr>
        <w:t>розвитку</w:t>
      </w:r>
      <w:proofErr w:type="spellEnd"/>
      <w:r w:rsidR="00095C6A" w:rsidRPr="00EB7799">
        <w:rPr>
          <w:sz w:val="27"/>
          <w:szCs w:val="27"/>
        </w:rPr>
        <w:t xml:space="preserve"> малого </w:t>
      </w:r>
      <w:proofErr w:type="spellStart"/>
      <w:r w:rsidR="00095C6A" w:rsidRPr="00EB7799">
        <w:rPr>
          <w:sz w:val="27"/>
          <w:szCs w:val="27"/>
        </w:rPr>
        <w:t>і</w:t>
      </w:r>
      <w:proofErr w:type="spellEnd"/>
      <w:r w:rsidR="00095C6A" w:rsidRPr="00EB7799">
        <w:rPr>
          <w:sz w:val="27"/>
          <w:szCs w:val="27"/>
        </w:rPr>
        <w:t xml:space="preserve"> </w:t>
      </w:r>
      <w:proofErr w:type="spellStart"/>
      <w:r w:rsidR="00095C6A" w:rsidRPr="00EB7799">
        <w:rPr>
          <w:sz w:val="27"/>
          <w:szCs w:val="27"/>
        </w:rPr>
        <w:t>с</w:t>
      </w:r>
      <w:r w:rsidRPr="00EB7799">
        <w:rPr>
          <w:sz w:val="27"/>
          <w:szCs w:val="27"/>
        </w:rPr>
        <w:t>ереднього</w:t>
      </w:r>
      <w:proofErr w:type="spellEnd"/>
      <w:r w:rsidRPr="00EB7799">
        <w:rPr>
          <w:sz w:val="27"/>
          <w:szCs w:val="27"/>
        </w:rPr>
        <w:t xml:space="preserve"> </w:t>
      </w:r>
      <w:proofErr w:type="spellStart"/>
      <w:r w:rsidRPr="00EB7799">
        <w:rPr>
          <w:sz w:val="27"/>
          <w:szCs w:val="27"/>
        </w:rPr>
        <w:t>підприємництва</w:t>
      </w:r>
      <w:proofErr w:type="spellEnd"/>
      <w:r w:rsidRPr="00EB7799">
        <w:rPr>
          <w:sz w:val="27"/>
          <w:szCs w:val="27"/>
        </w:rPr>
        <w:t xml:space="preserve"> на 201</w:t>
      </w:r>
      <w:r w:rsidRPr="00EB7799">
        <w:rPr>
          <w:sz w:val="27"/>
          <w:szCs w:val="27"/>
          <w:lang w:val="uk-UA"/>
        </w:rPr>
        <w:t>7</w:t>
      </w:r>
      <w:r w:rsidRPr="00EB7799">
        <w:rPr>
          <w:sz w:val="27"/>
          <w:szCs w:val="27"/>
        </w:rPr>
        <w:t>-201</w:t>
      </w:r>
      <w:r w:rsidRPr="00EB7799">
        <w:rPr>
          <w:sz w:val="27"/>
          <w:szCs w:val="27"/>
          <w:lang w:val="uk-UA"/>
        </w:rPr>
        <w:t>8</w:t>
      </w:r>
      <w:r w:rsidR="00095C6A" w:rsidRPr="00EB7799">
        <w:rPr>
          <w:sz w:val="27"/>
          <w:szCs w:val="27"/>
        </w:rPr>
        <w:t xml:space="preserve"> роки (</w:t>
      </w:r>
      <w:proofErr w:type="spellStart"/>
      <w:r w:rsidR="00095C6A" w:rsidRPr="00EB7799">
        <w:rPr>
          <w:sz w:val="27"/>
          <w:szCs w:val="27"/>
        </w:rPr>
        <w:t>далі</w:t>
      </w:r>
      <w:proofErr w:type="spellEnd"/>
      <w:r w:rsidR="00095C6A" w:rsidRPr="00EB7799">
        <w:rPr>
          <w:sz w:val="27"/>
          <w:szCs w:val="27"/>
        </w:rPr>
        <w:t xml:space="preserve"> </w:t>
      </w:r>
      <w:r w:rsidR="00EB7799" w:rsidRPr="00EB7799">
        <w:rPr>
          <w:sz w:val="27"/>
          <w:szCs w:val="27"/>
        </w:rPr>
        <w:t>–</w:t>
      </w:r>
      <w:r w:rsidR="00095C6A" w:rsidRPr="00EB7799">
        <w:rPr>
          <w:sz w:val="27"/>
          <w:szCs w:val="27"/>
        </w:rPr>
        <w:t xml:space="preserve"> </w:t>
      </w:r>
      <w:proofErr w:type="spellStart"/>
      <w:r w:rsidR="00095C6A" w:rsidRPr="00EB7799">
        <w:rPr>
          <w:sz w:val="27"/>
          <w:szCs w:val="27"/>
        </w:rPr>
        <w:t>Програма</w:t>
      </w:r>
      <w:proofErr w:type="spellEnd"/>
      <w:r w:rsidR="00095C6A" w:rsidRPr="00EB7799">
        <w:rPr>
          <w:sz w:val="27"/>
          <w:szCs w:val="27"/>
        </w:rPr>
        <w:t xml:space="preserve">) </w:t>
      </w:r>
      <w:proofErr w:type="spellStart"/>
      <w:r w:rsidR="00095C6A" w:rsidRPr="00EB7799">
        <w:rPr>
          <w:sz w:val="27"/>
          <w:szCs w:val="27"/>
        </w:rPr>
        <w:t>розроблена</w:t>
      </w:r>
      <w:proofErr w:type="spellEnd"/>
      <w:r w:rsidR="00095C6A" w:rsidRPr="00EB7799">
        <w:rPr>
          <w:sz w:val="27"/>
          <w:szCs w:val="27"/>
        </w:rPr>
        <w:t xml:space="preserve"> </w:t>
      </w:r>
      <w:proofErr w:type="spellStart"/>
      <w:r w:rsidR="00095C6A" w:rsidRPr="00EB7799">
        <w:rPr>
          <w:sz w:val="27"/>
          <w:szCs w:val="27"/>
        </w:rPr>
        <w:t>з</w:t>
      </w:r>
      <w:proofErr w:type="spellEnd"/>
      <w:r w:rsidR="00095C6A" w:rsidRPr="00EB7799">
        <w:rPr>
          <w:sz w:val="27"/>
          <w:szCs w:val="27"/>
        </w:rPr>
        <w:t xml:space="preserve"> метою (</w:t>
      </w:r>
      <w:proofErr w:type="spellStart"/>
      <w:r w:rsidR="00095C6A" w:rsidRPr="00EB7799">
        <w:rPr>
          <w:sz w:val="27"/>
          <w:szCs w:val="27"/>
        </w:rPr>
        <w:t>вдосконалення</w:t>
      </w:r>
      <w:proofErr w:type="spellEnd"/>
      <w:r w:rsidR="00095C6A" w:rsidRPr="00EB7799">
        <w:rPr>
          <w:sz w:val="27"/>
          <w:szCs w:val="27"/>
        </w:rPr>
        <w:t xml:space="preserve"> умов) </w:t>
      </w:r>
      <w:proofErr w:type="spellStart"/>
      <w:r w:rsidR="00095C6A" w:rsidRPr="00EB7799">
        <w:rPr>
          <w:sz w:val="27"/>
          <w:szCs w:val="27"/>
        </w:rPr>
        <w:t>підтримки</w:t>
      </w:r>
      <w:proofErr w:type="spellEnd"/>
      <w:r w:rsidR="00095C6A" w:rsidRPr="00EB7799">
        <w:rPr>
          <w:sz w:val="27"/>
          <w:szCs w:val="27"/>
        </w:rPr>
        <w:t xml:space="preserve"> </w:t>
      </w:r>
      <w:proofErr w:type="spellStart"/>
      <w:r w:rsidR="00095C6A" w:rsidRPr="00EB7799">
        <w:rPr>
          <w:sz w:val="27"/>
          <w:szCs w:val="27"/>
        </w:rPr>
        <w:t>розвитку</w:t>
      </w:r>
      <w:proofErr w:type="spellEnd"/>
      <w:r w:rsidR="00095C6A" w:rsidRPr="00EB7799">
        <w:rPr>
          <w:sz w:val="27"/>
          <w:szCs w:val="27"/>
        </w:rPr>
        <w:t xml:space="preserve"> малого </w:t>
      </w:r>
      <w:proofErr w:type="spellStart"/>
      <w:r w:rsidR="00095C6A" w:rsidRPr="00EB7799">
        <w:rPr>
          <w:sz w:val="27"/>
          <w:szCs w:val="27"/>
        </w:rPr>
        <w:t>і</w:t>
      </w:r>
      <w:proofErr w:type="spellEnd"/>
      <w:r w:rsidR="00095C6A" w:rsidRPr="00EB7799">
        <w:rPr>
          <w:sz w:val="27"/>
          <w:szCs w:val="27"/>
        </w:rPr>
        <w:t xml:space="preserve"> </w:t>
      </w:r>
      <w:proofErr w:type="spellStart"/>
      <w:r w:rsidR="00095C6A" w:rsidRPr="00EB7799">
        <w:rPr>
          <w:sz w:val="27"/>
          <w:szCs w:val="27"/>
        </w:rPr>
        <w:t>середнього</w:t>
      </w:r>
      <w:proofErr w:type="spellEnd"/>
      <w:r w:rsidR="00095C6A" w:rsidRPr="00EB7799">
        <w:rPr>
          <w:sz w:val="27"/>
          <w:szCs w:val="27"/>
        </w:rPr>
        <w:t xml:space="preserve"> </w:t>
      </w:r>
      <w:proofErr w:type="spellStart"/>
      <w:r w:rsidR="00095C6A" w:rsidRPr="00EB7799">
        <w:rPr>
          <w:sz w:val="27"/>
          <w:szCs w:val="27"/>
        </w:rPr>
        <w:t>підприємництва</w:t>
      </w:r>
      <w:proofErr w:type="spellEnd"/>
      <w:r w:rsidR="00095C6A" w:rsidRPr="00EB7799">
        <w:rPr>
          <w:sz w:val="27"/>
          <w:szCs w:val="27"/>
        </w:rPr>
        <w:t xml:space="preserve"> </w:t>
      </w:r>
      <w:proofErr w:type="spellStart"/>
      <w:r w:rsidR="00095C6A" w:rsidRPr="00EB7799">
        <w:rPr>
          <w:sz w:val="27"/>
          <w:szCs w:val="27"/>
        </w:rPr>
        <w:t>з</w:t>
      </w:r>
      <w:proofErr w:type="spellEnd"/>
      <w:r w:rsidR="00095C6A" w:rsidRPr="00EB7799">
        <w:rPr>
          <w:sz w:val="27"/>
          <w:szCs w:val="27"/>
        </w:rPr>
        <w:t xml:space="preserve"> </w:t>
      </w:r>
      <w:proofErr w:type="spellStart"/>
      <w:r w:rsidR="00095C6A" w:rsidRPr="00EB7799">
        <w:rPr>
          <w:sz w:val="27"/>
          <w:szCs w:val="27"/>
        </w:rPr>
        <w:t>розбудовою</w:t>
      </w:r>
      <w:proofErr w:type="spellEnd"/>
      <w:r w:rsidR="00095C6A" w:rsidRPr="00EB7799">
        <w:rPr>
          <w:sz w:val="27"/>
          <w:szCs w:val="27"/>
        </w:rPr>
        <w:t xml:space="preserve"> </w:t>
      </w:r>
      <w:proofErr w:type="spellStart"/>
      <w:r w:rsidR="00095C6A" w:rsidRPr="00EB7799">
        <w:rPr>
          <w:sz w:val="27"/>
          <w:szCs w:val="27"/>
        </w:rPr>
        <w:t>інфраструктури</w:t>
      </w:r>
      <w:proofErr w:type="spellEnd"/>
      <w:r w:rsidR="00095C6A" w:rsidRPr="00EB7799">
        <w:rPr>
          <w:sz w:val="27"/>
          <w:szCs w:val="27"/>
        </w:rPr>
        <w:t xml:space="preserve"> </w:t>
      </w:r>
      <w:proofErr w:type="spellStart"/>
      <w:r w:rsidR="00095C6A" w:rsidRPr="00EB7799">
        <w:rPr>
          <w:sz w:val="27"/>
          <w:szCs w:val="27"/>
        </w:rPr>
        <w:t>розвитку</w:t>
      </w:r>
      <w:proofErr w:type="spellEnd"/>
      <w:r w:rsidR="00095C6A" w:rsidRPr="00EB7799">
        <w:rPr>
          <w:sz w:val="27"/>
          <w:szCs w:val="27"/>
        </w:rPr>
        <w:t xml:space="preserve"> </w:t>
      </w:r>
      <w:proofErr w:type="spellStart"/>
      <w:r w:rsidR="00095C6A" w:rsidRPr="00EB7799">
        <w:rPr>
          <w:sz w:val="27"/>
          <w:szCs w:val="27"/>
        </w:rPr>
        <w:t>бізнесу</w:t>
      </w:r>
      <w:proofErr w:type="spellEnd"/>
      <w:r w:rsidR="00095C6A" w:rsidRPr="00EB7799">
        <w:rPr>
          <w:sz w:val="27"/>
          <w:szCs w:val="27"/>
        </w:rPr>
        <w:t xml:space="preserve">, </w:t>
      </w:r>
      <w:proofErr w:type="spellStart"/>
      <w:r w:rsidR="00095C6A" w:rsidRPr="00EB7799">
        <w:rPr>
          <w:sz w:val="27"/>
          <w:szCs w:val="27"/>
        </w:rPr>
        <w:t>що</w:t>
      </w:r>
      <w:proofErr w:type="spellEnd"/>
      <w:r w:rsidR="00095C6A" w:rsidRPr="00EB7799">
        <w:rPr>
          <w:sz w:val="27"/>
          <w:szCs w:val="27"/>
        </w:rPr>
        <w:t xml:space="preserve"> </w:t>
      </w:r>
      <w:proofErr w:type="spellStart"/>
      <w:r w:rsidR="00095C6A" w:rsidRPr="00EB7799">
        <w:rPr>
          <w:sz w:val="27"/>
          <w:szCs w:val="27"/>
        </w:rPr>
        <w:t>відповідає</w:t>
      </w:r>
      <w:proofErr w:type="spellEnd"/>
      <w:r w:rsidR="00095C6A" w:rsidRPr="00EB7799">
        <w:rPr>
          <w:sz w:val="27"/>
          <w:szCs w:val="27"/>
        </w:rPr>
        <w:t xml:space="preserve"> </w:t>
      </w:r>
      <w:proofErr w:type="spellStart"/>
      <w:r w:rsidR="00095C6A" w:rsidRPr="00EB7799">
        <w:rPr>
          <w:sz w:val="27"/>
          <w:szCs w:val="27"/>
        </w:rPr>
        <w:t>сучасним</w:t>
      </w:r>
      <w:proofErr w:type="spellEnd"/>
      <w:r w:rsidR="00095C6A" w:rsidRPr="00EB7799">
        <w:rPr>
          <w:sz w:val="27"/>
          <w:szCs w:val="27"/>
        </w:rPr>
        <w:t xml:space="preserve"> </w:t>
      </w:r>
      <w:proofErr w:type="spellStart"/>
      <w:r w:rsidR="00095C6A" w:rsidRPr="00EB7799">
        <w:rPr>
          <w:sz w:val="27"/>
          <w:szCs w:val="27"/>
        </w:rPr>
        <w:t>тенденціям</w:t>
      </w:r>
      <w:proofErr w:type="spellEnd"/>
      <w:r w:rsidR="00095C6A" w:rsidRPr="00EB7799">
        <w:rPr>
          <w:sz w:val="27"/>
          <w:szCs w:val="27"/>
        </w:rPr>
        <w:t xml:space="preserve"> </w:t>
      </w:r>
      <w:proofErr w:type="spellStart"/>
      <w:r w:rsidR="00095C6A" w:rsidRPr="00EB7799">
        <w:rPr>
          <w:sz w:val="27"/>
          <w:szCs w:val="27"/>
        </w:rPr>
        <w:t>економічного</w:t>
      </w:r>
      <w:proofErr w:type="spellEnd"/>
      <w:r w:rsidR="00095C6A" w:rsidRPr="00EB7799">
        <w:rPr>
          <w:sz w:val="27"/>
          <w:szCs w:val="27"/>
        </w:rPr>
        <w:t xml:space="preserve"> </w:t>
      </w:r>
      <w:proofErr w:type="spellStart"/>
      <w:r w:rsidR="00095C6A" w:rsidRPr="00EB7799">
        <w:rPr>
          <w:sz w:val="27"/>
          <w:szCs w:val="27"/>
        </w:rPr>
        <w:t>розвитку</w:t>
      </w:r>
      <w:proofErr w:type="spellEnd"/>
      <w:r w:rsidR="00095C6A" w:rsidRPr="00EB7799">
        <w:rPr>
          <w:sz w:val="27"/>
          <w:szCs w:val="27"/>
        </w:rPr>
        <w:t xml:space="preserve"> </w:t>
      </w:r>
      <w:proofErr w:type="spellStart"/>
      <w:r w:rsidR="00095C6A" w:rsidRPr="00EB7799">
        <w:rPr>
          <w:sz w:val="27"/>
          <w:szCs w:val="27"/>
        </w:rPr>
        <w:t>України</w:t>
      </w:r>
      <w:proofErr w:type="spellEnd"/>
      <w:r w:rsidR="00095C6A" w:rsidRPr="00EB7799">
        <w:rPr>
          <w:sz w:val="27"/>
          <w:szCs w:val="27"/>
        </w:rPr>
        <w:t xml:space="preserve">, та </w:t>
      </w:r>
      <w:proofErr w:type="spellStart"/>
      <w:r w:rsidR="00095C6A" w:rsidRPr="00EB7799">
        <w:rPr>
          <w:sz w:val="27"/>
          <w:szCs w:val="27"/>
        </w:rPr>
        <w:t>збільшення</w:t>
      </w:r>
      <w:proofErr w:type="spellEnd"/>
      <w:r w:rsidR="00095C6A" w:rsidRPr="00EB7799">
        <w:rPr>
          <w:sz w:val="27"/>
          <w:szCs w:val="27"/>
        </w:rPr>
        <w:t xml:space="preserve"> </w:t>
      </w:r>
      <w:proofErr w:type="spellStart"/>
      <w:r w:rsidR="00095C6A" w:rsidRPr="00EB7799">
        <w:rPr>
          <w:sz w:val="27"/>
          <w:szCs w:val="27"/>
        </w:rPr>
        <w:t>частки</w:t>
      </w:r>
      <w:proofErr w:type="spellEnd"/>
      <w:r w:rsidR="00095C6A" w:rsidRPr="00EB7799">
        <w:rPr>
          <w:sz w:val="27"/>
          <w:szCs w:val="27"/>
        </w:rPr>
        <w:t xml:space="preserve"> малого та </w:t>
      </w:r>
      <w:proofErr w:type="spellStart"/>
      <w:r w:rsidR="00095C6A" w:rsidRPr="00EB7799">
        <w:rPr>
          <w:sz w:val="27"/>
          <w:szCs w:val="27"/>
        </w:rPr>
        <w:t>середнього</w:t>
      </w:r>
      <w:proofErr w:type="spellEnd"/>
      <w:r w:rsidR="00095C6A" w:rsidRPr="00EB7799">
        <w:rPr>
          <w:sz w:val="27"/>
          <w:szCs w:val="27"/>
        </w:rPr>
        <w:t xml:space="preserve"> </w:t>
      </w:r>
      <w:proofErr w:type="spellStart"/>
      <w:r w:rsidR="00095C6A" w:rsidRPr="00EB7799">
        <w:rPr>
          <w:sz w:val="27"/>
          <w:szCs w:val="27"/>
        </w:rPr>
        <w:t>бізнесу</w:t>
      </w:r>
      <w:proofErr w:type="spellEnd"/>
      <w:r w:rsidR="00095C6A" w:rsidRPr="00EB7799">
        <w:rPr>
          <w:sz w:val="27"/>
          <w:szCs w:val="27"/>
        </w:rPr>
        <w:t xml:space="preserve"> в </w:t>
      </w:r>
      <w:proofErr w:type="spellStart"/>
      <w:r w:rsidR="00095C6A" w:rsidRPr="00EB7799">
        <w:rPr>
          <w:sz w:val="27"/>
          <w:szCs w:val="27"/>
        </w:rPr>
        <w:t>галузях</w:t>
      </w:r>
      <w:proofErr w:type="spellEnd"/>
      <w:r w:rsidR="00095C6A" w:rsidRPr="00EB7799">
        <w:rPr>
          <w:sz w:val="27"/>
          <w:szCs w:val="27"/>
        </w:rPr>
        <w:t xml:space="preserve"> реального сектору </w:t>
      </w:r>
      <w:proofErr w:type="spellStart"/>
      <w:r w:rsidR="00095C6A" w:rsidRPr="00EB7799">
        <w:rPr>
          <w:sz w:val="27"/>
          <w:szCs w:val="27"/>
        </w:rPr>
        <w:t>виробництва</w:t>
      </w:r>
      <w:proofErr w:type="spellEnd"/>
      <w:r w:rsidR="00095C6A" w:rsidRPr="00EB7799">
        <w:rPr>
          <w:sz w:val="27"/>
          <w:szCs w:val="27"/>
        </w:rPr>
        <w:t xml:space="preserve"> та </w:t>
      </w:r>
      <w:proofErr w:type="spellStart"/>
      <w:r w:rsidR="00095C6A" w:rsidRPr="00EB7799">
        <w:rPr>
          <w:sz w:val="27"/>
          <w:szCs w:val="27"/>
        </w:rPr>
        <w:t>сфери</w:t>
      </w:r>
      <w:proofErr w:type="spellEnd"/>
      <w:r w:rsidR="00095C6A" w:rsidRPr="00EB7799">
        <w:rPr>
          <w:sz w:val="27"/>
          <w:szCs w:val="27"/>
        </w:rPr>
        <w:t xml:space="preserve"> </w:t>
      </w:r>
      <w:proofErr w:type="spellStart"/>
      <w:r w:rsidR="00095C6A" w:rsidRPr="00EB7799">
        <w:rPr>
          <w:sz w:val="27"/>
          <w:szCs w:val="27"/>
        </w:rPr>
        <w:t>послуг</w:t>
      </w:r>
      <w:proofErr w:type="spellEnd"/>
      <w:r w:rsidR="00095C6A" w:rsidRPr="00EB7799">
        <w:rPr>
          <w:b/>
          <w:bCs/>
          <w:sz w:val="27"/>
          <w:szCs w:val="27"/>
        </w:rPr>
        <w:t>.</w:t>
      </w:r>
    </w:p>
    <w:p w:rsidR="00EB7799" w:rsidRDefault="00EB7799" w:rsidP="00EB7799">
      <w:pPr>
        <w:pStyle w:val="Default"/>
        <w:ind w:right="-284" w:firstLine="567"/>
        <w:jc w:val="both"/>
        <w:rPr>
          <w:sz w:val="27"/>
          <w:szCs w:val="27"/>
          <w:lang w:val="uk-UA"/>
        </w:rPr>
      </w:pPr>
    </w:p>
    <w:p w:rsidR="00EB7799" w:rsidRPr="00EB7799" w:rsidRDefault="00095C6A" w:rsidP="00EB7799">
      <w:pPr>
        <w:pStyle w:val="Default"/>
        <w:ind w:right="-284" w:firstLine="567"/>
        <w:jc w:val="both"/>
        <w:rPr>
          <w:sz w:val="27"/>
          <w:szCs w:val="27"/>
          <w:lang w:val="uk-UA"/>
        </w:rPr>
      </w:pPr>
      <w:r w:rsidRPr="00EB7799">
        <w:rPr>
          <w:sz w:val="27"/>
          <w:szCs w:val="27"/>
          <w:lang w:val="uk-UA"/>
        </w:rPr>
        <w:t>Законодавчим підґрунтям для розробки Програми є вимоги статті 9 Закону України «Про розвиток та державну підтримку малого і середнього підприємництва» з урахуванням регіональних особливостей.</w:t>
      </w:r>
    </w:p>
    <w:p w:rsidR="00EB7799" w:rsidRDefault="00EB7799" w:rsidP="00EB7799">
      <w:pPr>
        <w:pStyle w:val="Default"/>
        <w:ind w:right="-284" w:firstLine="567"/>
        <w:jc w:val="both"/>
        <w:rPr>
          <w:sz w:val="27"/>
          <w:szCs w:val="27"/>
          <w:lang w:val="uk-UA"/>
        </w:rPr>
      </w:pPr>
    </w:p>
    <w:p w:rsidR="005025FB" w:rsidRPr="00EB7799" w:rsidRDefault="00095C6A" w:rsidP="00EB7799">
      <w:pPr>
        <w:pStyle w:val="Default"/>
        <w:ind w:right="-284" w:firstLine="567"/>
        <w:jc w:val="both"/>
        <w:rPr>
          <w:sz w:val="27"/>
          <w:szCs w:val="27"/>
          <w:lang w:val="uk-UA"/>
        </w:rPr>
      </w:pPr>
      <w:r w:rsidRPr="00EB7799">
        <w:rPr>
          <w:sz w:val="27"/>
          <w:szCs w:val="27"/>
        </w:rPr>
        <w:t xml:space="preserve">У </w:t>
      </w:r>
      <w:proofErr w:type="spellStart"/>
      <w:r w:rsidRPr="00EB7799">
        <w:rPr>
          <w:sz w:val="27"/>
          <w:szCs w:val="27"/>
        </w:rPr>
        <w:t>Програмі</w:t>
      </w:r>
      <w:proofErr w:type="spellEnd"/>
      <w:r w:rsidRPr="00EB7799">
        <w:rPr>
          <w:sz w:val="27"/>
          <w:szCs w:val="27"/>
        </w:rPr>
        <w:t xml:space="preserve"> </w:t>
      </w:r>
      <w:proofErr w:type="spellStart"/>
      <w:r w:rsidRPr="00EB7799">
        <w:rPr>
          <w:sz w:val="27"/>
          <w:szCs w:val="27"/>
        </w:rPr>
        <w:t>враховано</w:t>
      </w:r>
      <w:proofErr w:type="spellEnd"/>
      <w:r w:rsidRPr="00EB7799">
        <w:rPr>
          <w:sz w:val="27"/>
          <w:szCs w:val="27"/>
        </w:rPr>
        <w:t xml:space="preserve"> </w:t>
      </w:r>
      <w:proofErr w:type="spellStart"/>
      <w:r w:rsidRPr="00EB7799">
        <w:rPr>
          <w:sz w:val="27"/>
          <w:szCs w:val="27"/>
        </w:rPr>
        <w:t>положення</w:t>
      </w:r>
      <w:proofErr w:type="spellEnd"/>
      <w:r w:rsidRPr="00EB7799">
        <w:rPr>
          <w:sz w:val="27"/>
          <w:szCs w:val="27"/>
        </w:rPr>
        <w:t xml:space="preserve"> </w:t>
      </w:r>
      <w:proofErr w:type="spellStart"/>
      <w:r w:rsidRPr="00EB7799">
        <w:rPr>
          <w:sz w:val="27"/>
          <w:szCs w:val="27"/>
        </w:rPr>
        <w:t>Законів</w:t>
      </w:r>
      <w:proofErr w:type="spellEnd"/>
      <w:r w:rsidRPr="00EB7799">
        <w:rPr>
          <w:sz w:val="27"/>
          <w:szCs w:val="27"/>
        </w:rPr>
        <w:t xml:space="preserve"> </w:t>
      </w:r>
      <w:proofErr w:type="spellStart"/>
      <w:r w:rsidRPr="00EB7799">
        <w:rPr>
          <w:sz w:val="27"/>
          <w:szCs w:val="27"/>
        </w:rPr>
        <w:t>України</w:t>
      </w:r>
      <w:proofErr w:type="spellEnd"/>
      <w:r w:rsidRPr="00EB7799">
        <w:rPr>
          <w:sz w:val="27"/>
          <w:szCs w:val="27"/>
        </w:rPr>
        <w:t xml:space="preserve"> «</w:t>
      </w:r>
      <w:proofErr w:type="gramStart"/>
      <w:r w:rsidRPr="00EB7799">
        <w:rPr>
          <w:sz w:val="27"/>
          <w:szCs w:val="27"/>
        </w:rPr>
        <w:t>Про засади</w:t>
      </w:r>
      <w:proofErr w:type="gramEnd"/>
      <w:r w:rsidRPr="00EB7799">
        <w:rPr>
          <w:sz w:val="27"/>
          <w:szCs w:val="27"/>
        </w:rPr>
        <w:t xml:space="preserve"> </w:t>
      </w:r>
      <w:proofErr w:type="spellStart"/>
      <w:r w:rsidRPr="00EB7799">
        <w:rPr>
          <w:sz w:val="27"/>
          <w:szCs w:val="27"/>
        </w:rPr>
        <w:t>державної</w:t>
      </w:r>
      <w:proofErr w:type="spellEnd"/>
      <w:r w:rsidRPr="00EB7799">
        <w:rPr>
          <w:sz w:val="27"/>
          <w:szCs w:val="27"/>
        </w:rPr>
        <w:t xml:space="preserve"> </w:t>
      </w:r>
      <w:proofErr w:type="spellStart"/>
      <w:r w:rsidRPr="00EB7799">
        <w:rPr>
          <w:sz w:val="27"/>
          <w:szCs w:val="27"/>
        </w:rPr>
        <w:t>регуляторної</w:t>
      </w:r>
      <w:proofErr w:type="spellEnd"/>
      <w:r w:rsidRPr="00EB7799">
        <w:rPr>
          <w:sz w:val="27"/>
          <w:szCs w:val="27"/>
        </w:rPr>
        <w:t xml:space="preserve"> </w:t>
      </w:r>
      <w:proofErr w:type="spellStart"/>
      <w:r w:rsidRPr="00EB7799">
        <w:rPr>
          <w:sz w:val="27"/>
          <w:szCs w:val="27"/>
        </w:rPr>
        <w:t>політики</w:t>
      </w:r>
      <w:proofErr w:type="spellEnd"/>
      <w:r w:rsidRPr="00EB7799">
        <w:rPr>
          <w:sz w:val="27"/>
          <w:szCs w:val="27"/>
        </w:rPr>
        <w:t xml:space="preserve"> у </w:t>
      </w:r>
      <w:proofErr w:type="spellStart"/>
      <w:r w:rsidRPr="00EB7799">
        <w:rPr>
          <w:sz w:val="27"/>
          <w:szCs w:val="27"/>
        </w:rPr>
        <w:t>сфері</w:t>
      </w:r>
      <w:proofErr w:type="spellEnd"/>
      <w:r w:rsidRPr="00EB7799">
        <w:rPr>
          <w:sz w:val="27"/>
          <w:szCs w:val="27"/>
        </w:rPr>
        <w:t xml:space="preserve"> </w:t>
      </w:r>
      <w:proofErr w:type="spellStart"/>
      <w:r w:rsidRPr="00EB7799">
        <w:rPr>
          <w:sz w:val="27"/>
          <w:szCs w:val="27"/>
        </w:rPr>
        <w:t>господарської</w:t>
      </w:r>
      <w:proofErr w:type="spellEnd"/>
      <w:r w:rsidRPr="00EB7799">
        <w:rPr>
          <w:sz w:val="27"/>
          <w:szCs w:val="27"/>
        </w:rPr>
        <w:t xml:space="preserve"> </w:t>
      </w:r>
      <w:proofErr w:type="spellStart"/>
      <w:r w:rsidRPr="00EB7799">
        <w:rPr>
          <w:sz w:val="27"/>
          <w:szCs w:val="27"/>
        </w:rPr>
        <w:t>діяльності</w:t>
      </w:r>
      <w:proofErr w:type="spellEnd"/>
      <w:r w:rsidRPr="00EB7799">
        <w:rPr>
          <w:sz w:val="27"/>
          <w:szCs w:val="27"/>
        </w:rPr>
        <w:t xml:space="preserve">», «Про </w:t>
      </w:r>
      <w:proofErr w:type="spellStart"/>
      <w:r w:rsidRPr="00EB7799">
        <w:rPr>
          <w:sz w:val="27"/>
          <w:szCs w:val="27"/>
        </w:rPr>
        <w:t>дозвільну</w:t>
      </w:r>
      <w:proofErr w:type="spellEnd"/>
      <w:r w:rsidRPr="00EB7799">
        <w:rPr>
          <w:sz w:val="27"/>
          <w:szCs w:val="27"/>
        </w:rPr>
        <w:t xml:space="preserve"> систему у </w:t>
      </w:r>
      <w:proofErr w:type="spellStart"/>
      <w:r w:rsidRPr="00EB7799">
        <w:rPr>
          <w:sz w:val="27"/>
          <w:szCs w:val="27"/>
        </w:rPr>
        <w:t>сфері</w:t>
      </w:r>
      <w:proofErr w:type="spellEnd"/>
      <w:r w:rsidRPr="00EB7799">
        <w:rPr>
          <w:sz w:val="27"/>
          <w:szCs w:val="27"/>
        </w:rPr>
        <w:t xml:space="preserve"> </w:t>
      </w:r>
      <w:proofErr w:type="spellStart"/>
      <w:r w:rsidRPr="00EB7799">
        <w:rPr>
          <w:sz w:val="27"/>
          <w:szCs w:val="27"/>
        </w:rPr>
        <w:t>господарської</w:t>
      </w:r>
      <w:proofErr w:type="spellEnd"/>
      <w:r w:rsidRPr="00EB7799">
        <w:rPr>
          <w:sz w:val="27"/>
          <w:szCs w:val="27"/>
        </w:rPr>
        <w:t xml:space="preserve"> </w:t>
      </w:r>
      <w:proofErr w:type="spellStart"/>
      <w:r w:rsidRPr="00EB7799">
        <w:rPr>
          <w:sz w:val="27"/>
          <w:szCs w:val="27"/>
        </w:rPr>
        <w:t>діяльності</w:t>
      </w:r>
      <w:proofErr w:type="spellEnd"/>
      <w:r w:rsidRPr="00EB7799">
        <w:rPr>
          <w:sz w:val="27"/>
          <w:szCs w:val="27"/>
        </w:rPr>
        <w:t xml:space="preserve">», «Про </w:t>
      </w:r>
      <w:proofErr w:type="spellStart"/>
      <w:r w:rsidRPr="00EB7799">
        <w:rPr>
          <w:sz w:val="27"/>
          <w:szCs w:val="27"/>
        </w:rPr>
        <w:t>адміністративні</w:t>
      </w:r>
      <w:proofErr w:type="spellEnd"/>
      <w:r w:rsidRPr="00EB7799">
        <w:rPr>
          <w:sz w:val="27"/>
          <w:szCs w:val="27"/>
        </w:rPr>
        <w:t xml:space="preserve"> </w:t>
      </w:r>
      <w:proofErr w:type="spellStart"/>
      <w:r w:rsidRPr="00EB7799">
        <w:rPr>
          <w:sz w:val="27"/>
          <w:szCs w:val="27"/>
        </w:rPr>
        <w:t>послуги</w:t>
      </w:r>
      <w:proofErr w:type="spellEnd"/>
      <w:r w:rsidRPr="00EB7799">
        <w:rPr>
          <w:sz w:val="27"/>
          <w:szCs w:val="27"/>
        </w:rPr>
        <w:t>».</w:t>
      </w:r>
    </w:p>
    <w:p w:rsidR="00EB7799" w:rsidRDefault="00EB7799" w:rsidP="00EB7799">
      <w:pPr>
        <w:pStyle w:val="Default"/>
        <w:ind w:right="-284" w:firstLine="567"/>
        <w:jc w:val="both"/>
        <w:rPr>
          <w:sz w:val="27"/>
          <w:szCs w:val="27"/>
          <w:lang w:val="uk-UA"/>
        </w:rPr>
      </w:pPr>
    </w:p>
    <w:p w:rsidR="009E29A4" w:rsidRDefault="00095C6A" w:rsidP="00EB7799">
      <w:pPr>
        <w:pStyle w:val="Default"/>
        <w:ind w:right="-284" w:firstLine="567"/>
        <w:jc w:val="both"/>
        <w:rPr>
          <w:sz w:val="27"/>
          <w:szCs w:val="27"/>
          <w:lang w:val="uk-UA"/>
        </w:rPr>
      </w:pPr>
      <w:proofErr w:type="spellStart"/>
      <w:r w:rsidRPr="00EB7799">
        <w:rPr>
          <w:sz w:val="27"/>
          <w:szCs w:val="27"/>
        </w:rPr>
        <w:t>Основними</w:t>
      </w:r>
      <w:proofErr w:type="spellEnd"/>
      <w:r w:rsidRPr="00EB7799">
        <w:rPr>
          <w:sz w:val="27"/>
          <w:szCs w:val="27"/>
        </w:rPr>
        <w:t xml:space="preserve"> принципами, за </w:t>
      </w:r>
      <w:proofErr w:type="spellStart"/>
      <w:r w:rsidRPr="00EB7799">
        <w:rPr>
          <w:sz w:val="27"/>
          <w:szCs w:val="27"/>
        </w:rPr>
        <w:t>якими</w:t>
      </w:r>
      <w:proofErr w:type="spellEnd"/>
      <w:r w:rsidRPr="00EB7799">
        <w:rPr>
          <w:sz w:val="27"/>
          <w:szCs w:val="27"/>
        </w:rPr>
        <w:t xml:space="preserve"> сформовано </w:t>
      </w:r>
      <w:proofErr w:type="spellStart"/>
      <w:r w:rsidRPr="00EB7799">
        <w:rPr>
          <w:sz w:val="27"/>
          <w:szCs w:val="27"/>
        </w:rPr>
        <w:t>Програму</w:t>
      </w:r>
      <w:proofErr w:type="spellEnd"/>
      <w:r w:rsidRPr="00EB7799">
        <w:rPr>
          <w:sz w:val="27"/>
          <w:szCs w:val="27"/>
        </w:rPr>
        <w:t xml:space="preserve"> </w:t>
      </w:r>
      <w:proofErr w:type="spellStart"/>
      <w:r w:rsidRPr="00EB7799">
        <w:rPr>
          <w:sz w:val="27"/>
          <w:szCs w:val="27"/>
        </w:rPr>
        <w:t>є</w:t>
      </w:r>
      <w:proofErr w:type="spellEnd"/>
      <w:r w:rsidRPr="00EB7799">
        <w:rPr>
          <w:sz w:val="27"/>
          <w:szCs w:val="27"/>
        </w:rPr>
        <w:t xml:space="preserve">: </w:t>
      </w:r>
      <w:proofErr w:type="spellStart"/>
      <w:r w:rsidRPr="00EB7799">
        <w:rPr>
          <w:sz w:val="27"/>
          <w:szCs w:val="27"/>
        </w:rPr>
        <w:t>об’єктивність</w:t>
      </w:r>
      <w:proofErr w:type="spellEnd"/>
      <w:r w:rsidRPr="00EB7799">
        <w:rPr>
          <w:sz w:val="27"/>
          <w:szCs w:val="27"/>
        </w:rPr>
        <w:t xml:space="preserve">, </w:t>
      </w:r>
      <w:proofErr w:type="spellStart"/>
      <w:proofErr w:type="gramStart"/>
      <w:r w:rsidRPr="00EB7799">
        <w:rPr>
          <w:sz w:val="27"/>
          <w:szCs w:val="27"/>
        </w:rPr>
        <w:t>доц</w:t>
      </w:r>
      <w:proofErr w:type="gramEnd"/>
      <w:r w:rsidRPr="00EB7799">
        <w:rPr>
          <w:sz w:val="27"/>
          <w:szCs w:val="27"/>
        </w:rPr>
        <w:t>ільність</w:t>
      </w:r>
      <w:proofErr w:type="spellEnd"/>
      <w:r w:rsidRPr="00EB7799">
        <w:rPr>
          <w:sz w:val="27"/>
          <w:szCs w:val="27"/>
        </w:rPr>
        <w:t xml:space="preserve">, </w:t>
      </w:r>
      <w:proofErr w:type="spellStart"/>
      <w:r w:rsidRPr="00EB7799">
        <w:rPr>
          <w:sz w:val="27"/>
          <w:szCs w:val="27"/>
        </w:rPr>
        <w:t>гласність</w:t>
      </w:r>
      <w:proofErr w:type="spellEnd"/>
      <w:r w:rsidRPr="00EB7799">
        <w:rPr>
          <w:sz w:val="27"/>
          <w:szCs w:val="27"/>
        </w:rPr>
        <w:t xml:space="preserve">, </w:t>
      </w:r>
      <w:proofErr w:type="spellStart"/>
      <w:r w:rsidRPr="00EB7799">
        <w:rPr>
          <w:sz w:val="27"/>
          <w:szCs w:val="27"/>
        </w:rPr>
        <w:t>рівність</w:t>
      </w:r>
      <w:proofErr w:type="spellEnd"/>
      <w:r w:rsidRPr="00EB7799">
        <w:rPr>
          <w:sz w:val="27"/>
          <w:szCs w:val="27"/>
        </w:rPr>
        <w:t xml:space="preserve">, </w:t>
      </w:r>
      <w:proofErr w:type="spellStart"/>
      <w:r w:rsidRPr="00EB7799">
        <w:rPr>
          <w:sz w:val="27"/>
          <w:szCs w:val="27"/>
        </w:rPr>
        <w:t>ефективність</w:t>
      </w:r>
      <w:proofErr w:type="spellEnd"/>
      <w:r w:rsidRPr="00EB7799">
        <w:rPr>
          <w:sz w:val="27"/>
          <w:szCs w:val="27"/>
        </w:rPr>
        <w:t xml:space="preserve">, </w:t>
      </w:r>
      <w:proofErr w:type="spellStart"/>
      <w:r w:rsidRPr="00EB7799">
        <w:rPr>
          <w:sz w:val="27"/>
          <w:szCs w:val="27"/>
        </w:rPr>
        <w:t>дотримання</w:t>
      </w:r>
      <w:proofErr w:type="spellEnd"/>
      <w:r w:rsidRPr="00EB7799">
        <w:rPr>
          <w:sz w:val="27"/>
          <w:szCs w:val="27"/>
        </w:rPr>
        <w:t xml:space="preserve"> </w:t>
      </w:r>
      <w:proofErr w:type="spellStart"/>
      <w:r w:rsidRPr="00EB7799">
        <w:rPr>
          <w:sz w:val="27"/>
          <w:szCs w:val="27"/>
        </w:rPr>
        <w:t>загальнодержавних</w:t>
      </w:r>
      <w:proofErr w:type="spellEnd"/>
      <w:r w:rsidRPr="00EB7799">
        <w:rPr>
          <w:sz w:val="27"/>
          <w:szCs w:val="27"/>
        </w:rPr>
        <w:t xml:space="preserve"> </w:t>
      </w:r>
      <w:proofErr w:type="spellStart"/>
      <w:r w:rsidRPr="00EB7799">
        <w:rPr>
          <w:sz w:val="27"/>
          <w:szCs w:val="27"/>
        </w:rPr>
        <w:t>інтересів</w:t>
      </w:r>
      <w:proofErr w:type="spellEnd"/>
      <w:r w:rsidRPr="00EB7799">
        <w:rPr>
          <w:sz w:val="27"/>
          <w:szCs w:val="27"/>
        </w:rPr>
        <w:t xml:space="preserve">. </w:t>
      </w:r>
    </w:p>
    <w:p w:rsidR="00095C6A" w:rsidRPr="009E29A4" w:rsidRDefault="00095C6A" w:rsidP="00EB7799">
      <w:pPr>
        <w:pStyle w:val="Default"/>
        <w:ind w:right="-284" w:firstLine="567"/>
        <w:jc w:val="both"/>
        <w:rPr>
          <w:sz w:val="27"/>
          <w:szCs w:val="27"/>
          <w:lang w:val="uk-UA"/>
        </w:rPr>
      </w:pPr>
      <w:r w:rsidRPr="009E29A4">
        <w:rPr>
          <w:sz w:val="27"/>
          <w:szCs w:val="27"/>
          <w:lang w:val="uk-UA"/>
        </w:rPr>
        <w:t xml:space="preserve">Програма відображає систему цілей, завдань, цільових показників і являє собою узгоджений за ресурсами, виконавцями і термінами реалізації комплекс заходів, спрямованих на створення нормативно-правових, фінансових, соціально-економічних, ресурсних, інформаційних та інших умов розвитку малого і середнього підприємництва </w:t>
      </w:r>
      <w:r w:rsidR="009E29A4">
        <w:rPr>
          <w:sz w:val="27"/>
          <w:szCs w:val="27"/>
          <w:lang w:val="uk-UA"/>
        </w:rPr>
        <w:t>у</w:t>
      </w:r>
      <w:r w:rsidRPr="009E29A4">
        <w:rPr>
          <w:sz w:val="27"/>
          <w:szCs w:val="27"/>
          <w:lang w:val="uk-UA"/>
        </w:rPr>
        <w:t xml:space="preserve"> регіоні.</w:t>
      </w:r>
    </w:p>
    <w:p w:rsidR="00EB7799" w:rsidRDefault="00EB7799" w:rsidP="00EB7799">
      <w:pPr>
        <w:pStyle w:val="a3"/>
        <w:ind w:right="-284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C42DFE" w:rsidRPr="00EB7799" w:rsidRDefault="00095C6A" w:rsidP="00EB7799">
      <w:pPr>
        <w:pStyle w:val="a3"/>
        <w:ind w:right="-284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EB7799">
        <w:rPr>
          <w:rFonts w:ascii="Times New Roman" w:hAnsi="Times New Roman" w:cs="Times New Roman"/>
          <w:sz w:val="27"/>
          <w:szCs w:val="27"/>
          <w:lang w:val="uk-UA"/>
        </w:rPr>
        <w:t>Виконання положень Програми буде забезпечено через впровадження організаційних заходів та реалізацію бізнес-проектів підприємств, та фізичних осіб підприємців, що дозволить покращити середовище малого та середнього підприємництва.</w:t>
      </w:r>
    </w:p>
    <w:p w:rsidR="000C16E1" w:rsidRPr="00EB7799" w:rsidRDefault="000C16E1" w:rsidP="000C16E1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EB7799">
        <w:rPr>
          <w:rFonts w:ascii="Times New Roman" w:hAnsi="Times New Roman" w:cs="Times New Roman"/>
          <w:sz w:val="28"/>
          <w:szCs w:val="28"/>
        </w:rPr>
        <w:lastRenderedPageBreak/>
        <w:t>2. ХАРАКТЕРИСТИКА</w:t>
      </w:r>
    </w:p>
    <w:p w:rsidR="000C16E1" w:rsidRPr="009F4037" w:rsidRDefault="000C16E1" w:rsidP="000C16E1">
      <w:pPr>
        <w:pStyle w:val="a4"/>
        <w:spacing w:after="0"/>
        <w:jc w:val="center"/>
        <w:rPr>
          <w:b/>
          <w:sz w:val="28"/>
          <w:szCs w:val="28"/>
        </w:rPr>
      </w:pPr>
      <w:r w:rsidRPr="009F4037">
        <w:rPr>
          <w:b/>
          <w:sz w:val="28"/>
          <w:szCs w:val="28"/>
        </w:rPr>
        <w:t>Програми розвитку малого і середнього підприємництва</w:t>
      </w:r>
    </w:p>
    <w:p w:rsidR="000C16E1" w:rsidRPr="009F4037" w:rsidRDefault="009F4037" w:rsidP="000C16E1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 Баштанському районі на 2017</w:t>
      </w:r>
      <w:r w:rsidR="000C16E1" w:rsidRPr="009F4037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18</w:t>
      </w:r>
      <w:r w:rsidR="000C16E1" w:rsidRPr="009F4037">
        <w:rPr>
          <w:b/>
          <w:sz w:val="28"/>
          <w:szCs w:val="28"/>
        </w:rPr>
        <w:t xml:space="preserve"> роки</w:t>
      </w:r>
    </w:p>
    <w:tbl>
      <w:tblPr>
        <w:tblStyle w:val="a6"/>
        <w:tblW w:w="0" w:type="auto"/>
        <w:tblLook w:val="04A0"/>
      </w:tblPr>
      <w:tblGrid>
        <w:gridCol w:w="476"/>
        <w:gridCol w:w="3460"/>
        <w:gridCol w:w="2976"/>
        <w:gridCol w:w="2659"/>
      </w:tblGrid>
      <w:tr w:rsidR="009E29A4" w:rsidRPr="003B5852" w:rsidTr="009E29A4">
        <w:tc>
          <w:tcPr>
            <w:tcW w:w="9571" w:type="dxa"/>
            <w:gridSpan w:val="4"/>
            <w:shd w:val="clear" w:color="auto" w:fill="E5B8B7" w:themeFill="accent2" w:themeFillTint="66"/>
          </w:tcPr>
          <w:p w:rsidR="009E29A4" w:rsidRPr="003B5852" w:rsidRDefault="009E29A4" w:rsidP="003B58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B5852">
              <w:rPr>
                <w:rFonts w:ascii="Times New Roman" w:hAnsi="Times New Roman" w:cs="Times New Roman"/>
                <w:b/>
                <w:sz w:val="28"/>
                <w:szCs w:val="28"/>
              </w:rPr>
              <w:t>Загальна</w:t>
            </w:r>
            <w:proofErr w:type="spellEnd"/>
            <w:r w:rsidRPr="003B58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характеристика району</w:t>
            </w:r>
          </w:p>
        </w:tc>
      </w:tr>
      <w:tr w:rsidR="007F2F64" w:rsidRPr="003B5852" w:rsidTr="007F2F64">
        <w:tc>
          <w:tcPr>
            <w:tcW w:w="476" w:type="dxa"/>
          </w:tcPr>
          <w:p w:rsidR="007F2F64" w:rsidRPr="003B5852" w:rsidRDefault="008C434D" w:rsidP="000C16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60" w:type="dxa"/>
          </w:tcPr>
          <w:p w:rsidR="007F2F64" w:rsidRPr="00EB7799" w:rsidRDefault="007F2F64" w:rsidP="001D25A8">
            <w:pPr>
              <w:ind w:left="-50" w:right="-108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B7799">
              <w:rPr>
                <w:rFonts w:ascii="Times New Roman" w:hAnsi="Times New Roman" w:cs="Times New Roman"/>
                <w:sz w:val="27"/>
                <w:szCs w:val="27"/>
              </w:rPr>
              <w:t>Площа</w:t>
            </w:r>
            <w:proofErr w:type="spellEnd"/>
            <w:r w:rsidRPr="00EB779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B7799">
              <w:rPr>
                <w:rFonts w:ascii="Times New Roman" w:hAnsi="Times New Roman" w:cs="Times New Roman"/>
                <w:sz w:val="27"/>
                <w:szCs w:val="27"/>
              </w:rPr>
              <w:t>території</w:t>
            </w:r>
            <w:proofErr w:type="spellEnd"/>
            <w:r w:rsidRPr="00EB7799">
              <w:rPr>
                <w:rFonts w:ascii="Times New Roman" w:hAnsi="Times New Roman" w:cs="Times New Roman"/>
                <w:sz w:val="27"/>
                <w:szCs w:val="27"/>
              </w:rPr>
              <w:t>, тис</w:t>
            </w:r>
            <w:proofErr w:type="gramStart"/>
            <w:r w:rsidRPr="00EB779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 w:rsidRPr="00EB779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EB7799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proofErr w:type="gramEnd"/>
            <w:r w:rsidRPr="00EB7799">
              <w:rPr>
                <w:rFonts w:ascii="Times New Roman" w:hAnsi="Times New Roman" w:cs="Times New Roman"/>
                <w:sz w:val="27"/>
                <w:szCs w:val="27"/>
              </w:rPr>
              <w:t>в. км</w:t>
            </w:r>
          </w:p>
        </w:tc>
        <w:tc>
          <w:tcPr>
            <w:tcW w:w="5635" w:type="dxa"/>
            <w:gridSpan w:val="2"/>
          </w:tcPr>
          <w:p w:rsidR="007F2F64" w:rsidRPr="003B5852" w:rsidRDefault="007F2F64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852">
              <w:rPr>
                <w:rFonts w:ascii="Times New Roman" w:hAnsi="Times New Roman" w:cs="Times New Roman"/>
                <w:sz w:val="28"/>
                <w:szCs w:val="28"/>
              </w:rPr>
              <w:t>1706</w:t>
            </w:r>
          </w:p>
        </w:tc>
      </w:tr>
      <w:tr w:rsidR="007F2F64" w:rsidRPr="003B5852" w:rsidTr="007F2F64">
        <w:tc>
          <w:tcPr>
            <w:tcW w:w="476" w:type="dxa"/>
          </w:tcPr>
          <w:p w:rsidR="007F2F64" w:rsidRPr="003B5852" w:rsidRDefault="007F2F64" w:rsidP="000C1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7F2F64" w:rsidRPr="00EB7799" w:rsidRDefault="007F2F64" w:rsidP="001D25A8">
            <w:pPr>
              <w:ind w:left="-50" w:right="-249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EB7799">
              <w:rPr>
                <w:rFonts w:ascii="Times New Roman" w:hAnsi="Times New Roman" w:cs="Times New Roman"/>
                <w:sz w:val="27"/>
                <w:szCs w:val="27"/>
              </w:rPr>
              <w:t>Кількість</w:t>
            </w:r>
            <w:proofErr w:type="spellEnd"/>
            <w:r w:rsidRPr="00EB7799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EB7799">
              <w:rPr>
                <w:rFonts w:ascii="Times New Roman" w:hAnsi="Times New Roman" w:cs="Times New Roman"/>
                <w:sz w:val="27"/>
                <w:szCs w:val="27"/>
              </w:rPr>
              <w:t>населення</w:t>
            </w:r>
            <w:proofErr w:type="spellEnd"/>
            <w:r w:rsidRPr="00EB7799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Pr="001D25A8">
              <w:rPr>
                <w:rFonts w:ascii="Times New Roman" w:hAnsi="Times New Roman" w:cs="Times New Roman"/>
                <w:sz w:val="26"/>
                <w:szCs w:val="26"/>
              </w:rPr>
              <w:t>тис</w:t>
            </w:r>
            <w:proofErr w:type="gramStart"/>
            <w:r w:rsidRPr="001D25A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1D25A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1D25A8" w:rsidRPr="001D25A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</w:t>
            </w:r>
            <w:proofErr w:type="spellStart"/>
            <w:proofErr w:type="gramEnd"/>
            <w:r w:rsidRPr="001D25A8">
              <w:rPr>
                <w:rFonts w:ascii="Times New Roman" w:hAnsi="Times New Roman" w:cs="Times New Roman"/>
                <w:sz w:val="26"/>
                <w:szCs w:val="26"/>
              </w:rPr>
              <w:t>ол</w:t>
            </w:r>
            <w:proofErr w:type="spellEnd"/>
            <w:r w:rsidRPr="00EB7799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5635" w:type="dxa"/>
            <w:gridSpan w:val="2"/>
          </w:tcPr>
          <w:p w:rsidR="007F2F64" w:rsidRPr="003B5852" w:rsidRDefault="007F2F64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85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7,6</w:t>
            </w:r>
          </w:p>
        </w:tc>
      </w:tr>
      <w:tr w:rsidR="007F2F64" w:rsidRPr="003B5852" w:rsidTr="007F2F64">
        <w:tc>
          <w:tcPr>
            <w:tcW w:w="476" w:type="dxa"/>
          </w:tcPr>
          <w:p w:rsidR="007F2F64" w:rsidRPr="003B5852" w:rsidRDefault="007F2F64" w:rsidP="000C1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7F2F64" w:rsidRPr="003B5852" w:rsidRDefault="007F2F64" w:rsidP="001D25A8">
            <w:pPr>
              <w:ind w:left="-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>Специфіка</w:t>
            </w:r>
            <w:proofErr w:type="spellEnd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35" w:type="dxa"/>
            <w:gridSpan w:val="2"/>
          </w:tcPr>
          <w:p w:rsidR="007F2F64" w:rsidRPr="003B5852" w:rsidRDefault="007F2F64" w:rsidP="00EB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>Сільськогосподарське</w:t>
            </w:r>
            <w:proofErr w:type="spellEnd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>виробництво</w:t>
            </w:r>
            <w:proofErr w:type="spellEnd"/>
          </w:p>
        </w:tc>
      </w:tr>
      <w:tr w:rsidR="007F2F64" w:rsidRPr="003B5852" w:rsidTr="007F2F64">
        <w:tc>
          <w:tcPr>
            <w:tcW w:w="476" w:type="dxa"/>
          </w:tcPr>
          <w:p w:rsidR="007F2F64" w:rsidRPr="003B5852" w:rsidRDefault="007F2F64" w:rsidP="000C1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7F2F64" w:rsidRPr="003B5852" w:rsidRDefault="007F2F64" w:rsidP="001D25A8">
            <w:pPr>
              <w:ind w:left="-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>Відсоток</w:t>
            </w:r>
            <w:proofErr w:type="spellEnd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>безробітних</w:t>
            </w:r>
            <w:proofErr w:type="spellEnd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>всього</w:t>
            </w:r>
            <w:proofErr w:type="spellEnd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>працездатного</w:t>
            </w:r>
            <w:proofErr w:type="spellEnd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  <w:tc>
          <w:tcPr>
            <w:tcW w:w="5635" w:type="dxa"/>
            <w:gridSpan w:val="2"/>
          </w:tcPr>
          <w:p w:rsidR="007F2F64" w:rsidRDefault="007F2F64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4,1</w:t>
            </w:r>
            <w:r w:rsidRPr="003B5852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7F2F64" w:rsidRPr="003B5852" w:rsidTr="007F2F64">
        <w:tc>
          <w:tcPr>
            <w:tcW w:w="476" w:type="dxa"/>
          </w:tcPr>
          <w:p w:rsidR="007F2F64" w:rsidRPr="003B5852" w:rsidRDefault="007F2F64" w:rsidP="000C16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7F2F64" w:rsidRPr="009E29A4" w:rsidRDefault="007F2F64" w:rsidP="009E29A4">
            <w:pPr>
              <w:ind w:left="-50" w:right="-108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29A4">
              <w:rPr>
                <w:rFonts w:ascii="Times New Roman" w:hAnsi="Times New Roman" w:cs="Times New Roman"/>
                <w:sz w:val="26"/>
                <w:szCs w:val="26"/>
              </w:rPr>
              <w:t>Перелік</w:t>
            </w:r>
            <w:proofErr w:type="spellEnd"/>
            <w:r w:rsidRPr="009E29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29A4">
              <w:rPr>
                <w:rFonts w:ascii="Times New Roman" w:hAnsi="Times New Roman" w:cs="Times New Roman"/>
                <w:sz w:val="26"/>
                <w:szCs w:val="26"/>
              </w:rPr>
              <w:t>територій</w:t>
            </w:r>
            <w:proofErr w:type="spellEnd"/>
            <w:r w:rsidRPr="009E29A4">
              <w:rPr>
                <w:rFonts w:ascii="Times New Roman" w:hAnsi="Times New Roman" w:cs="Times New Roman"/>
                <w:sz w:val="26"/>
                <w:szCs w:val="26"/>
              </w:rPr>
              <w:t xml:space="preserve">, на </w:t>
            </w:r>
            <w:proofErr w:type="spellStart"/>
            <w:r w:rsidRPr="009E29A4">
              <w:rPr>
                <w:rFonts w:ascii="Times New Roman" w:hAnsi="Times New Roman" w:cs="Times New Roman"/>
                <w:sz w:val="26"/>
                <w:szCs w:val="26"/>
              </w:rPr>
              <w:t>яких</w:t>
            </w:r>
            <w:proofErr w:type="spellEnd"/>
            <w:r w:rsidRPr="009E29A4">
              <w:rPr>
                <w:rFonts w:ascii="Times New Roman" w:hAnsi="Times New Roman" w:cs="Times New Roman"/>
                <w:sz w:val="26"/>
                <w:szCs w:val="26"/>
              </w:rPr>
              <w:t xml:space="preserve"> введено:</w:t>
            </w:r>
            <w:r w:rsidR="009E29A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proofErr w:type="gramStart"/>
            <w:r w:rsidRPr="009E29A4">
              <w:rPr>
                <w:rFonts w:ascii="Times New Roman" w:hAnsi="Times New Roman" w:cs="Times New Roman"/>
                <w:sz w:val="26"/>
                <w:szCs w:val="26"/>
              </w:rPr>
              <w:t>спец</w:t>
            </w:r>
            <w:proofErr w:type="gramEnd"/>
            <w:r w:rsidRPr="009E29A4">
              <w:rPr>
                <w:rFonts w:ascii="Times New Roman" w:hAnsi="Times New Roman" w:cs="Times New Roman"/>
                <w:sz w:val="26"/>
                <w:szCs w:val="26"/>
              </w:rPr>
              <w:t>іальний</w:t>
            </w:r>
            <w:proofErr w:type="spellEnd"/>
            <w:r w:rsidRPr="009E29A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E29A4">
              <w:rPr>
                <w:rFonts w:ascii="Times New Roman" w:hAnsi="Times New Roman" w:cs="Times New Roman"/>
                <w:sz w:val="26"/>
                <w:szCs w:val="26"/>
              </w:rPr>
              <w:t>торговий</w:t>
            </w:r>
            <w:proofErr w:type="spellEnd"/>
            <w:r w:rsidRPr="009E29A4">
              <w:rPr>
                <w:rFonts w:ascii="Times New Roman" w:hAnsi="Times New Roman" w:cs="Times New Roman"/>
                <w:sz w:val="26"/>
                <w:szCs w:val="26"/>
              </w:rPr>
              <w:t xml:space="preserve"> патент;</w:t>
            </w:r>
            <w:r w:rsidR="009E29A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</w:t>
            </w:r>
            <w:proofErr w:type="spellStart"/>
            <w:r w:rsidRPr="009E29A4">
              <w:rPr>
                <w:rFonts w:ascii="Times New Roman" w:hAnsi="Times New Roman" w:cs="Times New Roman"/>
                <w:sz w:val="26"/>
                <w:szCs w:val="26"/>
              </w:rPr>
              <w:t>пеціальний</w:t>
            </w:r>
            <w:proofErr w:type="spellEnd"/>
            <w:r w:rsidRPr="009E29A4">
              <w:rPr>
                <w:rFonts w:ascii="Times New Roman" w:hAnsi="Times New Roman" w:cs="Times New Roman"/>
                <w:sz w:val="26"/>
                <w:szCs w:val="26"/>
              </w:rPr>
              <w:t xml:space="preserve"> режим </w:t>
            </w:r>
            <w:proofErr w:type="spellStart"/>
            <w:r w:rsidRPr="009E29A4">
              <w:rPr>
                <w:rFonts w:ascii="Times New Roman" w:hAnsi="Times New Roman" w:cs="Times New Roman"/>
                <w:sz w:val="26"/>
                <w:szCs w:val="26"/>
              </w:rPr>
              <w:t>інвестування</w:t>
            </w:r>
            <w:proofErr w:type="spellEnd"/>
          </w:p>
        </w:tc>
        <w:tc>
          <w:tcPr>
            <w:tcW w:w="5635" w:type="dxa"/>
            <w:gridSpan w:val="2"/>
          </w:tcPr>
          <w:p w:rsidR="007F2F64" w:rsidRPr="003B5852" w:rsidRDefault="007F2F64" w:rsidP="00EB7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2F64" w:rsidRPr="003B5852" w:rsidRDefault="007F2F64" w:rsidP="00EB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>Таких</w:t>
            </w:r>
            <w:proofErr w:type="gramEnd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>територій</w:t>
            </w:r>
            <w:proofErr w:type="spellEnd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3B5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>районі</w:t>
            </w:r>
            <w:proofErr w:type="spellEnd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>немає</w:t>
            </w:r>
            <w:proofErr w:type="spellEnd"/>
          </w:p>
        </w:tc>
      </w:tr>
      <w:tr w:rsidR="007F2F64" w:rsidRPr="003B5852" w:rsidTr="007F2F64">
        <w:tc>
          <w:tcPr>
            <w:tcW w:w="476" w:type="dxa"/>
          </w:tcPr>
          <w:p w:rsidR="007F2F64" w:rsidRPr="003B5852" w:rsidRDefault="007F2F64" w:rsidP="000C16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460" w:type="dxa"/>
          </w:tcPr>
          <w:p w:rsidR="007F2F64" w:rsidRPr="003B5852" w:rsidRDefault="007F2F64" w:rsidP="001D25A8">
            <w:pPr>
              <w:ind w:lef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3B5852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>найменування</w:t>
            </w:r>
            <w:proofErr w:type="spellEnd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 xml:space="preserve"> та номер </w:t>
            </w:r>
            <w:proofErr w:type="spellStart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>відповідного</w:t>
            </w:r>
            <w:proofErr w:type="spellEnd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>нормативного</w:t>
            </w:r>
            <w:proofErr w:type="gramEnd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 xml:space="preserve"> акту)</w:t>
            </w:r>
          </w:p>
        </w:tc>
        <w:tc>
          <w:tcPr>
            <w:tcW w:w="5635" w:type="dxa"/>
            <w:gridSpan w:val="2"/>
          </w:tcPr>
          <w:p w:rsidR="007F2F64" w:rsidRPr="001D25A8" w:rsidRDefault="007F2F64" w:rsidP="001D25A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>ішення</w:t>
            </w:r>
            <w:proofErr w:type="spellEnd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>Баштанської</w:t>
            </w:r>
            <w:proofErr w:type="spellEnd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  <w:proofErr w:type="spellEnd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="001D2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</w:t>
            </w:r>
            <w:r w:rsidRPr="003B585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1D2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B5852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1D2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2016 року </w:t>
            </w:r>
            <w:r w:rsidRPr="003B5852">
              <w:rPr>
                <w:rFonts w:ascii="Times New Roman" w:hAnsi="Times New Roman" w:cs="Times New Roman"/>
                <w:sz w:val="28"/>
                <w:szCs w:val="28"/>
              </w:rPr>
              <w:t>№__</w:t>
            </w:r>
            <w:r w:rsidR="001D2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9E29A4" w:rsidRPr="009E29A4" w:rsidTr="007F2F64">
        <w:tc>
          <w:tcPr>
            <w:tcW w:w="476" w:type="dxa"/>
            <w:vMerge w:val="restart"/>
          </w:tcPr>
          <w:p w:rsidR="009E29A4" w:rsidRPr="003B5852" w:rsidRDefault="009E29A4" w:rsidP="000C16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B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460" w:type="dxa"/>
          </w:tcPr>
          <w:p w:rsidR="009E29A4" w:rsidRPr="003B5852" w:rsidRDefault="009E29A4" w:rsidP="009E29A4">
            <w:pPr>
              <w:ind w:left="-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>розробник</w:t>
            </w:r>
            <w:proofErr w:type="spellEnd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635" w:type="dxa"/>
            <w:gridSpan w:val="2"/>
          </w:tcPr>
          <w:p w:rsidR="009E29A4" w:rsidRPr="003B5852" w:rsidRDefault="009E29A4" w:rsidP="009E29A4">
            <w:pPr>
              <w:ind w:firstLine="3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D60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економічного розвитку і торгівлі райдержадміністрації</w:t>
            </w:r>
          </w:p>
        </w:tc>
      </w:tr>
      <w:tr w:rsidR="009E29A4" w:rsidRPr="009E29A4" w:rsidTr="007F2F64">
        <w:tc>
          <w:tcPr>
            <w:tcW w:w="476" w:type="dxa"/>
            <w:vMerge/>
          </w:tcPr>
          <w:p w:rsidR="009E29A4" w:rsidRPr="003B5852" w:rsidRDefault="009E29A4" w:rsidP="000C16E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460" w:type="dxa"/>
          </w:tcPr>
          <w:p w:rsidR="009E29A4" w:rsidRPr="003B5852" w:rsidRDefault="009E29A4" w:rsidP="001D25A8">
            <w:pPr>
              <w:ind w:left="-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>Співрозробники</w:t>
            </w:r>
            <w:proofErr w:type="spellEnd"/>
          </w:p>
        </w:tc>
        <w:tc>
          <w:tcPr>
            <w:tcW w:w="5635" w:type="dxa"/>
            <w:gridSpan w:val="2"/>
          </w:tcPr>
          <w:p w:rsidR="009E29A4" w:rsidRPr="00BD6088" w:rsidRDefault="009E29A4" w:rsidP="009E29A4">
            <w:pPr>
              <w:ind w:firstLine="31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60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1. </w:t>
            </w:r>
            <w:proofErr w:type="spellStart"/>
            <w:r w:rsidRPr="00BD60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Баштанський</w:t>
            </w:r>
            <w:proofErr w:type="spellEnd"/>
            <w:r w:rsidRPr="00BD60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районний центр зайнятості.</w:t>
            </w:r>
          </w:p>
          <w:p w:rsidR="009E29A4" w:rsidRPr="00BD6088" w:rsidRDefault="009E29A4" w:rsidP="009E29A4">
            <w:pPr>
              <w:ind w:firstLine="31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60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 Управління агропромислового розвитку райдержадміністрації.</w:t>
            </w:r>
          </w:p>
          <w:p w:rsidR="009E29A4" w:rsidRPr="00BD6088" w:rsidRDefault="009E29A4" w:rsidP="009E29A4">
            <w:pPr>
              <w:ind w:right="-426" w:firstLine="31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60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 Фінансове управління райдержадміністрації.</w:t>
            </w:r>
          </w:p>
          <w:p w:rsidR="009E29A4" w:rsidRPr="00BD6088" w:rsidRDefault="009E29A4" w:rsidP="009E29A4">
            <w:pPr>
              <w:ind w:firstLine="317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D608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 Зацікавлені суб’єкти підприємницької діяльності.</w:t>
            </w:r>
          </w:p>
        </w:tc>
      </w:tr>
      <w:tr w:rsidR="007F2F64" w:rsidRPr="003B5852" w:rsidTr="007F2F64">
        <w:tc>
          <w:tcPr>
            <w:tcW w:w="476" w:type="dxa"/>
          </w:tcPr>
          <w:p w:rsidR="007F2F64" w:rsidRPr="003B5852" w:rsidRDefault="007F2F64" w:rsidP="00EB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58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60" w:type="dxa"/>
          </w:tcPr>
          <w:p w:rsidR="007F2F64" w:rsidRPr="003B5852" w:rsidRDefault="007F2F64" w:rsidP="001D25A8">
            <w:pPr>
              <w:ind w:left="-50"/>
              <w:rPr>
                <w:rFonts w:ascii="Times New Roman" w:hAnsi="Times New Roman" w:cs="Times New Roman"/>
                <w:sz w:val="28"/>
                <w:szCs w:val="28"/>
              </w:rPr>
            </w:pPr>
            <w:r w:rsidRPr="003B5852">
              <w:rPr>
                <w:rFonts w:ascii="Times New Roman" w:hAnsi="Times New Roman" w:cs="Times New Roman"/>
                <w:sz w:val="28"/>
                <w:szCs w:val="28"/>
              </w:rPr>
              <w:t xml:space="preserve">Мета </w:t>
            </w:r>
            <w:proofErr w:type="spellStart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>перелік</w:t>
            </w:r>
            <w:proofErr w:type="spellEnd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>іоритет</w:t>
            </w:r>
            <w:proofErr w:type="spellEnd"/>
            <w:r w:rsidR="00BD60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3B5852">
              <w:rPr>
                <w:rFonts w:ascii="Times New Roman" w:hAnsi="Times New Roman" w:cs="Times New Roman"/>
                <w:sz w:val="28"/>
                <w:szCs w:val="28"/>
              </w:rPr>
              <w:t xml:space="preserve">них </w:t>
            </w:r>
            <w:proofErr w:type="spellStart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>завдань</w:t>
            </w:r>
            <w:proofErr w:type="spellEnd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635" w:type="dxa"/>
            <w:gridSpan w:val="2"/>
          </w:tcPr>
          <w:p w:rsidR="007F2F64" w:rsidRPr="003B5852" w:rsidRDefault="007F2F64" w:rsidP="00EB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>Створення</w:t>
            </w:r>
            <w:proofErr w:type="spellEnd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>сприятливих</w:t>
            </w:r>
            <w:proofErr w:type="spellEnd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 xml:space="preserve"> умов для </w:t>
            </w:r>
            <w:proofErr w:type="gramStart"/>
            <w:r w:rsidRPr="003B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 w:rsidRPr="003B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ідтримки</w:t>
            </w:r>
            <w:r w:rsidRPr="003B5852">
              <w:rPr>
                <w:rFonts w:ascii="Times New Roman" w:hAnsi="Times New Roman" w:cs="Times New Roman"/>
                <w:sz w:val="28"/>
                <w:szCs w:val="28"/>
              </w:rPr>
              <w:t xml:space="preserve"> малого </w:t>
            </w:r>
            <w:r w:rsidRPr="003B585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 середнього </w:t>
            </w:r>
            <w:proofErr w:type="spellStart"/>
            <w:r w:rsidRPr="003B5852">
              <w:rPr>
                <w:rFonts w:ascii="Times New Roman" w:hAnsi="Times New Roman" w:cs="Times New Roman"/>
                <w:sz w:val="28"/>
                <w:szCs w:val="28"/>
              </w:rPr>
              <w:t>підприємництва</w:t>
            </w:r>
            <w:proofErr w:type="spellEnd"/>
          </w:p>
        </w:tc>
      </w:tr>
      <w:tr w:rsidR="007F2F64" w:rsidRPr="003B5852" w:rsidTr="007F2F64">
        <w:tc>
          <w:tcPr>
            <w:tcW w:w="476" w:type="dxa"/>
          </w:tcPr>
          <w:p w:rsidR="007F2F64" w:rsidRPr="007F2F64" w:rsidRDefault="007F2F64" w:rsidP="00EB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60" w:type="dxa"/>
          </w:tcPr>
          <w:p w:rsidR="007F2F64" w:rsidRPr="007F2F64" w:rsidRDefault="007F2F64" w:rsidP="001D25A8">
            <w:pPr>
              <w:ind w:left="-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Очікувані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кінцеві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динаміці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змін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цільових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показників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976" w:type="dxa"/>
          </w:tcPr>
          <w:p w:rsidR="007F2F64" w:rsidRPr="007F2F64" w:rsidRDefault="007F2F64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Вихідні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дані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на початок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дії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  <w:proofErr w:type="gramEnd"/>
          </w:p>
        </w:tc>
        <w:tc>
          <w:tcPr>
            <w:tcW w:w="2659" w:type="dxa"/>
          </w:tcPr>
          <w:p w:rsidR="007F2F64" w:rsidRPr="007F2F64" w:rsidRDefault="007F2F64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Очікувані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результати</w:t>
            </w:r>
            <w:proofErr w:type="spellEnd"/>
          </w:p>
        </w:tc>
      </w:tr>
      <w:tr w:rsidR="00E767D1" w:rsidRPr="003B5852" w:rsidTr="007F2F64">
        <w:tc>
          <w:tcPr>
            <w:tcW w:w="476" w:type="dxa"/>
            <w:vMerge w:val="restart"/>
          </w:tcPr>
          <w:p w:rsidR="00E767D1" w:rsidRPr="007F2F64" w:rsidRDefault="00E767D1" w:rsidP="00EB7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E767D1" w:rsidRPr="007F2F64" w:rsidRDefault="00E767D1" w:rsidP="009E29A4">
            <w:pPr>
              <w:ind w:left="-50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діючих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ідприємств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МП на 10 тис.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чол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населення</w:t>
            </w:r>
            <w:proofErr w:type="spellEnd"/>
          </w:p>
        </w:tc>
        <w:tc>
          <w:tcPr>
            <w:tcW w:w="2976" w:type="dxa"/>
          </w:tcPr>
          <w:p w:rsidR="00E767D1" w:rsidRPr="007F2F64" w:rsidRDefault="00E767D1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2F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412</w:t>
            </w:r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7F2F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2659" w:type="dxa"/>
          </w:tcPr>
          <w:p w:rsidR="00E767D1" w:rsidRPr="007F2F64" w:rsidRDefault="00E767D1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2F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420/110</w:t>
            </w:r>
          </w:p>
        </w:tc>
      </w:tr>
      <w:tr w:rsidR="00E767D1" w:rsidRPr="003B5852" w:rsidTr="007F2F64">
        <w:tc>
          <w:tcPr>
            <w:tcW w:w="476" w:type="dxa"/>
            <w:vMerge/>
          </w:tcPr>
          <w:p w:rsidR="00E767D1" w:rsidRPr="007F2F64" w:rsidRDefault="00E767D1" w:rsidP="00EB7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E767D1" w:rsidRPr="007F2F64" w:rsidRDefault="00E767D1" w:rsidP="009E29A4">
            <w:pPr>
              <w:ind w:left="-50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Чисельність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працюючих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на  </w:t>
            </w:r>
            <w:proofErr w:type="spellStart"/>
            <w:proofErr w:type="gram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ідприємствах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E767D1" w:rsidRPr="007F2F64" w:rsidRDefault="00E767D1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5618</w:t>
            </w:r>
          </w:p>
        </w:tc>
        <w:tc>
          <w:tcPr>
            <w:tcW w:w="2659" w:type="dxa"/>
          </w:tcPr>
          <w:p w:rsidR="00E767D1" w:rsidRPr="007F2F64" w:rsidRDefault="00E767D1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5900</w:t>
            </w:r>
          </w:p>
        </w:tc>
      </w:tr>
      <w:tr w:rsidR="00E767D1" w:rsidRPr="003B5852" w:rsidTr="007F2F64">
        <w:tc>
          <w:tcPr>
            <w:tcW w:w="476" w:type="dxa"/>
            <w:vMerge/>
          </w:tcPr>
          <w:p w:rsidR="00E767D1" w:rsidRPr="007F2F64" w:rsidRDefault="00E767D1" w:rsidP="00EB7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E767D1" w:rsidRPr="007F2F64" w:rsidRDefault="00E767D1" w:rsidP="009E29A4">
            <w:pPr>
              <w:ind w:left="-50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ідприєм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ців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фізичних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осіб</w:t>
            </w:r>
            <w:proofErr w:type="spellEnd"/>
          </w:p>
        </w:tc>
        <w:tc>
          <w:tcPr>
            <w:tcW w:w="2976" w:type="dxa"/>
          </w:tcPr>
          <w:p w:rsidR="00E767D1" w:rsidRPr="007F2F64" w:rsidRDefault="00E767D1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1033</w:t>
            </w:r>
          </w:p>
        </w:tc>
        <w:tc>
          <w:tcPr>
            <w:tcW w:w="2659" w:type="dxa"/>
          </w:tcPr>
          <w:p w:rsidR="00E767D1" w:rsidRPr="00D22889" w:rsidRDefault="00E767D1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1200</w:t>
            </w:r>
          </w:p>
        </w:tc>
      </w:tr>
      <w:tr w:rsidR="00E767D1" w:rsidRPr="003B5852" w:rsidTr="007F2F64">
        <w:tc>
          <w:tcPr>
            <w:tcW w:w="476" w:type="dxa"/>
            <w:vMerge/>
          </w:tcPr>
          <w:p w:rsidR="00E767D1" w:rsidRPr="007F2F64" w:rsidRDefault="00E767D1" w:rsidP="00EB7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E767D1" w:rsidRPr="00BD6088" w:rsidRDefault="00E767D1" w:rsidP="009E29A4">
            <w:pPr>
              <w:ind w:left="-50" w:firstLine="283"/>
              <w:rPr>
                <w:rFonts w:ascii="Times New Roman" w:hAnsi="Times New Roman" w:cs="Times New Roman"/>
                <w:sz w:val="27"/>
                <w:szCs w:val="27"/>
              </w:rPr>
            </w:pPr>
            <w:r w:rsidRPr="00BD6088">
              <w:rPr>
                <w:rFonts w:ascii="Times New Roman" w:hAnsi="Times New Roman" w:cs="Times New Roman"/>
                <w:sz w:val="27"/>
                <w:szCs w:val="27"/>
              </w:rPr>
              <w:t xml:space="preserve">4. </w:t>
            </w:r>
            <w:proofErr w:type="spellStart"/>
            <w:r w:rsidRPr="00BD6088">
              <w:rPr>
                <w:rFonts w:ascii="Times New Roman" w:hAnsi="Times New Roman" w:cs="Times New Roman"/>
                <w:sz w:val="27"/>
                <w:szCs w:val="27"/>
              </w:rPr>
              <w:t>Кількість</w:t>
            </w:r>
            <w:proofErr w:type="spellEnd"/>
            <w:r w:rsidRPr="00BD608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D6088">
              <w:rPr>
                <w:rFonts w:ascii="Times New Roman" w:hAnsi="Times New Roman" w:cs="Times New Roman"/>
                <w:sz w:val="27"/>
                <w:szCs w:val="27"/>
              </w:rPr>
              <w:t>фермерських</w:t>
            </w:r>
            <w:proofErr w:type="spellEnd"/>
            <w:r w:rsidRPr="00BD608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D6088">
              <w:rPr>
                <w:rFonts w:ascii="Times New Roman" w:hAnsi="Times New Roman" w:cs="Times New Roman"/>
                <w:sz w:val="27"/>
                <w:szCs w:val="27"/>
              </w:rPr>
              <w:t>господарств</w:t>
            </w:r>
            <w:proofErr w:type="spellEnd"/>
            <w:r w:rsidRPr="00BD6088">
              <w:rPr>
                <w:rFonts w:ascii="Times New Roman" w:hAnsi="Times New Roman" w:cs="Times New Roman"/>
                <w:sz w:val="27"/>
                <w:szCs w:val="27"/>
              </w:rPr>
              <w:t>, од.</w:t>
            </w:r>
          </w:p>
          <w:p w:rsidR="00E767D1" w:rsidRDefault="00E767D1" w:rsidP="009E29A4">
            <w:pPr>
              <w:ind w:left="-50" w:firstLine="283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BD6088">
              <w:rPr>
                <w:rFonts w:ascii="Times New Roman" w:hAnsi="Times New Roman" w:cs="Times New Roman"/>
                <w:sz w:val="27"/>
                <w:szCs w:val="27"/>
              </w:rPr>
              <w:t>площа</w:t>
            </w:r>
            <w:proofErr w:type="spellEnd"/>
            <w:r w:rsidRPr="00BD608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D6088">
              <w:rPr>
                <w:rFonts w:ascii="Times New Roman" w:hAnsi="Times New Roman" w:cs="Times New Roman"/>
                <w:sz w:val="27"/>
                <w:szCs w:val="27"/>
              </w:rPr>
              <w:t>фермерських</w:t>
            </w:r>
            <w:proofErr w:type="spellEnd"/>
            <w:r w:rsidRPr="00BD608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D6088">
              <w:rPr>
                <w:rFonts w:ascii="Times New Roman" w:hAnsi="Times New Roman" w:cs="Times New Roman"/>
                <w:sz w:val="27"/>
                <w:szCs w:val="27"/>
              </w:rPr>
              <w:t>угідь</w:t>
            </w:r>
            <w:proofErr w:type="spellEnd"/>
            <w:r w:rsidRPr="00BD6088">
              <w:rPr>
                <w:rFonts w:ascii="Times New Roman" w:hAnsi="Times New Roman" w:cs="Times New Roman"/>
                <w:sz w:val="27"/>
                <w:szCs w:val="27"/>
              </w:rPr>
              <w:t>, га</w:t>
            </w:r>
          </w:p>
          <w:p w:rsidR="00E767D1" w:rsidRPr="009E29A4" w:rsidRDefault="00E767D1" w:rsidP="009E29A4">
            <w:pPr>
              <w:ind w:left="-50" w:firstLine="283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976" w:type="dxa"/>
          </w:tcPr>
          <w:p w:rsidR="00E767D1" w:rsidRPr="007F2F64" w:rsidRDefault="00E767D1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/786</w:t>
            </w:r>
          </w:p>
        </w:tc>
        <w:tc>
          <w:tcPr>
            <w:tcW w:w="2659" w:type="dxa"/>
          </w:tcPr>
          <w:p w:rsidR="00E767D1" w:rsidRPr="007F2F64" w:rsidRDefault="00E767D1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/786</w:t>
            </w:r>
          </w:p>
        </w:tc>
      </w:tr>
      <w:tr w:rsidR="007F2F64" w:rsidRPr="003B5852" w:rsidTr="007F2F64">
        <w:tc>
          <w:tcPr>
            <w:tcW w:w="476" w:type="dxa"/>
          </w:tcPr>
          <w:p w:rsidR="007F2F64" w:rsidRPr="007F2F64" w:rsidRDefault="007F2F64" w:rsidP="00EB7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7F2F64" w:rsidRDefault="007F2F64" w:rsidP="00EB77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BD6088">
              <w:rPr>
                <w:rFonts w:ascii="Times New Roman" w:hAnsi="Times New Roman" w:cs="Times New Roman"/>
                <w:sz w:val="27"/>
                <w:szCs w:val="27"/>
              </w:rPr>
              <w:t xml:space="preserve">5. </w:t>
            </w:r>
            <w:proofErr w:type="spellStart"/>
            <w:r w:rsidRPr="00BD6088">
              <w:rPr>
                <w:rFonts w:ascii="Times New Roman" w:hAnsi="Times New Roman" w:cs="Times New Roman"/>
                <w:sz w:val="27"/>
                <w:szCs w:val="27"/>
              </w:rPr>
              <w:t>Питома</w:t>
            </w:r>
            <w:proofErr w:type="spellEnd"/>
            <w:r w:rsidRPr="00BD6088">
              <w:rPr>
                <w:rFonts w:ascii="Times New Roman" w:hAnsi="Times New Roman" w:cs="Times New Roman"/>
                <w:sz w:val="27"/>
                <w:szCs w:val="27"/>
              </w:rPr>
              <w:t xml:space="preserve"> вага малого</w:t>
            </w:r>
            <w:r w:rsidRPr="00BD608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і середнього</w:t>
            </w:r>
            <w:r w:rsidRPr="00BD608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BD608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BD6088">
              <w:rPr>
                <w:rFonts w:ascii="Times New Roman" w:hAnsi="Times New Roman" w:cs="Times New Roman"/>
                <w:sz w:val="27"/>
                <w:szCs w:val="27"/>
              </w:rPr>
              <w:t>ідприємництва</w:t>
            </w:r>
            <w:proofErr w:type="spellEnd"/>
            <w:r w:rsidRPr="00BD6088">
              <w:rPr>
                <w:rFonts w:ascii="Times New Roman" w:hAnsi="Times New Roman" w:cs="Times New Roman"/>
                <w:sz w:val="27"/>
                <w:szCs w:val="27"/>
              </w:rPr>
              <w:t xml:space="preserve"> у </w:t>
            </w:r>
            <w:proofErr w:type="spellStart"/>
            <w:r w:rsidRPr="00BD6088">
              <w:rPr>
                <w:rFonts w:ascii="Times New Roman" w:hAnsi="Times New Roman" w:cs="Times New Roman"/>
                <w:sz w:val="27"/>
                <w:szCs w:val="27"/>
              </w:rPr>
              <w:t>загальному</w:t>
            </w:r>
            <w:proofErr w:type="spellEnd"/>
            <w:r w:rsidRPr="00BD608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D6088">
              <w:rPr>
                <w:rFonts w:ascii="Times New Roman" w:hAnsi="Times New Roman" w:cs="Times New Roman"/>
                <w:sz w:val="27"/>
                <w:szCs w:val="27"/>
              </w:rPr>
              <w:t>обсязі</w:t>
            </w:r>
            <w:proofErr w:type="spellEnd"/>
            <w:r w:rsidRPr="00BD608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D6088">
              <w:rPr>
                <w:rFonts w:ascii="Times New Roman" w:hAnsi="Times New Roman" w:cs="Times New Roman"/>
                <w:sz w:val="27"/>
                <w:szCs w:val="27"/>
              </w:rPr>
              <w:t>реалізованої</w:t>
            </w:r>
            <w:proofErr w:type="spellEnd"/>
            <w:r w:rsidRPr="00BD608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D6088">
              <w:rPr>
                <w:rFonts w:ascii="Times New Roman" w:hAnsi="Times New Roman" w:cs="Times New Roman"/>
                <w:sz w:val="27"/>
                <w:szCs w:val="27"/>
              </w:rPr>
              <w:t>продукції</w:t>
            </w:r>
            <w:proofErr w:type="spellEnd"/>
            <w:r w:rsidRPr="00BD6088">
              <w:rPr>
                <w:rFonts w:ascii="Times New Roman" w:hAnsi="Times New Roman" w:cs="Times New Roman"/>
                <w:sz w:val="27"/>
                <w:szCs w:val="27"/>
              </w:rPr>
              <w:t>, (</w:t>
            </w:r>
            <w:proofErr w:type="spellStart"/>
            <w:r w:rsidRPr="00BD6088">
              <w:rPr>
                <w:rFonts w:ascii="Times New Roman" w:hAnsi="Times New Roman" w:cs="Times New Roman"/>
                <w:sz w:val="27"/>
                <w:szCs w:val="27"/>
              </w:rPr>
              <w:t>виконаних</w:t>
            </w:r>
            <w:proofErr w:type="spellEnd"/>
            <w:r w:rsidRPr="00BD608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D6088">
              <w:rPr>
                <w:rFonts w:ascii="Times New Roman" w:hAnsi="Times New Roman" w:cs="Times New Roman"/>
                <w:sz w:val="27"/>
                <w:szCs w:val="27"/>
              </w:rPr>
              <w:t>робіт</w:t>
            </w:r>
            <w:proofErr w:type="spellEnd"/>
            <w:r w:rsidRPr="00BD6088">
              <w:rPr>
                <w:rFonts w:ascii="Times New Roman" w:hAnsi="Times New Roman" w:cs="Times New Roman"/>
                <w:sz w:val="27"/>
                <w:szCs w:val="27"/>
              </w:rPr>
              <w:t xml:space="preserve"> , </w:t>
            </w:r>
            <w:proofErr w:type="spellStart"/>
            <w:r w:rsidRPr="00BD6088">
              <w:rPr>
                <w:rFonts w:ascii="Times New Roman" w:hAnsi="Times New Roman" w:cs="Times New Roman"/>
                <w:sz w:val="27"/>
                <w:szCs w:val="27"/>
              </w:rPr>
              <w:t>наданих</w:t>
            </w:r>
            <w:proofErr w:type="spellEnd"/>
            <w:r w:rsidRPr="00BD608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BD6088">
              <w:rPr>
                <w:rFonts w:ascii="Times New Roman" w:hAnsi="Times New Roman" w:cs="Times New Roman"/>
                <w:sz w:val="27"/>
                <w:szCs w:val="27"/>
              </w:rPr>
              <w:t>послуг</w:t>
            </w:r>
            <w:proofErr w:type="spellEnd"/>
            <w:r w:rsidRPr="00BD6088">
              <w:rPr>
                <w:rFonts w:ascii="Times New Roman" w:hAnsi="Times New Roman" w:cs="Times New Roman"/>
                <w:sz w:val="27"/>
                <w:szCs w:val="27"/>
              </w:rPr>
              <w:t xml:space="preserve">), % </w:t>
            </w:r>
          </w:p>
          <w:p w:rsidR="00E767D1" w:rsidRPr="00E767D1" w:rsidRDefault="00E767D1" w:rsidP="00EB77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976" w:type="dxa"/>
          </w:tcPr>
          <w:p w:rsidR="007F2F64" w:rsidRPr="007F2F64" w:rsidRDefault="009C2E30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26,5</w:t>
            </w:r>
          </w:p>
        </w:tc>
        <w:tc>
          <w:tcPr>
            <w:tcW w:w="2659" w:type="dxa"/>
          </w:tcPr>
          <w:p w:rsidR="007F2F64" w:rsidRPr="007F2F64" w:rsidRDefault="007F2F64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2F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9C2E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</w:tr>
      <w:tr w:rsidR="007F2F64" w:rsidRPr="003B5852" w:rsidTr="007F2F64">
        <w:tc>
          <w:tcPr>
            <w:tcW w:w="476" w:type="dxa"/>
          </w:tcPr>
          <w:p w:rsidR="007F2F64" w:rsidRPr="007F2F64" w:rsidRDefault="007F2F64" w:rsidP="00EB7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E767D1" w:rsidRDefault="007F2F64" w:rsidP="00E767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Надходження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proofErr w:type="gram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іх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рів</w:t>
            </w:r>
            <w:r w:rsidR="00E767D1">
              <w:rPr>
                <w:rFonts w:ascii="Times New Roman" w:hAnsi="Times New Roman" w:cs="Times New Roman"/>
                <w:sz w:val="28"/>
                <w:szCs w:val="28"/>
              </w:rPr>
              <w:t>нів</w:t>
            </w:r>
            <w:proofErr w:type="spellEnd"/>
            <w:r w:rsidR="00E767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767D1">
              <w:rPr>
                <w:rFonts w:ascii="Times New Roman" w:hAnsi="Times New Roman" w:cs="Times New Roman"/>
                <w:sz w:val="28"/>
                <w:szCs w:val="28"/>
              </w:rPr>
              <w:t>бюджетів</w:t>
            </w:r>
            <w:proofErr w:type="spellEnd"/>
            <w:r w:rsidR="00E767D1">
              <w:rPr>
                <w:rFonts w:ascii="Times New Roman" w:hAnsi="Times New Roman" w:cs="Times New Roman"/>
                <w:sz w:val="28"/>
                <w:szCs w:val="28"/>
              </w:rPr>
              <w:t xml:space="preserve">, тис. </w:t>
            </w:r>
            <w:proofErr w:type="spellStart"/>
            <w:r w:rsidR="00E767D1">
              <w:rPr>
                <w:rFonts w:ascii="Times New Roman" w:hAnsi="Times New Roman" w:cs="Times New Roman"/>
                <w:sz w:val="28"/>
                <w:szCs w:val="28"/>
              </w:rPr>
              <w:t>грн.-всього</w:t>
            </w:r>
            <w:proofErr w:type="spellEnd"/>
            <w:r w:rsidR="00E767D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76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т.ч.</w:t>
            </w:r>
            <w:r w:rsidR="00E767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від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МП</w:t>
            </w:r>
          </w:p>
          <w:p w:rsidR="00E767D1" w:rsidRPr="00E767D1" w:rsidRDefault="00E767D1" w:rsidP="00E767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7F2F64" w:rsidRPr="007F2F64" w:rsidRDefault="008300DC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62544</w:t>
            </w:r>
            <w:r w:rsidR="007F2F64"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7258</w:t>
            </w:r>
          </w:p>
        </w:tc>
        <w:tc>
          <w:tcPr>
            <w:tcW w:w="2659" w:type="dxa"/>
          </w:tcPr>
          <w:p w:rsidR="007F2F64" w:rsidRPr="007F2F64" w:rsidRDefault="008300DC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65000</w:t>
            </w:r>
            <w:r w:rsidR="007F2F64" w:rsidRPr="007F2F6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8500</w:t>
            </w:r>
          </w:p>
        </w:tc>
      </w:tr>
      <w:tr w:rsidR="009E29A4" w:rsidRPr="003B5852" w:rsidTr="009E29A4">
        <w:trPr>
          <w:trHeight w:val="853"/>
        </w:trPr>
        <w:tc>
          <w:tcPr>
            <w:tcW w:w="476" w:type="dxa"/>
            <w:vMerge w:val="restart"/>
          </w:tcPr>
          <w:p w:rsidR="009E29A4" w:rsidRPr="007F2F64" w:rsidRDefault="009E29A4" w:rsidP="00EB7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9E29A4" w:rsidRPr="007F2F64" w:rsidRDefault="009E29A4" w:rsidP="009E29A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25A8">
              <w:rPr>
                <w:rFonts w:ascii="Times New Roman" w:hAnsi="Times New Roman" w:cs="Times New Roman"/>
                <w:sz w:val="27"/>
                <w:szCs w:val="27"/>
              </w:rPr>
              <w:t xml:space="preserve">7. </w:t>
            </w:r>
            <w:proofErr w:type="spellStart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Кількість</w:t>
            </w:r>
            <w:proofErr w:type="spellEnd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об’єктів</w:t>
            </w:r>
            <w:proofErr w:type="spellEnd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інфраструктури</w:t>
            </w:r>
            <w:proofErr w:type="spellEnd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ідтримки</w:t>
            </w:r>
            <w:proofErr w:type="spellEnd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 xml:space="preserve"> малого </w:t>
            </w:r>
            <w:proofErr w:type="spellStart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підприємництва</w:t>
            </w:r>
            <w:proofErr w:type="spellEnd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, од.:</w:t>
            </w:r>
          </w:p>
        </w:tc>
        <w:tc>
          <w:tcPr>
            <w:tcW w:w="2976" w:type="dxa"/>
          </w:tcPr>
          <w:p w:rsidR="009E29A4" w:rsidRPr="007F2F64" w:rsidRDefault="009E29A4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9A4" w:rsidRPr="007F2F64" w:rsidRDefault="009E29A4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9A4" w:rsidRPr="007F2F64" w:rsidRDefault="009E29A4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E29A4" w:rsidRPr="007F2F64" w:rsidRDefault="009E29A4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9A4" w:rsidRPr="007F2F64" w:rsidRDefault="009E29A4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29A4" w:rsidRPr="007F2F64" w:rsidRDefault="009E29A4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9A4" w:rsidRPr="003B5852" w:rsidTr="007F2F64">
        <w:tc>
          <w:tcPr>
            <w:tcW w:w="476" w:type="dxa"/>
            <w:vMerge/>
          </w:tcPr>
          <w:p w:rsidR="009E29A4" w:rsidRPr="007F2F64" w:rsidRDefault="009E29A4" w:rsidP="00EB7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9E29A4" w:rsidRPr="001D25A8" w:rsidRDefault="009E29A4" w:rsidP="009E29A4">
            <w:pPr>
              <w:ind w:left="-50" w:firstLine="28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proofErr w:type="gram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ізнес-центри</w:t>
            </w:r>
            <w:proofErr w:type="spellEnd"/>
          </w:p>
        </w:tc>
        <w:tc>
          <w:tcPr>
            <w:tcW w:w="2976" w:type="dxa"/>
          </w:tcPr>
          <w:p w:rsidR="009E29A4" w:rsidRPr="009E29A4" w:rsidRDefault="009E29A4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59" w:type="dxa"/>
          </w:tcPr>
          <w:p w:rsidR="009E29A4" w:rsidRPr="009E29A4" w:rsidRDefault="009E29A4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E29A4" w:rsidRPr="003B5852" w:rsidTr="007F2F64">
        <w:tc>
          <w:tcPr>
            <w:tcW w:w="476" w:type="dxa"/>
            <w:vMerge/>
          </w:tcPr>
          <w:p w:rsidR="009E29A4" w:rsidRPr="007F2F64" w:rsidRDefault="009E29A4" w:rsidP="00EB7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9E29A4" w:rsidRPr="007F2F64" w:rsidRDefault="009E29A4" w:rsidP="009E29A4">
            <w:pPr>
              <w:ind w:left="-50" w:firstLine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бізне</w:t>
            </w:r>
            <w:proofErr w:type="gram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інкубатори</w:t>
            </w:r>
            <w:proofErr w:type="spellEnd"/>
          </w:p>
        </w:tc>
        <w:tc>
          <w:tcPr>
            <w:tcW w:w="2976" w:type="dxa"/>
          </w:tcPr>
          <w:p w:rsidR="009E29A4" w:rsidRPr="009E29A4" w:rsidRDefault="009E29A4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59" w:type="dxa"/>
          </w:tcPr>
          <w:p w:rsidR="009E29A4" w:rsidRPr="009E29A4" w:rsidRDefault="009E29A4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E29A4" w:rsidRPr="003B5852" w:rsidTr="007F2F64">
        <w:tc>
          <w:tcPr>
            <w:tcW w:w="476" w:type="dxa"/>
            <w:vMerge/>
          </w:tcPr>
          <w:p w:rsidR="009E29A4" w:rsidRPr="007F2F64" w:rsidRDefault="009E29A4" w:rsidP="00EB7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9E29A4" w:rsidRPr="007F2F64" w:rsidRDefault="009E29A4" w:rsidP="009E29A4">
            <w:pPr>
              <w:ind w:left="-50" w:firstLine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технопарки</w:t>
            </w:r>
          </w:p>
        </w:tc>
        <w:tc>
          <w:tcPr>
            <w:tcW w:w="2976" w:type="dxa"/>
          </w:tcPr>
          <w:p w:rsidR="009E29A4" w:rsidRPr="009E29A4" w:rsidRDefault="009E29A4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59" w:type="dxa"/>
          </w:tcPr>
          <w:p w:rsidR="009E29A4" w:rsidRPr="009E29A4" w:rsidRDefault="009E29A4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E29A4" w:rsidRPr="003B5852" w:rsidTr="007F2F64">
        <w:tc>
          <w:tcPr>
            <w:tcW w:w="476" w:type="dxa"/>
            <w:vMerge/>
          </w:tcPr>
          <w:p w:rsidR="009E29A4" w:rsidRPr="007F2F64" w:rsidRDefault="009E29A4" w:rsidP="00EB7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9E29A4" w:rsidRPr="007F2F64" w:rsidRDefault="009E29A4" w:rsidP="009E29A4">
            <w:pPr>
              <w:ind w:left="-50" w:firstLine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ізингові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центри</w:t>
            </w:r>
            <w:proofErr w:type="spellEnd"/>
          </w:p>
        </w:tc>
        <w:tc>
          <w:tcPr>
            <w:tcW w:w="2976" w:type="dxa"/>
          </w:tcPr>
          <w:p w:rsidR="009E29A4" w:rsidRPr="009E29A4" w:rsidRDefault="009E29A4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59" w:type="dxa"/>
          </w:tcPr>
          <w:p w:rsidR="009E29A4" w:rsidRPr="009E29A4" w:rsidRDefault="009E29A4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E29A4" w:rsidRPr="003B5852" w:rsidTr="007F2F64">
        <w:tc>
          <w:tcPr>
            <w:tcW w:w="476" w:type="dxa"/>
            <w:vMerge/>
          </w:tcPr>
          <w:p w:rsidR="009E29A4" w:rsidRPr="007F2F64" w:rsidRDefault="009E29A4" w:rsidP="00EB7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9E29A4" w:rsidRPr="007F2F64" w:rsidRDefault="009E29A4" w:rsidP="009E29A4">
            <w:pPr>
              <w:ind w:left="-50" w:firstLine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фінансово-кредитні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установи</w:t>
            </w:r>
          </w:p>
        </w:tc>
        <w:tc>
          <w:tcPr>
            <w:tcW w:w="2976" w:type="dxa"/>
          </w:tcPr>
          <w:p w:rsidR="009E29A4" w:rsidRPr="007F2F64" w:rsidRDefault="009E29A4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E29A4" w:rsidRPr="007F2F64" w:rsidRDefault="009E29A4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E29A4" w:rsidRPr="007F2F64" w:rsidRDefault="009E29A4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E29A4" w:rsidRPr="007F2F64" w:rsidRDefault="009E29A4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9A4" w:rsidRPr="003B5852" w:rsidTr="007F2F64">
        <w:tc>
          <w:tcPr>
            <w:tcW w:w="476" w:type="dxa"/>
            <w:vMerge/>
          </w:tcPr>
          <w:p w:rsidR="009E29A4" w:rsidRPr="007F2F64" w:rsidRDefault="009E29A4" w:rsidP="00EB7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9E29A4" w:rsidRPr="007F2F64" w:rsidRDefault="009E29A4" w:rsidP="009E29A4">
            <w:pPr>
              <w:ind w:left="-50" w:firstLine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фонди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ідтримки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підприємництва</w:t>
            </w:r>
            <w:proofErr w:type="spellEnd"/>
          </w:p>
        </w:tc>
        <w:tc>
          <w:tcPr>
            <w:tcW w:w="2976" w:type="dxa"/>
          </w:tcPr>
          <w:p w:rsidR="009E29A4" w:rsidRPr="009E29A4" w:rsidRDefault="009E29A4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59" w:type="dxa"/>
          </w:tcPr>
          <w:p w:rsidR="009E29A4" w:rsidRPr="009E29A4" w:rsidRDefault="009E29A4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E29A4" w:rsidRPr="003B5852" w:rsidTr="007F2F64">
        <w:tc>
          <w:tcPr>
            <w:tcW w:w="476" w:type="dxa"/>
            <w:vMerge/>
          </w:tcPr>
          <w:p w:rsidR="009E29A4" w:rsidRPr="007F2F64" w:rsidRDefault="009E29A4" w:rsidP="00EB7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9E29A4" w:rsidRPr="007F2F64" w:rsidRDefault="009E29A4" w:rsidP="009E29A4">
            <w:pPr>
              <w:ind w:left="-50" w:firstLine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інвестиційні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іннова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ційні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фонди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компанії</w:t>
            </w:r>
            <w:proofErr w:type="spellEnd"/>
          </w:p>
        </w:tc>
        <w:tc>
          <w:tcPr>
            <w:tcW w:w="2976" w:type="dxa"/>
          </w:tcPr>
          <w:p w:rsidR="009E29A4" w:rsidRPr="009E29A4" w:rsidRDefault="009E29A4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59" w:type="dxa"/>
          </w:tcPr>
          <w:p w:rsidR="009E29A4" w:rsidRPr="009E29A4" w:rsidRDefault="009E29A4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E29A4" w:rsidRPr="003B5852" w:rsidTr="007F2F64">
        <w:tc>
          <w:tcPr>
            <w:tcW w:w="476" w:type="dxa"/>
            <w:vMerge/>
          </w:tcPr>
          <w:p w:rsidR="009E29A4" w:rsidRPr="007F2F64" w:rsidRDefault="009E29A4" w:rsidP="00EB7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9E29A4" w:rsidRPr="007F2F64" w:rsidRDefault="009E29A4" w:rsidP="009E29A4">
            <w:pPr>
              <w:ind w:left="-50" w:firstLine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іржі</w:t>
            </w:r>
            <w:proofErr w:type="spellEnd"/>
          </w:p>
        </w:tc>
        <w:tc>
          <w:tcPr>
            <w:tcW w:w="2976" w:type="dxa"/>
          </w:tcPr>
          <w:p w:rsidR="009E29A4" w:rsidRPr="009E29A4" w:rsidRDefault="009E29A4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59" w:type="dxa"/>
          </w:tcPr>
          <w:p w:rsidR="009E29A4" w:rsidRPr="009E29A4" w:rsidRDefault="009E29A4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E29A4" w:rsidRPr="003B5852" w:rsidTr="007F2F64">
        <w:tc>
          <w:tcPr>
            <w:tcW w:w="476" w:type="dxa"/>
            <w:vMerge/>
          </w:tcPr>
          <w:p w:rsidR="009E29A4" w:rsidRPr="007F2F64" w:rsidRDefault="009E29A4" w:rsidP="00EB7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9E29A4" w:rsidRPr="007F2F64" w:rsidRDefault="009E29A4" w:rsidP="009E29A4">
            <w:pPr>
              <w:ind w:left="-50" w:firstLine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інформаційно-консуль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тативні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установи</w:t>
            </w:r>
          </w:p>
        </w:tc>
        <w:tc>
          <w:tcPr>
            <w:tcW w:w="2976" w:type="dxa"/>
          </w:tcPr>
          <w:p w:rsidR="009E29A4" w:rsidRPr="007F2F64" w:rsidRDefault="009E29A4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E29A4" w:rsidRPr="007F2F64" w:rsidRDefault="009E29A4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</w:tcPr>
          <w:p w:rsidR="009E29A4" w:rsidRPr="007F2F64" w:rsidRDefault="009E29A4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E29A4" w:rsidRPr="007F2F64" w:rsidRDefault="009E29A4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29A4" w:rsidRPr="003B5852" w:rsidTr="007F2F64">
        <w:tc>
          <w:tcPr>
            <w:tcW w:w="476" w:type="dxa"/>
            <w:vMerge/>
          </w:tcPr>
          <w:p w:rsidR="009E29A4" w:rsidRPr="007F2F64" w:rsidRDefault="009E29A4" w:rsidP="00EB7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9E29A4" w:rsidRPr="007F2F64" w:rsidRDefault="009E29A4" w:rsidP="009E29A4">
            <w:pPr>
              <w:ind w:left="-50" w:firstLine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страхові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компанії</w:t>
            </w:r>
            <w:proofErr w:type="spellEnd"/>
          </w:p>
        </w:tc>
        <w:tc>
          <w:tcPr>
            <w:tcW w:w="2976" w:type="dxa"/>
          </w:tcPr>
          <w:p w:rsidR="009E29A4" w:rsidRPr="007F2F64" w:rsidRDefault="009E29A4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9" w:type="dxa"/>
          </w:tcPr>
          <w:p w:rsidR="009E29A4" w:rsidRPr="007F2F64" w:rsidRDefault="009E29A4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E29A4" w:rsidRPr="003B5852" w:rsidTr="007F2F64">
        <w:tc>
          <w:tcPr>
            <w:tcW w:w="476" w:type="dxa"/>
            <w:vMerge/>
          </w:tcPr>
          <w:p w:rsidR="009E29A4" w:rsidRPr="007F2F64" w:rsidRDefault="009E29A4" w:rsidP="00EB7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9E29A4" w:rsidRPr="007F2F64" w:rsidRDefault="009E29A4" w:rsidP="009E29A4">
            <w:pPr>
              <w:ind w:left="-50" w:firstLine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аудиторські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фірми</w:t>
            </w:r>
            <w:proofErr w:type="spellEnd"/>
          </w:p>
        </w:tc>
        <w:tc>
          <w:tcPr>
            <w:tcW w:w="2976" w:type="dxa"/>
          </w:tcPr>
          <w:p w:rsidR="009E29A4" w:rsidRPr="009E29A4" w:rsidRDefault="009E29A4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659" w:type="dxa"/>
          </w:tcPr>
          <w:p w:rsidR="009E29A4" w:rsidRPr="009E29A4" w:rsidRDefault="009E29A4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7F2F64" w:rsidRPr="003B5852" w:rsidTr="007F2F64">
        <w:tc>
          <w:tcPr>
            <w:tcW w:w="476" w:type="dxa"/>
          </w:tcPr>
          <w:p w:rsidR="007F2F64" w:rsidRPr="007F2F64" w:rsidRDefault="007F2F64" w:rsidP="00EB7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7F2F64" w:rsidRDefault="007F2F64" w:rsidP="00EB77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24B9F">
              <w:rPr>
                <w:rFonts w:ascii="Times New Roman" w:hAnsi="Times New Roman" w:cs="Times New Roman"/>
                <w:sz w:val="27"/>
                <w:szCs w:val="27"/>
              </w:rPr>
              <w:t xml:space="preserve">8. </w:t>
            </w:r>
            <w:proofErr w:type="spellStart"/>
            <w:r w:rsidRPr="00024B9F">
              <w:rPr>
                <w:rFonts w:ascii="Times New Roman" w:hAnsi="Times New Roman" w:cs="Times New Roman"/>
                <w:sz w:val="27"/>
                <w:szCs w:val="27"/>
              </w:rPr>
              <w:t>Розміщення</w:t>
            </w:r>
            <w:proofErr w:type="spellEnd"/>
            <w:r w:rsidRPr="00024B9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24B9F">
              <w:rPr>
                <w:rFonts w:ascii="Times New Roman" w:hAnsi="Times New Roman" w:cs="Times New Roman"/>
                <w:sz w:val="27"/>
                <w:szCs w:val="27"/>
              </w:rPr>
              <w:t>держзамов</w:t>
            </w:r>
            <w:proofErr w:type="spellEnd"/>
            <w:r w:rsidR="00024B9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  <w:r w:rsidRPr="00024B9F">
              <w:rPr>
                <w:rFonts w:ascii="Times New Roman" w:hAnsi="Times New Roman" w:cs="Times New Roman"/>
                <w:sz w:val="27"/>
                <w:szCs w:val="27"/>
              </w:rPr>
              <w:t xml:space="preserve">лень </w:t>
            </w:r>
            <w:proofErr w:type="spellStart"/>
            <w:r w:rsidRPr="00024B9F">
              <w:rPr>
                <w:rFonts w:ascii="Times New Roman" w:hAnsi="Times New Roman" w:cs="Times New Roman"/>
                <w:sz w:val="27"/>
                <w:szCs w:val="27"/>
              </w:rPr>
              <w:t>серед</w:t>
            </w:r>
            <w:proofErr w:type="spellEnd"/>
            <w:r w:rsidRPr="00024B9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24B9F">
              <w:rPr>
                <w:rFonts w:ascii="Times New Roman" w:hAnsi="Times New Roman" w:cs="Times New Roman"/>
                <w:sz w:val="27"/>
                <w:szCs w:val="27"/>
              </w:rPr>
              <w:t>суб’єктів</w:t>
            </w:r>
            <w:proofErr w:type="spellEnd"/>
            <w:r w:rsidRPr="00024B9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024B9F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024B9F">
              <w:rPr>
                <w:rFonts w:ascii="Times New Roman" w:hAnsi="Times New Roman" w:cs="Times New Roman"/>
                <w:sz w:val="27"/>
                <w:szCs w:val="27"/>
              </w:rPr>
              <w:t>ід</w:t>
            </w:r>
            <w:proofErr w:type="spellEnd"/>
            <w:r w:rsidR="00024B9F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  <w:proofErr w:type="spellStart"/>
            <w:r w:rsidRPr="00024B9F">
              <w:rPr>
                <w:rFonts w:ascii="Times New Roman" w:hAnsi="Times New Roman" w:cs="Times New Roman"/>
                <w:sz w:val="27"/>
                <w:szCs w:val="27"/>
              </w:rPr>
              <w:t>приємницької</w:t>
            </w:r>
            <w:proofErr w:type="spellEnd"/>
            <w:r w:rsidRPr="00024B9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24B9F">
              <w:rPr>
                <w:rFonts w:ascii="Times New Roman" w:hAnsi="Times New Roman" w:cs="Times New Roman"/>
                <w:sz w:val="27"/>
                <w:szCs w:val="27"/>
              </w:rPr>
              <w:t>діяльності</w:t>
            </w:r>
            <w:proofErr w:type="spellEnd"/>
            <w:r w:rsidRPr="00024B9F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024B9F">
              <w:rPr>
                <w:rFonts w:ascii="Times New Roman" w:hAnsi="Times New Roman" w:cs="Times New Roman"/>
                <w:sz w:val="27"/>
                <w:szCs w:val="27"/>
              </w:rPr>
              <w:t>кількість</w:t>
            </w:r>
            <w:proofErr w:type="spellEnd"/>
            <w:r w:rsidRPr="00024B9F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024B9F">
              <w:rPr>
                <w:rFonts w:ascii="Times New Roman" w:hAnsi="Times New Roman" w:cs="Times New Roman"/>
                <w:sz w:val="27"/>
                <w:szCs w:val="27"/>
              </w:rPr>
              <w:t>об’єми</w:t>
            </w:r>
            <w:proofErr w:type="spellEnd"/>
            <w:r w:rsidRPr="00024B9F">
              <w:rPr>
                <w:rFonts w:ascii="Times New Roman" w:hAnsi="Times New Roman" w:cs="Times New Roman"/>
                <w:sz w:val="27"/>
                <w:szCs w:val="27"/>
              </w:rPr>
              <w:t xml:space="preserve">, тис. </w:t>
            </w:r>
            <w:proofErr w:type="spellStart"/>
            <w:r w:rsidRPr="00024B9F">
              <w:rPr>
                <w:rFonts w:ascii="Times New Roman" w:hAnsi="Times New Roman" w:cs="Times New Roman"/>
                <w:sz w:val="27"/>
                <w:szCs w:val="27"/>
              </w:rPr>
              <w:t>грн</w:t>
            </w:r>
            <w:proofErr w:type="spellEnd"/>
            <w:r w:rsidRPr="00024B9F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E767D1" w:rsidRPr="00E767D1" w:rsidRDefault="00E767D1" w:rsidP="00EB77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976" w:type="dxa"/>
          </w:tcPr>
          <w:p w:rsidR="007F2F64" w:rsidRPr="007F2F64" w:rsidRDefault="005301E0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7F2F64" w:rsidRPr="007F2F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11565</w:t>
            </w:r>
          </w:p>
        </w:tc>
        <w:tc>
          <w:tcPr>
            <w:tcW w:w="2659" w:type="dxa"/>
          </w:tcPr>
          <w:p w:rsidR="007F2F64" w:rsidRPr="007F2F64" w:rsidRDefault="007F2F64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2F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20/</w:t>
            </w:r>
            <w:r w:rsidR="0053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15000</w:t>
            </w:r>
          </w:p>
        </w:tc>
      </w:tr>
      <w:tr w:rsidR="007F2F64" w:rsidRPr="003B5852" w:rsidTr="007F2F64">
        <w:tc>
          <w:tcPr>
            <w:tcW w:w="476" w:type="dxa"/>
          </w:tcPr>
          <w:p w:rsidR="007F2F64" w:rsidRPr="007F2F64" w:rsidRDefault="007F2F64" w:rsidP="00EB7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7F2F64" w:rsidRDefault="007F2F64" w:rsidP="00EB77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024B9F">
              <w:rPr>
                <w:rFonts w:ascii="Times New Roman" w:hAnsi="Times New Roman" w:cs="Times New Roman"/>
                <w:sz w:val="27"/>
                <w:szCs w:val="27"/>
              </w:rPr>
              <w:t xml:space="preserve">9. </w:t>
            </w:r>
            <w:proofErr w:type="spellStart"/>
            <w:r w:rsidRPr="00024B9F">
              <w:rPr>
                <w:rFonts w:ascii="Times New Roman" w:hAnsi="Times New Roman" w:cs="Times New Roman"/>
                <w:sz w:val="27"/>
                <w:szCs w:val="27"/>
              </w:rPr>
              <w:t>Кількість</w:t>
            </w:r>
            <w:proofErr w:type="spellEnd"/>
            <w:r w:rsidRPr="00024B9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024B9F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024B9F">
              <w:rPr>
                <w:rFonts w:ascii="Times New Roman" w:hAnsi="Times New Roman" w:cs="Times New Roman"/>
                <w:sz w:val="27"/>
                <w:szCs w:val="27"/>
              </w:rPr>
              <w:t>ідприємців</w:t>
            </w:r>
            <w:proofErr w:type="spellEnd"/>
            <w:r w:rsidRPr="00024B9F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024B9F">
              <w:rPr>
                <w:rFonts w:ascii="Times New Roman" w:hAnsi="Times New Roman" w:cs="Times New Roman"/>
                <w:sz w:val="27"/>
                <w:szCs w:val="27"/>
              </w:rPr>
              <w:t>які</w:t>
            </w:r>
            <w:proofErr w:type="spellEnd"/>
            <w:r w:rsidRPr="00024B9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24B9F">
              <w:rPr>
                <w:rFonts w:ascii="Times New Roman" w:hAnsi="Times New Roman" w:cs="Times New Roman"/>
                <w:sz w:val="27"/>
                <w:szCs w:val="27"/>
              </w:rPr>
              <w:t>пройдуть</w:t>
            </w:r>
            <w:proofErr w:type="spellEnd"/>
            <w:r w:rsidRPr="00024B9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24B9F">
              <w:rPr>
                <w:rFonts w:ascii="Times New Roman" w:hAnsi="Times New Roman" w:cs="Times New Roman"/>
                <w:sz w:val="27"/>
                <w:szCs w:val="27"/>
              </w:rPr>
              <w:t>підготовку</w:t>
            </w:r>
            <w:proofErr w:type="spellEnd"/>
            <w:r w:rsidRPr="00024B9F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024B9F">
              <w:rPr>
                <w:rFonts w:ascii="Times New Roman" w:hAnsi="Times New Roman" w:cs="Times New Roman"/>
                <w:sz w:val="27"/>
                <w:szCs w:val="27"/>
              </w:rPr>
              <w:t>перепідготовку</w:t>
            </w:r>
            <w:proofErr w:type="spellEnd"/>
            <w:r w:rsidRPr="00024B9F">
              <w:rPr>
                <w:rFonts w:ascii="Times New Roman" w:hAnsi="Times New Roman" w:cs="Times New Roman"/>
                <w:sz w:val="27"/>
                <w:szCs w:val="27"/>
              </w:rPr>
              <w:t xml:space="preserve"> та </w:t>
            </w:r>
            <w:proofErr w:type="spellStart"/>
            <w:r w:rsidRPr="00024B9F">
              <w:rPr>
                <w:rFonts w:ascii="Times New Roman" w:hAnsi="Times New Roman" w:cs="Times New Roman"/>
                <w:sz w:val="27"/>
                <w:szCs w:val="27"/>
              </w:rPr>
              <w:t>підви</w:t>
            </w:r>
            <w:proofErr w:type="spellEnd"/>
            <w:r w:rsidR="00BD608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</w:t>
            </w:r>
            <w:proofErr w:type="spellStart"/>
            <w:r w:rsidRPr="00024B9F">
              <w:rPr>
                <w:rFonts w:ascii="Times New Roman" w:hAnsi="Times New Roman" w:cs="Times New Roman"/>
                <w:sz w:val="27"/>
                <w:szCs w:val="27"/>
              </w:rPr>
              <w:t>щення</w:t>
            </w:r>
            <w:proofErr w:type="spellEnd"/>
            <w:r w:rsidRPr="00024B9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024B9F">
              <w:rPr>
                <w:rFonts w:ascii="Times New Roman" w:hAnsi="Times New Roman" w:cs="Times New Roman"/>
                <w:sz w:val="27"/>
                <w:szCs w:val="27"/>
              </w:rPr>
              <w:t>кваліфікації</w:t>
            </w:r>
            <w:proofErr w:type="spellEnd"/>
            <w:r w:rsidRPr="00024B9F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024B9F">
              <w:rPr>
                <w:rFonts w:ascii="Times New Roman" w:hAnsi="Times New Roman" w:cs="Times New Roman"/>
                <w:sz w:val="27"/>
                <w:szCs w:val="27"/>
              </w:rPr>
              <w:t>осіб</w:t>
            </w:r>
            <w:proofErr w:type="spellEnd"/>
          </w:p>
          <w:p w:rsidR="00E767D1" w:rsidRPr="00E767D1" w:rsidRDefault="00E767D1" w:rsidP="00EB7799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2976" w:type="dxa"/>
          </w:tcPr>
          <w:p w:rsidR="007F2F64" w:rsidRPr="005301E0" w:rsidRDefault="005301E0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2659" w:type="dxa"/>
          </w:tcPr>
          <w:p w:rsidR="007F2F64" w:rsidRPr="005301E0" w:rsidRDefault="005301E0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</w:tr>
      <w:tr w:rsidR="007F2F64" w:rsidRPr="003B5852" w:rsidTr="007F2F64">
        <w:tc>
          <w:tcPr>
            <w:tcW w:w="476" w:type="dxa"/>
          </w:tcPr>
          <w:p w:rsidR="007F2F64" w:rsidRPr="007F2F64" w:rsidRDefault="007F2F64" w:rsidP="00EB7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7F2F64" w:rsidRDefault="007F2F64" w:rsidP="00EB7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BD60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створених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нових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робочих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місць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, од.</w:t>
            </w:r>
          </w:p>
          <w:p w:rsidR="00E767D1" w:rsidRPr="00E767D1" w:rsidRDefault="00E767D1" w:rsidP="00EB7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</w:tcPr>
          <w:p w:rsidR="007F2F64" w:rsidRPr="007F2F64" w:rsidRDefault="005301E0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2659" w:type="dxa"/>
          </w:tcPr>
          <w:p w:rsidR="007F2F64" w:rsidRPr="007F2F64" w:rsidRDefault="007F2F64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F2F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3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7F2F64" w:rsidRPr="003B5852" w:rsidTr="007F2F64">
        <w:tc>
          <w:tcPr>
            <w:tcW w:w="476" w:type="dxa"/>
          </w:tcPr>
          <w:p w:rsidR="007F2F64" w:rsidRPr="007F2F64" w:rsidRDefault="007F2F64" w:rsidP="00EB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60" w:type="dxa"/>
          </w:tcPr>
          <w:p w:rsidR="007F2F64" w:rsidRDefault="007F2F64" w:rsidP="00EB7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етапи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реалізації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  <w:p w:rsidR="00E767D1" w:rsidRPr="00E767D1" w:rsidRDefault="00E767D1" w:rsidP="00EB7799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5635" w:type="dxa"/>
            <w:gridSpan w:val="2"/>
          </w:tcPr>
          <w:p w:rsidR="007F2F64" w:rsidRPr="007F2F64" w:rsidRDefault="007F2F64" w:rsidP="00EB77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301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 w:rsidRPr="007F2F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</w:tr>
      <w:tr w:rsidR="007F2F64" w:rsidRPr="003B5852" w:rsidTr="00443897">
        <w:tc>
          <w:tcPr>
            <w:tcW w:w="476" w:type="dxa"/>
            <w:shd w:val="clear" w:color="auto" w:fill="E5B8B7" w:themeFill="accent2" w:themeFillTint="66"/>
          </w:tcPr>
          <w:p w:rsidR="007F2F64" w:rsidRPr="007F2F64" w:rsidRDefault="007F2F64" w:rsidP="00EB7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  <w:shd w:val="clear" w:color="auto" w:fill="E5B8B7" w:themeFill="accent2" w:themeFillTint="66"/>
          </w:tcPr>
          <w:p w:rsidR="007F2F64" w:rsidRPr="007F2F64" w:rsidRDefault="007F2F64" w:rsidP="00EB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Перелік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проектів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ідпрограм</w:t>
            </w:r>
            <w:proofErr w:type="spellEnd"/>
          </w:p>
        </w:tc>
        <w:tc>
          <w:tcPr>
            <w:tcW w:w="5635" w:type="dxa"/>
            <w:gridSpan w:val="2"/>
            <w:shd w:val="clear" w:color="auto" w:fill="E5B8B7" w:themeFill="accent2" w:themeFillTint="66"/>
          </w:tcPr>
          <w:p w:rsidR="007F2F64" w:rsidRPr="006D64C8" w:rsidRDefault="006D64C8" w:rsidP="00EB7799">
            <w:pPr>
              <w:pStyle w:val="4"/>
              <w:outlineLvl w:val="3"/>
              <w:rPr>
                <w:szCs w:val="28"/>
              </w:rPr>
            </w:pPr>
            <w:r>
              <w:rPr>
                <w:szCs w:val="28"/>
              </w:rPr>
              <w:t>Інвестиційні проекти</w:t>
            </w:r>
          </w:p>
        </w:tc>
      </w:tr>
      <w:tr w:rsidR="007F2F64" w:rsidRPr="003B5852" w:rsidTr="007F2F64">
        <w:tc>
          <w:tcPr>
            <w:tcW w:w="476" w:type="dxa"/>
          </w:tcPr>
          <w:p w:rsidR="007F2F64" w:rsidRPr="007F2F64" w:rsidRDefault="007F2F64" w:rsidP="00EB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3460" w:type="dxa"/>
          </w:tcPr>
          <w:p w:rsidR="00E767D1" w:rsidRDefault="007F2F64" w:rsidP="00EB779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Обсяги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коштів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необхідних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заході</w:t>
            </w:r>
            <w:proofErr w:type="gram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F2F64" w:rsidRPr="007F2F64" w:rsidRDefault="007F2F64" w:rsidP="00EB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тис</w:t>
            </w:r>
            <w:proofErr w:type="gram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D60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5" w:type="dxa"/>
            <w:gridSpan w:val="2"/>
          </w:tcPr>
          <w:p w:rsidR="007F2F64" w:rsidRPr="007F2F64" w:rsidRDefault="005301E0" w:rsidP="00E767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670,0</w:t>
            </w:r>
            <w:r w:rsidR="007F2F64" w:rsidRPr="007F2F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тис.</w:t>
            </w:r>
            <w:r w:rsidR="001D2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F2F64" w:rsidRPr="007F2F6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r w:rsidR="001D25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7F2F64" w:rsidRPr="003B5852" w:rsidTr="007F2F64">
        <w:tc>
          <w:tcPr>
            <w:tcW w:w="476" w:type="dxa"/>
          </w:tcPr>
          <w:p w:rsidR="007F2F64" w:rsidRPr="007F2F64" w:rsidRDefault="007F2F64" w:rsidP="00EB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60" w:type="dxa"/>
          </w:tcPr>
          <w:p w:rsidR="007F2F64" w:rsidRPr="007F2F64" w:rsidRDefault="007F2F64" w:rsidP="00EB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Основні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джерела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</w:p>
        </w:tc>
        <w:tc>
          <w:tcPr>
            <w:tcW w:w="5635" w:type="dxa"/>
            <w:gridSpan w:val="2"/>
          </w:tcPr>
          <w:p w:rsidR="007F2F64" w:rsidRPr="001D25A8" w:rsidRDefault="007F2F64" w:rsidP="001D25A8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Кредитні</w:t>
            </w:r>
            <w:proofErr w:type="spellEnd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кошти</w:t>
            </w:r>
            <w:proofErr w:type="spellEnd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власні</w:t>
            </w:r>
            <w:proofErr w:type="spellEnd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кошти</w:t>
            </w:r>
            <w:proofErr w:type="spellEnd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суб’єктів</w:t>
            </w:r>
            <w:proofErr w:type="spellEnd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ідприємницької</w:t>
            </w:r>
            <w:proofErr w:type="spellEnd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діяльності</w:t>
            </w:r>
            <w:proofErr w:type="spellEnd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 xml:space="preserve">, Фонду </w:t>
            </w:r>
            <w:proofErr w:type="spellStart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загальнообов’язкового</w:t>
            </w:r>
            <w:proofErr w:type="spellEnd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 xml:space="preserve"> державного </w:t>
            </w:r>
            <w:proofErr w:type="spellStart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соціального</w:t>
            </w:r>
            <w:proofErr w:type="spellEnd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страхування</w:t>
            </w:r>
            <w:proofErr w:type="spellEnd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 xml:space="preserve"> на </w:t>
            </w:r>
            <w:proofErr w:type="spellStart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випадок</w:t>
            </w:r>
            <w:proofErr w:type="spellEnd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безробіття</w:t>
            </w:r>
            <w:proofErr w:type="spellEnd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кошти</w:t>
            </w:r>
            <w:proofErr w:type="spellEnd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місцевого</w:t>
            </w:r>
            <w:proofErr w:type="spellEnd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 xml:space="preserve"> бюджету</w:t>
            </w:r>
            <w:r w:rsidRPr="001D25A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.</w:t>
            </w:r>
          </w:p>
        </w:tc>
      </w:tr>
      <w:tr w:rsidR="007F2F64" w:rsidRPr="003B5852" w:rsidTr="007F2F64">
        <w:tc>
          <w:tcPr>
            <w:tcW w:w="476" w:type="dxa"/>
          </w:tcPr>
          <w:p w:rsidR="007F2F64" w:rsidRPr="007F2F64" w:rsidRDefault="007F2F64" w:rsidP="00EB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60" w:type="dxa"/>
          </w:tcPr>
          <w:p w:rsidR="007F2F64" w:rsidRPr="007F2F64" w:rsidRDefault="007F2F64" w:rsidP="00EB77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організації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за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F2F64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635" w:type="dxa"/>
            <w:gridSpan w:val="2"/>
          </w:tcPr>
          <w:p w:rsidR="007F2F64" w:rsidRPr="001D25A8" w:rsidRDefault="007F2F64" w:rsidP="001D25A8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Здійснення</w:t>
            </w:r>
            <w:proofErr w:type="spellEnd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щоквартального</w:t>
            </w:r>
            <w:proofErr w:type="spellEnd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аналізу</w:t>
            </w:r>
            <w:proofErr w:type="spellEnd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 xml:space="preserve"> стану </w:t>
            </w:r>
            <w:proofErr w:type="spellStart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виконання</w:t>
            </w:r>
            <w:proofErr w:type="spellEnd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Програми</w:t>
            </w:r>
            <w:proofErr w:type="spellEnd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 xml:space="preserve"> та </w:t>
            </w:r>
            <w:r w:rsidR="006D64C8" w:rsidRPr="001D25A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раз на </w:t>
            </w:r>
            <w:proofErr w:type="gramStart"/>
            <w:r w:rsidR="006D64C8" w:rsidRPr="001D25A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р</w:t>
            </w:r>
            <w:proofErr w:type="gramEnd"/>
            <w:r w:rsidR="006D64C8" w:rsidRPr="001D25A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ік </w:t>
            </w:r>
            <w:proofErr w:type="spellStart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заслуховування</w:t>
            </w:r>
            <w:proofErr w:type="spellEnd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інформації</w:t>
            </w:r>
            <w:proofErr w:type="spellEnd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 xml:space="preserve"> на </w:t>
            </w:r>
            <w:proofErr w:type="spellStart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засі</w:t>
            </w:r>
            <w:proofErr w:type="spellEnd"/>
            <w:r w:rsidRPr="001D25A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даннях постійних комісій районної ради та на сесії районної ради.</w:t>
            </w:r>
          </w:p>
        </w:tc>
      </w:tr>
      <w:tr w:rsidR="007F2F64" w:rsidRPr="003B5852" w:rsidTr="007F2F64">
        <w:tc>
          <w:tcPr>
            <w:tcW w:w="476" w:type="dxa"/>
          </w:tcPr>
          <w:p w:rsidR="007F2F64" w:rsidRPr="007F2F64" w:rsidRDefault="007F2F64" w:rsidP="00EB7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7F2F64" w:rsidRPr="007F2F64" w:rsidRDefault="007F2F64" w:rsidP="00EB7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gridSpan w:val="2"/>
          </w:tcPr>
          <w:p w:rsidR="007F2F64" w:rsidRPr="001D25A8" w:rsidRDefault="007F2F64" w:rsidP="001D25A8">
            <w:pPr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proofErr w:type="spellStart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Надання</w:t>
            </w:r>
            <w:proofErr w:type="spellEnd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щоквартальної</w:t>
            </w:r>
            <w:proofErr w:type="spellEnd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інформації</w:t>
            </w:r>
            <w:proofErr w:type="spellEnd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 xml:space="preserve"> про </w:t>
            </w:r>
            <w:proofErr w:type="spellStart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хід</w:t>
            </w:r>
            <w:proofErr w:type="spellEnd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виконання</w:t>
            </w:r>
            <w:proofErr w:type="spellEnd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Програми</w:t>
            </w:r>
            <w:proofErr w:type="spellEnd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 xml:space="preserve"> до </w:t>
            </w:r>
            <w:r w:rsidRPr="001D25A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департаменту економічного розвитку, торгі</w:t>
            </w:r>
            <w:proofErr w:type="gramStart"/>
            <w:r w:rsidRPr="001D25A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вл</w:t>
            </w:r>
            <w:proofErr w:type="gramEnd"/>
            <w:r w:rsidRPr="001D25A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і та туризму</w:t>
            </w:r>
            <w:r w:rsidRPr="001D25A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облдержадміністрації</w:t>
            </w:r>
            <w:proofErr w:type="spellEnd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7F2F64" w:rsidRPr="003B5852" w:rsidTr="007F2F64">
        <w:tc>
          <w:tcPr>
            <w:tcW w:w="476" w:type="dxa"/>
          </w:tcPr>
          <w:p w:rsidR="007F2F64" w:rsidRPr="007F2F64" w:rsidRDefault="007F2F64" w:rsidP="00EB7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0" w:type="dxa"/>
          </w:tcPr>
          <w:p w:rsidR="007F2F64" w:rsidRPr="007F2F64" w:rsidRDefault="007F2F64" w:rsidP="00EB77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5" w:type="dxa"/>
            <w:gridSpan w:val="2"/>
          </w:tcPr>
          <w:p w:rsidR="007F2F64" w:rsidRPr="001D25A8" w:rsidRDefault="007F2F64" w:rsidP="001D25A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Проведення</w:t>
            </w:r>
            <w:proofErr w:type="spellEnd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нарад</w:t>
            </w:r>
            <w:proofErr w:type="spellEnd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із</w:t>
            </w:r>
            <w:proofErr w:type="spellEnd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суб’єктами</w:t>
            </w:r>
            <w:proofErr w:type="spellEnd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 xml:space="preserve"> малого </w:t>
            </w:r>
            <w:proofErr w:type="spellStart"/>
            <w:proofErr w:type="gramStart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ідприємництва</w:t>
            </w:r>
            <w:proofErr w:type="spellEnd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40DC8" w:rsidRPr="001D25A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про </w:t>
            </w:r>
            <w:proofErr w:type="spellStart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виконання</w:t>
            </w:r>
            <w:proofErr w:type="spellEnd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D25A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Законів </w:t>
            </w:r>
            <w:proofErr w:type="spellStart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України</w:t>
            </w:r>
            <w:proofErr w:type="spellEnd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proofErr w:type="spellStart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інших</w:t>
            </w:r>
            <w:proofErr w:type="spellEnd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нормативно-правових</w:t>
            </w:r>
            <w:proofErr w:type="spellEnd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актів</w:t>
            </w:r>
            <w:proofErr w:type="spellEnd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з</w:t>
            </w:r>
            <w:proofErr w:type="spellEnd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питань</w:t>
            </w:r>
            <w:proofErr w:type="spellEnd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підприємництва</w:t>
            </w:r>
            <w:proofErr w:type="spellEnd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 xml:space="preserve"> та </w:t>
            </w:r>
            <w:proofErr w:type="spellStart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заходів</w:t>
            </w:r>
            <w:proofErr w:type="spellEnd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Програми</w:t>
            </w:r>
            <w:proofErr w:type="spellEnd"/>
            <w:r w:rsidRPr="001D25A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1D25A8" w:rsidRDefault="001D25A8" w:rsidP="00036D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D0F" w:rsidRPr="008908B5" w:rsidRDefault="00036D0F" w:rsidP="00036D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6D0F">
        <w:rPr>
          <w:rFonts w:ascii="Times New Roman" w:hAnsi="Times New Roman" w:cs="Times New Roman"/>
          <w:b/>
          <w:sz w:val="28"/>
          <w:szCs w:val="28"/>
        </w:rPr>
        <w:t xml:space="preserve">3. Стан </w:t>
      </w:r>
      <w:proofErr w:type="spellStart"/>
      <w:r w:rsidRPr="00036D0F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036D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6D0F">
        <w:rPr>
          <w:rFonts w:ascii="Times New Roman" w:hAnsi="Times New Roman" w:cs="Times New Roman"/>
          <w:b/>
          <w:sz w:val="28"/>
          <w:szCs w:val="28"/>
        </w:rPr>
        <w:t>аналіз</w:t>
      </w:r>
      <w:proofErr w:type="spellEnd"/>
      <w:r w:rsidRPr="00036D0F">
        <w:rPr>
          <w:rFonts w:ascii="Times New Roman" w:hAnsi="Times New Roman" w:cs="Times New Roman"/>
          <w:b/>
          <w:sz w:val="28"/>
          <w:szCs w:val="28"/>
        </w:rPr>
        <w:t xml:space="preserve"> проблем малого </w:t>
      </w:r>
      <w:proofErr w:type="spellStart"/>
      <w:r w:rsidRPr="00036D0F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036D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6D0F">
        <w:rPr>
          <w:rFonts w:ascii="Times New Roman" w:hAnsi="Times New Roman" w:cs="Times New Roman"/>
          <w:b/>
          <w:sz w:val="28"/>
          <w:szCs w:val="28"/>
        </w:rPr>
        <w:t>середнього</w:t>
      </w:r>
      <w:proofErr w:type="spellEnd"/>
      <w:r w:rsidRPr="00036D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036D0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36D0F">
        <w:rPr>
          <w:rFonts w:ascii="Times New Roman" w:hAnsi="Times New Roman" w:cs="Times New Roman"/>
          <w:b/>
          <w:sz w:val="28"/>
          <w:szCs w:val="28"/>
        </w:rPr>
        <w:t>ідприємництва</w:t>
      </w:r>
      <w:proofErr w:type="spellEnd"/>
      <w:r w:rsidRPr="00036D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2819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036D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6D0F">
        <w:rPr>
          <w:rFonts w:ascii="Times New Roman" w:hAnsi="Times New Roman" w:cs="Times New Roman"/>
          <w:b/>
          <w:sz w:val="28"/>
          <w:szCs w:val="28"/>
        </w:rPr>
        <w:t>районі</w:t>
      </w:r>
      <w:proofErr w:type="spellEnd"/>
      <w:r w:rsidR="008908B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722819" w:rsidRDefault="00722819" w:rsidP="00036D0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36D0F" w:rsidRPr="00036D0F" w:rsidRDefault="00036D0F" w:rsidP="00036D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D0F">
        <w:rPr>
          <w:rFonts w:ascii="Times New Roman" w:hAnsi="Times New Roman" w:cs="Times New Roman"/>
          <w:b/>
          <w:sz w:val="28"/>
          <w:szCs w:val="28"/>
        </w:rPr>
        <w:t xml:space="preserve">Головна мета </w:t>
      </w:r>
      <w:proofErr w:type="spellStart"/>
      <w:r w:rsidRPr="00036D0F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036D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6D0F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036D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6D0F">
        <w:rPr>
          <w:rFonts w:ascii="Times New Roman" w:hAnsi="Times New Roman" w:cs="Times New Roman"/>
          <w:b/>
          <w:sz w:val="28"/>
          <w:szCs w:val="28"/>
        </w:rPr>
        <w:t>очікувані</w:t>
      </w:r>
      <w:proofErr w:type="spellEnd"/>
      <w:r w:rsidRPr="00036D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6D0F"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</w:p>
    <w:p w:rsidR="00E0340D" w:rsidRPr="001D25A8" w:rsidRDefault="00E0340D" w:rsidP="00E22A98">
      <w:pPr>
        <w:pStyle w:val="a3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p w:rsidR="0031369B" w:rsidRPr="001D25A8" w:rsidRDefault="0031369B" w:rsidP="001D25A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D25A8">
        <w:rPr>
          <w:rFonts w:ascii="Times New Roman" w:hAnsi="Times New Roman" w:cs="Times New Roman"/>
          <w:sz w:val="27"/>
          <w:szCs w:val="27"/>
          <w:lang w:val="uk-UA"/>
        </w:rPr>
        <w:t>На сучасному етапі розвитку економіки підприємництво виконує провідну роль і</w:t>
      </w:r>
      <w:r w:rsidR="00036D0F"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1D25A8">
        <w:rPr>
          <w:rFonts w:ascii="Times New Roman" w:hAnsi="Times New Roman" w:cs="Times New Roman"/>
          <w:sz w:val="27"/>
          <w:szCs w:val="27"/>
          <w:lang w:val="uk-UA"/>
        </w:rPr>
        <w:t>виступає гарантом підвищення рівня життя громадян. За останні роки мале</w:t>
      </w:r>
      <w:r w:rsidR="00036D0F"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та середнє підприємництво в районі </w:t>
      </w:r>
      <w:r w:rsidRPr="001D25A8">
        <w:rPr>
          <w:rFonts w:ascii="Times New Roman" w:hAnsi="Times New Roman" w:cs="Times New Roman"/>
          <w:sz w:val="27"/>
          <w:szCs w:val="27"/>
          <w:lang w:val="uk-UA"/>
        </w:rPr>
        <w:t>стало самостійним елементом ринкової економіки, має вплив на</w:t>
      </w:r>
      <w:r w:rsidR="00036D0F"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с</w:t>
      </w:r>
      <w:r w:rsidRPr="001D25A8">
        <w:rPr>
          <w:rFonts w:ascii="Times New Roman" w:hAnsi="Times New Roman" w:cs="Times New Roman"/>
          <w:sz w:val="27"/>
          <w:szCs w:val="27"/>
          <w:lang w:val="uk-UA"/>
        </w:rPr>
        <w:t>труктурну перебудову, робить певний внесок у збільшення обсягів виробництва,</w:t>
      </w:r>
      <w:r w:rsidR="00036D0F"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1D25A8">
        <w:rPr>
          <w:rFonts w:ascii="Times New Roman" w:hAnsi="Times New Roman" w:cs="Times New Roman"/>
          <w:sz w:val="27"/>
          <w:szCs w:val="27"/>
          <w:lang w:val="uk-UA"/>
        </w:rPr>
        <w:t>роздрібного товарообігу, сприяє задоволенню споживчого попиту населення та має</w:t>
      </w:r>
      <w:r w:rsidR="00036D0F"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1D25A8">
        <w:rPr>
          <w:rFonts w:ascii="Times New Roman" w:hAnsi="Times New Roman" w:cs="Times New Roman"/>
          <w:sz w:val="27"/>
          <w:szCs w:val="27"/>
          <w:lang w:val="uk-UA"/>
        </w:rPr>
        <w:t>значний вплив на соці</w:t>
      </w:r>
      <w:r w:rsidR="00036D0F" w:rsidRPr="001D25A8">
        <w:rPr>
          <w:rFonts w:ascii="Times New Roman" w:hAnsi="Times New Roman" w:cs="Times New Roman"/>
          <w:sz w:val="27"/>
          <w:szCs w:val="27"/>
          <w:lang w:val="uk-UA"/>
        </w:rPr>
        <w:t>ально-економічний розвиток регіону</w:t>
      </w:r>
      <w:r w:rsidRPr="001D25A8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31369B" w:rsidRPr="001D25A8" w:rsidRDefault="0031369B" w:rsidP="001D25A8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1D25A8">
        <w:rPr>
          <w:rFonts w:ascii="Times New Roman" w:hAnsi="Times New Roman" w:cs="Times New Roman"/>
          <w:color w:val="000000"/>
          <w:sz w:val="27"/>
          <w:szCs w:val="27"/>
          <w:lang w:val="uk-UA"/>
        </w:rPr>
        <w:t>З метою вирішення зазначених проблем та створення ефективної інфраструктури</w:t>
      </w:r>
      <w:r w:rsidR="00734390" w:rsidRPr="001D25A8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1D25A8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обслуговування малого </w:t>
      </w:r>
      <w:r w:rsidR="00734390" w:rsidRPr="001D25A8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і середнього підприємництва в районі </w:t>
      </w:r>
      <w:r w:rsidRPr="001D25A8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існує необхідність створення</w:t>
      </w:r>
      <w:r w:rsidR="00734390" w:rsidRPr="001D25A8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1D25A8">
        <w:rPr>
          <w:rFonts w:ascii="Times New Roman" w:hAnsi="Times New Roman" w:cs="Times New Roman"/>
          <w:color w:val="000000"/>
          <w:sz w:val="27"/>
          <w:szCs w:val="27"/>
          <w:lang w:val="uk-UA"/>
        </w:rPr>
        <w:t>мережі установ, завдання яких було б забезпечення фінансової, матеріально-технічної,</w:t>
      </w:r>
      <w:r w:rsidR="00734390" w:rsidRPr="001D25A8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1D25A8">
        <w:rPr>
          <w:rFonts w:ascii="Times New Roman" w:hAnsi="Times New Roman" w:cs="Times New Roman"/>
          <w:color w:val="000000"/>
          <w:sz w:val="27"/>
          <w:szCs w:val="27"/>
          <w:lang w:val="uk-UA"/>
        </w:rPr>
        <w:t>інформаційної, консультативної, маркетингової, кадрової та освітньої підтримки підприємництва.</w:t>
      </w:r>
    </w:p>
    <w:p w:rsidR="0031369B" w:rsidRPr="001D25A8" w:rsidRDefault="0031369B" w:rsidP="001D25A8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1D25A8">
        <w:rPr>
          <w:rFonts w:ascii="Times New Roman" w:hAnsi="Times New Roman" w:cs="Times New Roman"/>
          <w:color w:val="000000"/>
          <w:sz w:val="27"/>
          <w:szCs w:val="27"/>
          <w:lang w:val="uk-UA"/>
        </w:rPr>
        <w:t>Розвиток малого підприємництва в значній мірі залежить від державної економічної</w:t>
      </w:r>
      <w:r w:rsidR="00734390" w:rsidRPr="001D25A8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1D25A8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політики в цілому, а також від здібностей </w:t>
      </w:r>
      <w:r w:rsidR="00734390" w:rsidRPr="001D25A8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кожного окремого суб’єкта </w:t>
      </w:r>
      <w:r w:rsidRPr="001D25A8">
        <w:rPr>
          <w:rFonts w:ascii="Times New Roman" w:hAnsi="Times New Roman" w:cs="Times New Roman"/>
          <w:color w:val="000000"/>
          <w:sz w:val="27"/>
          <w:szCs w:val="27"/>
          <w:lang w:val="uk-UA"/>
        </w:rPr>
        <w:t>підприємництва використати надані йому права для реалізації власних господарських</w:t>
      </w:r>
      <w:r w:rsidR="00734390" w:rsidRPr="001D25A8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1D25A8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цілей. </w:t>
      </w:r>
      <w:proofErr w:type="spellStart"/>
      <w:r w:rsidRPr="001D25A8">
        <w:rPr>
          <w:rFonts w:ascii="Times New Roman" w:hAnsi="Times New Roman" w:cs="Times New Roman"/>
          <w:color w:val="000000"/>
          <w:sz w:val="27"/>
          <w:szCs w:val="27"/>
        </w:rPr>
        <w:t>Вплив</w:t>
      </w:r>
      <w:proofErr w:type="spellEnd"/>
      <w:r w:rsidRPr="001D25A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color w:val="000000"/>
          <w:sz w:val="27"/>
          <w:szCs w:val="27"/>
        </w:rPr>
        <w:t>цих</w:t>
      </w:r>
      <w:proofErr w:type="spellEnd"/>
      <w:r w:rsidRPr="001D25A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734390" w:rsidRPr="001D25A8">
        <w:rPr>
          <w:rFonts w:ascii="Times New Roman" w:hAnsi="Times New Roman" w:cs="Times New Roman"/>
          <w:color w:val="000000"/>
          <w:sz w:val="27"/>
          <w:szCs w:val="27"/>
        </w:rPr>
        <w:t>двох</w:t>
      </w:r>
      <w:proofErr w:type="spellEnd"/>
      <w:r w:rsidR="00734390" w:rsidRPr="001D25A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734390" w:rsidRPr="001D25A8">
        <w:rPr>
          <w:rFonts w:ascii="Times New Roman" w:hAnsi="Times New Roman" w:cs="Times New Roman"/>
          <w:color w:val="000000"/>
          <w:sz w:val="27"/>
          <w:szCs w:val="27"/>
        </w:rPr>
        <w:t>факторів</w:t>
      </w:r>
      <w:proofErr w:type="spellEnd"/>
      <w:r w:rsidR="00734390" w:rsidRPr="001D25A8">
        <w:rPr>
          <w:rFonts w:ascii="Times New Roman" w:hAnsi="Times New Roman" w:cs="Times New Roman"/>
          <w:color w:val="000000"/>
          <w:sz w:val="27"/>
          <w:szCs w:val="27"/>
        </w:rPr>
        <w:t xml:space="preserve"> на </w:t>
      </w:r>
      <w:proofErr w:type="spellStart"/>
      <w:r w:rsidR="00734390" w:rsidRPr="001D25A8">
        <w:rPr>
          <w:rFonts w:ascii="Times New Roman" w:hAnsi="Times New Roman" w:cs="Times New Roman"/>
          <w:color w:val="000000"/>
          <w:sz w:val="27"/>
          <w:szCs w:val="27"/>
        </w:rPr>
        <w:t>розвиток</w:t>
      </w:r>
      <w:proofErr w:type="spellEnd"/>
      <w:r w:rsidR="00734390" w:rsidRPr="001D25A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="00734390" w:rsidRPr="001D25A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="00734390" w:rsidRPr="001D25A8">
        <w:rPr>
          <w:rFonts w:ascii="Times New Roman" w:hAnsi="Times New Roman" w:cs="Times New Roman"/>
          <w:color w:val="000000"/>
          <w:sz w:val="27"/>
          <w:szCs w:val="27"/>
        </w:rPr>
        <w:t>ідприємництва</w:t>
      </w:r>
      <w:proofErr w:type="spellEnd"/>
      <w:r w:rsidR="00734390" w:rsidRPr="001D25A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734390" w:rsidRPr="001D25A8">
        <w:rPr>
          <w:rFonts w:ascii="Times New Roman" w:hAnsi="Times New Roman" w:cs="Times New Roman"/>
          <w:color w:val="000000"/>
          <w:sz w:val="27"/>
          <w:szCs w:val="27"/>
          <w:lang w:val="uk-UA"/>
        </w:rPr>
        <w:t>району</w:t>
      </w:r>
      <w:r w:rsidRPr="001D25A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color w:val="000000"/>
          <w:sz w:val="27"/>
          <w:szCs w:val="27"/>
        </w:rPr>
        <w:t>досить</w:t>
      </w:r>
      <w:proofErr w:type="spellEnd"/>
      <w:r w:rsidR="00734390" w:rsidRPr="001D25A8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 w:rsidRPr="001D25A8">
        <w:rPr>
          <w:rFonts w:ascii="Times New Roman" w:hAnsi="Times New Roman" w:cs="Times New Roman"/>
          <w:color w:val="000000"/>
          <w:sz w:val="27"/>
          <w:szCs w:val="27"/>
        </w:rPr>
        <w:t>суттєвий</w:t>
      </w:r>
      <w:proofErr w:type="spellEnd"/>
      <w:r w:rsidRPr="001D25A8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31369B" w:rsidRPr="001D25A8" w:rsidRDefault="00734390" w:rsidP="001D25A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D25A8">
        <w:rPr>
          <w:rFonts w:ascii="Times New Roman" w:hAnsi="Times New Roman" w:cs="Times New Roman"/>
          <w:sz w:val="27"/>
          <w:szCs w:val="27"/>
          <w:lang w:val="uk-UA"/>
        </w:rPr>
        <w:lastRenderedPageBreak/>
        <w:t>У районі</w:t>
      </w:r>
      <w:r w:rsidR="0031369B"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1369B" w:rsidRPr="001D25A8">
        <w:rPr>
          <w:rFonts w:ascii="Times New Roman" w:hAnsi="Times New Roman" w:cs="Times New Roman"/>
          <w:sz w:val="27"/>
          <w:szCs w:val="27"/>
        </w:rPr>
        <w:t>послідовно</w:t>
      </w:r>
      <w:proofErr w:type="spellEnd"/>
      <w:r w:rsidR="0031369B" w:rsidRPr="001D25A8">
        <w:rPr>
          <w:rFonts w:ascii="Times New Roman" w:hAnsi="Times New Roman" w:cs="Times New Roman"/>
          <w:sz w:val="27"/>
          <w:szCs w:val="27"/>
        </w:rPr>
        <w:t xml:space="preserve"> проводиться </w:t>
      </w:r>
      <w:proofErr w:type="spellStart"/>
      <w:r w:rsidR="0031369B" w:rsidRPr="001D25A8">
        <w:rPr>
          <w:rFonts w:ascii="Times New Roman" w:hAnsi="Times New Roman" w:cs="Times New Roman"/>
          <w:sz w:val="27"/>
          <w:szCs w:val="27"/>
        </w:rPr>
        <w:t>реалізація</w:t>
      </w:r>
      <w:proofErr w:type="spellEnd"/>
      <w:r w:rsidR="0031369B"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1369B" w:rsidRPr="001D25A8">
        <w:rPr>
          <w:rFonts w:ascii="Times New Roman" w:hAnsi="Times New Roman" w:cs="Times New Roman"/>
          <w:sz w:val="27"/>
          <w:szCs w:val="27"/>
        </w:rPr>
        <w:t>державної</w:t>
      </w:r>
      <w:proofErr w:type="spellEnd"/>
      <w:r w:rsidR="0031369B"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1369B" w:rsidRPr="001D25A8">
        <w:rPr>
          <w:rFonts w:ascii="Times New Roman" w:hAnsi="Times New Roman" w:cs="Times New Roman"/>
          <w:sz w:val="27"/>
          <w:szCs w:val="27"/>
        </w:rPr>
        <w:t>політики</w:t>
      </w:r>
      <w:proofErr w:type="spellEnd"/>
      <w:r w:rsidR="0031369B" w:rsidRPr="001D25A8">
        <w:rPr>
          <w:rFonts w:ascii="Times New Roman" w:hAnsi="Times New Roman" w:cs="Times New Roman"/>
          <w:sz w:val="27"/>
          <w:szCs w:val="27"/>
        </w:rPr>
        <w:t xml:space="preserve">, яка </w:t>
      </w:r>
      <w:proofErr w:type="spellStart"/>
      <w:r w:rsidR="0031369B" w:rsidRPr="001D25A8">
        <w:rPr>
          <w:rFonts w:ascii="Times New Roman" w:hAnsi="Times New Roman" w:cs="Times New Roman"/>
          <w:sz w:val="27"/>
          <w:szCs w:val="27"/>
        </w:rPr>
        <w:t>спрямована</w:t>
      </w:r>
      <w:proofErr w:type="spellEnd"/>
      <w:r w:rsidR="0031369B" w:rsidRPr="001D25A8">
        <w:rPr>
          <w:rFonts w:ascii="Times New Roman" w:hAnsi="Times New Roman" w:cs="Times New Roman"/>
          <w:sz w:val="27"/>
          <w:szCs w:val="27"/>
        </w:rPr>
        <w:t xml:space="preserve"> на</w:t>
      </w:r>
      <w:r w:rsidR="008908B5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31369B" w:rsidRPr="001D25A8">
        <w:rPr>
          <w:rFonts w:ascii="Times New Roman" w:hAnsi="Times New Roman" w:cs="Times New Roman"/>
          <w:sz w:val="27"/>
          <w:szCs w:val="27"/>
        </w:rPr>
        <w:t>створення</w:t>
      </w:r>
      <w:proofErr w:type="spellEnd"/>
      <w:r w:rsidR="0031369B" w:rsidRPr="001D25A8">
        <w:rPr>
          <w:rFonts w:ascii="Times New Roman" w:hAnsi="Times New Roman" w:cs="Times New Roman"/>
          <w:sz w:val="27"/>
          <w:szCs w:val="27"/>
        </w:rPr>
        <w:t xml:space="preserve"> умов для </w:t>
      </w:r>
      <w:proofErr w:type="spellStart"/>
      <w:r w:rsidR="0031369B" w:rsidRPr="001D25A8">
        <w:rPr>
          <w:rFonts w:ascii="Times New Roman" w:hAnsi="Times New Roman" w:cs="Times New Roman"/>
          <w:sz w:val="27"/>
          <w:szCs w:val="27"/>
        </w:rPr>
        <w:t>розвитку</w:t>
      </w:r>
      <w:proofErr w:type="spellEnd"/>
      <w:r w:rsidR="0031369B" w:rsidRPr="001D25A8">
        <w:rPr>
          <w:rFonts w:ascii="Times New Roman" w:hAnsi="Times New Roman" w:cs="Times New Roman"/>
          <w:sz w:val="27"/>
          <w:szCs w:val="27"/>
        </w:rPr>
        <w:t xml:space="preserve"> малого </w:t>
      </w:r>
      <w:proofErr w:type="spellStart"/>
      <w:r w:rsidR="0031369B" w:rsidRPr="001D25A8">
        <w:rPr>
          <w:rFonts w:ascii="Times New Roman" w:hAnsi="Times New Roman" w:cs="Times New Roman"/>
          <w:sz w:val="27"/>
          <w:szCs w:val="27"/>
        </w:rPr>
        <w:t>і</w:t>
      </w:r>
      <w:proofErr w:type="spellEnd"/>
      <w:r w:rsidR="0031369B"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1369B" w:rsidRPr="001D25A8">
        <w:rPr>
          <w:rFonts w:ascii="Times New Roman" w:hAnsi="Times New Roman" w:cs="Times New Roman"/>
          <w:sz w:val="27"/>
          <w:szCs w:val="27"/>
        </w:rPr>
        <w:t>середнього</w:t>
      </w:r>
      <w:proofErr w:type="spellEnd"/>
      <w:r w:rsidR="0031369B"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1369B" w:rsidRPr="001D25A8">
        <w:rPr>
          <w:rFonts w:ascii="Times New Roman" w:hAnsi="Times New Roman" w:cs="Times New Roman"/>
          <w:sz w:val="27"/>
          <w:szCs w:val="27"/>
        </w:rPr>
        <w:t>підприємництва</w:t>
      </w:r>
      <w:proofErr w:type="spellEnd"/>
      <w:r w:rsidR="0031369B" w:rsidRPr="001D25A8">
        <w:rPr>
          <w:rFonts w:ascii="Times New Roman" w:hAnsi="Times New Roman" w:cs="Times New Roman"/>
          <w:sz w:val="27"/>
          <w:szCs w:val="27"/>
        </w:rPr>
        <w:t>.</w:t>
      </w:r>
      <w:r w:rsidR="008908B5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1369B"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За час дії Програми розвитку малого і середнього </w:t>
      </w:r>
      <w:r w:rsidRPr="001D25A8">
        <w:rPr>
          <w:rFonts w:ascii="Times New Roman" w:hAnsi="Times New Roman" w:cs="Times New Roman"/>
          <w:sz w:val="27"/>
          <w:szCs w:val="27"/>
          <w:lang w:val="uk-UA"/>
        </w:rPr>
        <w:t>підприємництва у Баштанському районі на 2015-2016</w:t>
      </w:r>
      <w:r w:rsidR="0031369B"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роки напрями роботи</w:t>
      </w:r>
      <w:r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виконавчих органів</w:t>
      </w:r>
      <w:r w:rsidR="0031369B"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спрямовувалися на</w:t>
      </w:r>
      <w:r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з</w:t>
      </w:r>
      <w:r w:rsidR="0031369B" w:rsidRPr="001D25A8">
        <w:rPr>
          <w:rFonts w:ascii="Times New Roman" w:hAnsi="Times New Roman" w:cs="Times New Roman"/>
          <w:sz w:val="27"/>
          <w:szCs w:val="27"/>
          <w:lang w:val="uk-UA"/>
        </w:rPr>
        <w:t>абезпечення стабільних умов для започаткування та ефективного впровадження</w:t>
      </w:r>
      <w:r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1369B" w:rsidRPr="001D25A8">
        <w:rPr>
          <w:rFonts w:ascii="Times New Roman" w:hAnsi="Times New Roman" w:cs="Times New Roman"/>
          <w:sz w:val="27"/>
          <w:szCs w:val="27"/>
          <w:lang w:val="uk-UA"/>
        </w:rPr>
        <w:t>підприємницької діяльності, удосконалення регуляторних процесів, ресурсної та</w:t>
      </w:r>
      <w:r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1369B" w:rsidRPr="001D25A8">
        <w:rPr>
          <w:rFonts w:ascii="Times New Roman" w:hAnsi="Times New Roman" w:cs="Times New Roman"/>
          <w:sz w:val="27"/>
          <w:szCs w:val="27"/>
          <w:lang w:val="uk-UA"/>
        </w:rPr>
        <w:t>інформаці</w:t>
      </w:r>
      <w:r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йної підтримки суб’єктів </w:t>
      </w:r>
      <w:r w:rsidR="0031369B" w:rsidRPr="001D25A8">
        <w:rPr>
          <w:rFonts w:ascii="Times New Roman" w:hAnsi="Times New Roman" w:cs="Times New Roman"/>
          <w:sz w:val="27"/>
          <w:szCs w:val="27"/>
          <w:lang w:val="uk-UA"/>
        </w:rPr>
        <w:t>підприємництва, спрощення процедур</w:t>
      </w:r>
      <w:r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1369B" w:rsidRPr="001D25A8">
        <w:rPr>
          <w:rFonts w:ascii="Times New Roman" w:hAnsi="Times New Roman" w:cs="Times New Roman"/>
          <w:sz w:val="27"/>
          <w:szCs w:val="27"/>
          <w:lang w:val="uk-UA"/>
        </w:rPr>
        <w:t>державної реєстрації суб’єктів підприємництва, забезпечення ефективності та прозорості</w:t>
      </w:r>
      <w:r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1369B" w:rsidRPr="001D25A8">
        <w:rPr>
          <w:rFonts w:ascii="Times New Roman" w:hAnsi="Times New Roman" w:cs="Times New Roman"/>
          <w:sz w:val="27"/>
          <w:szCs w:val="27"/>
          <w:lang w:val="uk-UA"/>
        </w:rPr>
        <w:t>процедур отримання документів дозвільного характеру, навчання і перенавчання</w:t>
      </w:r>
      <w:r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1369B" w:rsidRPr="001D25A8">
        <w:rPr>
          <w:rFonts w:ascii="Times New Roman" w:hAnsi="Times New Roman" w:cs="Times New Roman"/>
          <w:sz w:val="27"/>
          <w:szCs w:val="27"/>
          <w:lang w:val="uk-UA"/>
        </w:rPr>
        <w:t>незайнятого населення для заняття підприємницькою діяльністю, пошуку нових форм</w:t>
      </w:r>
      <w:r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1369B" w:rsidRPr="001D25A8">
        <w:rPr>
          <w:rFonts w:ascii="Times New Roman" w:hAnsi="Times New Roman" w:cs="Times New Roman"/>
          <w:sz w:val="27"/>
          <w:szCs w:val="27"/>
          <w:lang w:val="uk-UA"/>
        </w:rPr>
        <w:t>фінансової та матеріально-технічної підтримки, створення сприятливого інвестиційного</w:t>
      </w:r>
      <w:r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1369B" w:rsidRPr="001D25A8">
        <w:rPr>
          <w:rFonts w:ascii="Times New Roman" w:hAnsi="Times New Roman" w:cs="Times New Roman"/>
          <w:sz w:val="27"/>
          <w:szCs w:val="27"/>
          <w:lang w:val="uk-UA"/>
        </w:rPr>
        <w:t>клімату, нових робочих місць тощо.</w:t>
      </w:r>
    </w:p>
    <w:p w:rsidR="0031369B" w:rsidRPr="001D25A8" w:rsidRDefault="0031369B" w:rsidP="001D25A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Результати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аналізу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виконання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Про</w:t>
      </w:r>
      <w:r w:rsidR="00904ED3" w:rsidRPr="001D25A8">
        <w:rPr>
          <w:rFonts w:ascii="Times New Roman" w:hAnsi="Times New Roman" w:cs="Times New Roman"/>
          <w:sz w:val="27"/>
          <w:szCs w:val="27"/>
        </w:rPr>
        <w:t>грами</w:t>
      </w:r>
      <w:proofErr w:type="spellEnd"/>
      <w:r w:rsidR="00904ED3" w:rsidRPr="001D25A8">
        <w:rPr>
          <w:rFonts w:ascii="Times New Roman" w:hAnsi="Times New Roman" w:cs="Times New Roman"/>
          <w:sz w:val="27"/>
          <w:szCs w:val="27"/>
        </w:rPr>
        <w:t xml:space="preserve"> </w:t>
      </w:r>
      <w:r w:rsidR="00904ED3" w:rsidRPr="008908B5">
        <w:rPr>
          <w:rFonts w:ascii="Times New Roman" w:hAnsi="Times New Roman" w:cs="Times New Roman"/>
          <w:i/>
          <w:sz w:val="27"/>
          <w:szCs w:val="27"/>
          <w:u w:val="single"/>
        </w:rPr>
        <w:t>станом на 01</w:t>
      </w:r>
      <w:r w:rsidR="008908B5" w:rsidRPr="008908B5">
        <w:rPr>
          <w:rFonts w:ascii="Times New Roman" w:hAnsi="Times New Roman" w:cs="Times New Roman"/>
          <w:i/>
          <w:sz w:val="27"/>
          <w:szCs w:val="27"/>
          <w:u w:val="single"/>
          <w:lang w:val="uk-UA"/>
        </w:rPr>
        <w:t xml:space="preserve"> жовтня </w:t>
      </w:r>
      <w:r w:rsidR="00904ED3" w:rsidRPr="008908B5">
        <w:rPr>
          <w:rFonts w:ascii="Times New Roman" w:hAnsi="Times New Roman" w:cs="Times New Roman"/>
          <w:i/>
          <w:sz w:val="27"/>
          <w:szCs w:val="27"/>
          <w:u w:val="single"/>
          <w:lang w:val="uk-UA"/>
        </w:rPr>
        <w:t>2016</w:t>
      </w:r>
      <w:r w:rsidR="008908B5" w:rsidRPr="008908B5">
        <w:rPr>
          <w:rFonts w:ascii="Times New Roman" w:hAnsi="Times New Roman" w:cs="Times New Roman"/>
          <w:i/>
          <w:sz w:val="27"/>
          <w:szCs w:val="27"/>
          <w:u w:val="single"/>
          <w:lang w:val="uk-UA"/>
        </w:rPr>
        <w:t xml:space="preserve"> року</w:t>
      </w:r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1D25A8">
        <w:rPr>
          <w:rFonts w:ascii="Times New Roman" w:hAnsi="Times New Roman" w:cs="Times New Roman"/>
          <w:sz w:val="27"/>
          <w:szCs w:val="27"/>
        </w:rPr>
        <w:t>св</w:t>
      </w:r>
      <w:proofErr w:type="gramEnd"/>
      <w:r w:rsidRPr="001D25A8">
        <w:rPr>
          <w:rFonts w:ascii="Times New Roman" w:hAnsi="Times New Roman" w:cs="Times New Roman"/>
          <w:sz w:val="27"/>
          <w:szCs w:val="27"/>
        </w:rPr>
        <w:t>ідчать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що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в</w:t>
      </w:r>
      <w:r w:rsidR="00904ED3"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цілому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заплановані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заходи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виконано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простежуються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певні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позитивні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тенденції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розвитку</w:t>
      </w:r>
      <w:proofErr w:type="spellEnd"/>
      <w:r w:rsidR="00904ED3"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1D25A8">
        <w:rPr>
          <w:rFonts w:ascii="Times New Roman" w:hAnsi="Times New Roman" w:cs="Times New Roman"/>
          <w:sz w:val="27"/>
          <w:szCs w:val="27"/>
        </w:rPr>
        <w:t xml:space="preserve">малого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і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середньо</w:t>
      </w:r>
      <w:r w:rsidR="00904ED3" w:rsidRPr="001D25A8">
        <w:rPr>
          <w:rFonts w:ascii="Times New Roman" w:hAnsi="Times New Roman" w:cs="Times New Roman"/>
          <w:sz w:val="27"/>
          <w:szCs w:val="27"/>
        </w:rPr>
        <w:t>го</w:t>
      </w:r>
      <w:proofErr w:type="spellEnd"/>
      <w:r w:rsidR="00904ED3"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04ED3" w:rsidRPr="001D25A8">
        <w:rPr>
          <w:rFonts w:ascii="Times New Roman" w:hAnsi="Times New Roman" w:cs="Times New Roman"/>
          <w:sz w:val="27"/>
          <w:szCs w:val="27"/>
        </w:rPr>
        <w:t>бізнесу</w:t>
      </w:r>
      <w:proofErr w:type="spellEnd"/>
      <w:r w:rsidR="00904ED3" w:rsidRPr="001D25A8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904ED3" w:rsidRPr="001D25A8">
        <w:rPr>
          <w:rFonts w:ascii="Times New Roman" w:hAnsi="Times New Roman" w:cs="Times New Roman"/>
          <w:sz w:val="27"/>
          <w:szCs w:val="27"/>
        </w:rPr>
        <w:t>зростання</w:t>
      </w:r>
      <w:proofErr w:type="spellEnd"/>
      <w:r w:rsidR="00904ED3"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04ED3" w:rsidRPr="001D25A8">
        <w:rPr>
          <w:rFonts w:ascii="Times New Roman" w:hAnsi="Times New Roman" w:cs="Times New Roman"/>
          <w:sz w:val="27"/>
          <w:szCs w:val="27"/>
        </w:rPr>
        <w:t>їх</w:t>
      </w:r>
      <w:proofErr w:type="spellEnd"/>
      <w:r w:rsidR="00904ED3"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04ED3" w:rsidRPr="001D25A8">
        <w:rPr>
          <w:rFonts w:ascii="Times New Roman" w:hAnsi="Times New Roman" w:cs="Times New Roman"/>
          <w:sz w:val="27"/>
          <w:szCs w:val="27"/>
        </w:rPr>
        <w:t>ролі</w:t>
      </w:r>
      <w:proofErr w:type="spellEnd"/>
      <w:r w:rsidR="00904ED3" w:rsidRPr="001D25A8">
        <w:rPr>
          <w:rFonts w:ascii="Times New Roman" w:hAnsi="Times New Roman" w:cs="Times New Roman"/>
          <w:sz w:val="27"/>
          <w:szCs w:val="27"/>
        </w:rPr>
        <w:t xml:space="preserve"> </w:t>
      </w:r>
      <w:r w:rsidR="00904ED3" w:rsidRPr="001D25A8">
        <w:rPr>
          <w:rFonts w:ascii="Times New Roman" w:hAnsi="Times New Roman" w:cs="Times New Roman"/>
          <w:sz w:val="27"/>
          <w:szCs w:val="27"/>
          <w:lang w:val="uk-UA"/>
        </w:rPr>
        <w:t>у ф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ормуванні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інфраструктури</w:t>
      </w:r>
      <w:proofErr w:type="spellEnd"/>
      <w:r w:rsidR="00904ED3"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904ED3" w:rsidRPr="001D25A8">
        <w:rPr>
          <w:rFonts w:ascii="Times New Roman" w:hAnsi="Times New Roman" w:cs="Times New Roman"/>
          <w:sz w:val="27"/>
          <w:szCs w:val="27"/>
        </w:rPr>
        <w:t>територіальної</w:t>
      </w:r>
      <w:proofErr w:type="spellEnd"/>
      <w:r w:rsidR="00904ED3"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04ED3" w:rsidRPr="001D25A8">
        <w:rPr>
          <w:rFonts w:ascii="Times New Roman" w:hAnsi="Times New Roman" w:cs="Times New Roman"/>
          <w:sz w:val="27"/>
          <w:szCs w:val="27"/>
        </w:rPr>
        <w:t>громади</w:t>
      </w:r>
      <w:proofErr w:type="spellEnd"/>
      <w:r w:rsidR="00904ED3" w:rsidRPr="001D25A8">
        <w:rPr>
          <w:rFonts w:ascii="Times New Roman" w:hAnsi="Times New Roman" w:cs="Times New Roman"/>
          <w:sz w:val="27"/>
          <w:szCs w:val="27"/>
        </w:rPr>
        <w:t xml:space="preserve"> </w:t>
      </w:r>
      <w:r w:rsidR="00904ED3" w:rsidRPr="001D25A8">
        <w:rPr>
          <w:rFonts w:ascii="Times New Roman" w:hAnsi="Times New Roman" w:cs="Times New Roman"/>
          <w:sz w:val="27"/>
          <w:szCs w:val="27"/>
          <w:lang w:val="uk-UA"/>
        </w:rPr>
        <w:t>району</w:t>
      </w:r>
      <w:r w:rsidRPr="001D25A8">
        <w:rPr>
          <w:rFonts w:ascii="Times New Roman" w:hAnsi="Times New Roman" w:cs="Times New Roman"/>
          <w:sz w:val="27"/>
          <w:szCs w:val="27"/>
        </w:rPr>
        <w:t>.</w:t>
      </w:r>
    </w:p>
    <w:p w:rsidR="00BD6088" w:rsidRDefault="0031369B" w:rsidP="001D25A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Галузева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структура малого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і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04ED3" w:rsidRPr="001D25A8">
        <w:rPr>
          <w:rFonts w:ascii="Times New Roman" w:hAnsi="Times New Roman" w:cs="Times New Roman"/>
          <w:sz w:val="27"/>
          <w:szCs w:val="27"/>
        </w:rPr>
        <w:t>середнього</w:t>
      </w:r>
      <w:proofErr w:type="spellEnd"/>
      <w:r w:rsidR="00904ED3"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="00904ED3" w:rsidRPr="001D25A8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904ED3" w:rsidRPr="001D25A8">
        <w:rPr>
          <w:rFonts w:ascii="Times New Roman" w:hAnsi="Times New Roman" w:cs="Times New Roman"/>
          <w:sz w:val="27"/>
          <w:szCs w:val="27"/>
        </w:rPr>
        <w:t>ідприємництва</w:t>
      </w:r>
      <w:proofErr w:type="spellEnd"/>
      <w:r w:rsidR="00904ED3"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свідчить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що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більш</w:t>
      </w:r>
      <w:proofErr w:type="spellEnd"/>
      <w:r w:rsidR="00904ED3"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привабливою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для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розвитку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бізнесу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, як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загалом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по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країні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залишається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невиробнича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сфера.</w:t>
      </w:r>
      <w:r w:rsidR="008908B5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Основне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місце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продовжує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займати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роздрібна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торгівля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Представниками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малого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і</w:t>
      </w:r>
      <w:proofErr w:type="spellEnd"/>
      <w:r w:rsidR="00904ED3"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середнього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бізнесу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обслуговується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1D25A8">
        <w:rPr>
          <w:rFonts w:ascii="Times New Roman" w:hAnsi="Times New Roman" w:cs="Times New Roman"/>
          <w:sz w:val="27"/>
          <w:szCs w:val="27"/>
        </w:rPr>
        <w:t>велика</w:t>
      </w:r>
      <w:proofErr w:type="gram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частина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сфери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споживчого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ринку.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Також</w:t>
      </w:r>
      <w:proofErr w:type="spellEnd"/>
      <w:r w:rsidR="00904ED3"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діяльніст</w:t>
      </w:r>
      <w:r w:rsidR="00904ED3" w:rsidRPr="001D25A8">
        <w:rPr>
          <w:rFonts w:ascii="Times New Roman" w:hAnsi="Times New Roman" w:cs="Times New Roman"/>
          <w:sz w:val="27"/>
          <w:szCs w:val="27"/>
        </w:rPr>
        <w:t>ь</w:t>
      </w:r>
      <w:proofErr w:type="spellEnd"/>
      <w:r w:rsidR="00904ED3"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04ED3" w:rsidRPr="001D25A8">
        <w:rPr>
          <w:rFonts w:ascii="Times New Roman" w:hAnsi="Times New Roman" w:cs="Times New Roman"/>
          <w:sz w:val="27"/>
          <w:szCs w:val="27"/>
        </w:rPr>
        <w:t>суб’єктів</w:t>
      </w:r>
      <w:proofErr w:type="spellEnd"/>
      <w:r w:rsidR="00904ED3" w:rsidRPr="001D25A8">
        <w:rPr>
          <w:rFonts w:ascii="Times New Roman" w:hAnsi="Times New Roman" w:cs="Times New Roman"/>
          <w:sz w:val="27"/>
          <w:szCs w:val="27"/>
        </w:rPr>
        <w:t xml:space="preserve"> малого </w:t>
      </w:r>
      <w:proofErr w:type="spellStart"/>
      <w:r w:rsidR="00904ED3" w:rsidRPr="001D25A8">
        <w:rPr>
          <w:rFonts w:ascii="Times New Roman" w:hAnsi="Times New Roman" w:cs="Times New Roman"/>
          <w:sz w:val="27"/>
          <w:szCs w:val="27"/>
        </w:rPr>
        <w:t>і</w:t>
      </w:r>
      <w:proofErr w:type="spellEnd"/>
      <w:r w:rsidR="00904ED3"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04ED3" w:rsidRPr="001D25A8">
        <w:rPr>
          <w:rFonts w:ascii="Times New Roman" w:hAnsi="Times New Roman" w:cs="Times New Roman"/>
          <w:sz w:val="27"/>
          <w:szCs w:val="27"/>
        </w:rPr>
        <w:t>середнього</w:t>
      </w:r>
      <w:proofErr w:type="spellEnd"/>
      <w:r w:rsidR="00904ED3"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proofErr w:type="gramStart"/>
      <w:r w:rsidRPr="001D25A8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1D25A8">
        <w:rPr>
          <w:rFonts w:ascii="Times New Roman" w:hAnsi="Times New Roman" w:cs="Times New Roman"/>
          <w:sz w:val="27"/>
          <w:szCs w:val="27"/>
        </w:rPr>
        <w:t>ідприємництва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зосереджується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у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сфері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надання</w:t>
      </w:r>
      <w:proofErr w:type="spellEnd"/>
      <w:r w:rsidR="00904ED3"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послуг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: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переробка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насіння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технічного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обслуговування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ав</w:t>
      </w:r>
      <w:r w:rsidR="00904ED3" w:rsidRPr="001D25A8">
        <w:rPr>
          <w:rFonts w:ascii="Times New Roman" w:hAnsi="Times New Roman" w:cs="Times New Roman"/>
          <w:sz w:val="27"/>
          <w:szCs w:val="27"/>
        </w:rPr>
        <w:t>томобілів</w:t>
      </w:r>
      <w:proofErr w:type="spellEnd"/>
      <w:r w:rsidR="00904ED3" w:rsidRPr="001D25A8">
        <w:rPr>
          <w:rFonts w:ascii="Times New Roman" w:hAnsi="Times New Roman" w:cs="Times New Roman"/>
          <w:sz w:val="27"/>
          <w:szCs w:val="27"/>
        </w:rPr>
        <w:t xml:space="preserve">, </w:t>
      </w:r>
      <w:r w:rsidR="00904ED3"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продаж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металопластикових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вікон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та дверей,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перука</w:t>
      </w:r>
      <w:r w:rsidR="00904ED3" w:rsidRPr="001D25A8">
        <w:rPr>
          <w:rFonts w:ascii="Times New Roman" w:hAnsi="Times New Roman" w:cs="Times New Roman"/>
          <w:sz w:val="27"/>
          <w:szCs w:val="27"/>
        </w:rPr>
        <w:t>рських</w:t>
      </w:r>
      <w:proofErr w:type="spellEnd"/>
      <w:r w:rsidR="00904ED3"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04ED3" w:rsidRPr="001D25A8">
        <w:rPr>
          <w:rFonts w:ascii="Times New Roman" w:hAnsi="Times New Roman" w:cs="Times New Roman"/>
          <w:sz w:val="27"/>
          <w:szCs w:val="27"/>
        </w:rPr>
        <w:t>послуг</w:t>
      </w:r>
      <w:proofErr w:type="spellEnd"/>
      <w:r w:rsidR="00904ED3" w:rsidRPr="001D25A8">
        <w:rPr>
          <w:rFonts w:ascii="Times New Roman" w:hAnsi="Times New Roman" w:cs="Times New Roman"/>
          <w:sz w:val="27"/>
          <w:szCs w:val="27"/>
        </w:rPr>
        <w:t xml:space="preserve">, ремонту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побутової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та</w:t>
      </w:r>
      <w:r w:rsidR="00904ED3"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радіоелектронної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апаратури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інших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Це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пояснюється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тим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що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на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малих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1D25A8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1D25A8">
        <w:rPr>
          <w:rFonts w:ascii="Times New Roman" w:hAnsi="Times New Roman" w:cs="Times New Roman"/>
          <w:sz w:val="27"/>
          <w:szCs w:val="27"/>
        </w:rPr>
        <w:t>ідприємствах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>,</w:t>
      </w:r>
      <w:r w:rsidR="0075565F"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1D25A8">
        <w:rPr>
          <w:rFonts w:ascii="Times New Roman" w:hAnsi="Times New Roman" w:cs="Times New Roman"/>
          <w:sz w:val="27"/>
          <w:szCs w:val="27"/>
        </w:rPr>
        <w:t xml:space="preserve">як правило,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задіяна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невелика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кількість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працюючих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31369B" w:rsidRPr="001D25A8" w:rsidRDefault="00BD6088" w:rsidP="001D25A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Ок</w:t>
      </w:r>
      <w:r w:rsidR="0031369B" w:rsidRPr="001D25A8">
        <w:rPr>
          <w:rFonts w:ascii="Times New Roman" w:hAnsi="Times New Roman" w:cs="Times New Roman"/>
          <w:sz w:val="27"/>
          <w:szCs w:val="27"/>
        </w:rPr>
        <w:t>рім</w:t>
      </w:r>
      <w:proofErr w:type="spellEnd"/>
      <w:r w:rsidR="0031369B" w:rsidRPr="001D25A8">
        <w:rPr>
          <w:rFonts w:ascii="Times New Roman" w:hAnsi="Times New Roman" w:cs="Times New Roman"/>
          <w:sz w:val="27"/>
          <w:szCs w:val="27"/>
        </w:rPr>
        <w:t xml:space="preserve"> того, </w:t>
      </w:r>
      <w:proofErr w:type="spellStart"/>
      <w:r w:rsidR="0031369B" w:rsidRPr="001D25A8">
        <w:rPr>
          <w:rFonts w:ascii="Times New Roman" w:hAnsi="Times New Roman" w:cs="Times New Roman"/>
          <w:sz w:val="27"/>
          <w:szCs w:val="27"/>
        </w:rPr>
        <w:t>малі</w:t>
      </w:r>
      <w:proofErr w:type="spellEnd"/>
      <w:r w:rsidR="0031369B"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1369B" w:rsidRPr="001D25A8">
        <w:rPr>
          <w:rFonts w:ascii="Times New Roman" w:hAnsi="Times New Roman" w:cs="Times New Roman"/>
          <w:sz w:val="27"/>
          <w:szCs w:val="27"/>
        </w:rPr>
        <w:t>підприємства</w:t>
      </w:r>
      <w:proofErr w:type="spellEnd"/>
      <w:r w:rsidR="0031369B" w:rsidRPr="001D25A8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="0031369B" w:rsidRPr="001D25A8">
        <w:rPr>
          <w:rFonts w:ascii="Times New Roman" w:hAnsi="Times New Roman" w:cs="Times New Roman"/>
          <w:sz w:val="27"/>
          <w:szCs w:val="27"/>
        </w:rPr>
        <w:t>кризові</w:t>
      </w:r>
      <w:proofErr w:type="spellEnd"/>
      <w:r w:rsidR="0075565F"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31369B" w:rsidRPr="001D25A8">
        <w:rPr>
          <w:rFonts w:ascii="Times New Roman" w:hAnsi="Times New Roman" w:cs="Times New Roman"/>
          <w:sz w:val="27"/>
          <w:szCs w:val="27"/>
        </w:rPr>
        <w:t>періоди</w:t>
      </w:r>
      <w:proofErr w:type="spellEnd"/>
      <w:r w:rsidR="0031369B" w:rsidRPr="001D25A8">
        <w:rPr>
          <w:rFonts w:ascii="Times New Roman" w:hAnsi="Times New Roman" w:cs="Times New Roman"/>
          <w:sz w:val="27"/>
          <w:szCs w:val="27"/>
        </w:rPr>
        <w:t xml:space="preserve"> не </w:t>
      </w:r>
      <w:proofErr w:type="spellStart"/>
      <w:r w:rsidR="0031369B" w:rsidRPr="001D25A8">
        <w:rPr>
          <w:rFonts w:ascii="Times New Roman" w:hAnsi="Times New Roman" w:cs="Times New Roman"/>
          <w:sz w:val="27"/>
          <w:szCs w:val="27"/>
        </w:rPr>
        <w:t>зацікавлені</w:t>
      </w:r>
      <w:proofErr w:type="spellEnd"/>
      <w:r w:rsidR="0031369B" w:rsidRPr="001D25A8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="0031369B" w:rsidRPr="001D25A8">
        <w:rPr>
          <w:rFonts w:ascii="Times New Roman" w:hAnsi="Times New Roman" w:cs="Times New Roman"/>
          <w:sz w:val="27"/>
          <w:szCs w:val="27"/>
        </w:rPr>
        <w:t>розширенні</w:t>
      </w:r>
      <w:proofErr w:type="spellEnd"/>
      <w:r w:rsidR="0031369B"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1369B" w:rsidRPr="001D25A8">
        <w:rPr>
          <w:rFonts w:ascii="Times New Roman" w:hAnsi="Times New Roman" w:cs="Times New Roman"/>
          <w:sz w:val="27"/>
          <w:szCs w:val="27"/>
        </w:rPr>
        <w:t>своєї</w:t>
      </w:r>
      <w:proofErr w:type="spellEnd"/>
      <w:r w:rsidR="0031369B"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1369B" w:rsidRPr="001D25A8">
        <w:rPr>
          <w:rFonts w:ascii="Times New Roman" w:hAnsi="Times New Roman" w:cs="Times New Roman"/>
          <w:sz w:val="27"/>
          <w:szCs w:val="27"/>
        </w:rPr>
        <w:t>діяльності</w:t>
      </w:r>
      <w:proofErr w:type="spellEnd"/>
      <w:r w:rsidR="0031369B" w:rsidRPr="001D25A8">
        <w:rPr>
          <w:rFonts w:ascii="Times New Roman" w:hAnsi="Times New Roman" w:cs="Times New Roman"/>
          <w:sz w:val="27"/>
          <w:szCs w:val="27"/>
        </w:rPr>
        <w:t xml:space="preserve">, особливо в </w:t>
      </w:r>
      <w:proofErr w:type="spellStart"/>
      <w:r w:rsidR="0031369B" w:rsidRPr="001D25A8">
        <w:rPr>
          <w:rFonts w:ascii="Times New Roman" w:hAnsi="Times New Roman" w:cs="Times New Roman"/>
          <w:sz w:val="27"/>
          <w:szCs w:val="27"/>
        </w:rPr>
        <w:t>сфері</w:t>
      </w:r>
      <w:proofErr w:type="spellEnd"/>
      <w:r w:rsidR="0031369B"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1369B" w:rsidRPr="001D25A8">
        <w:rPr>
          <w:rFonts w:ascii="Times New Roman" w:hAnsi="Times New Roman" w:cs="Times New Roman"/>
          <w:sz w:val="27"/>
          <w:szCs w:val="27"/>
        </w:rPr>
        <w:t>матеріального</w:t>
      </w:r>
      <w:proofErr w:type="spellEnd"/>
      <w:r w:rsidR="0075565F"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31369B" w:rsidRPr="001D25A8">
        <w:rPr>
          <w:rFonts w:ascii="Times New Roman" w:hAnsi="Times New Roman" w:cs="Times New Roman"/>
          <w:sz w:val="27"/>
          <w:szCs w:val="27"/>
        </w:rPr>
        <w:t>виробництва</w:t>
      </w:r>
      <w:proofErr w:type="spellEnd"/>
      <w:r w:rsidR="0031369B" w:rsidRPr="001D25A8">
        <w:rPr>
          <w:rFonts w:ascii="Times New Roman" w:hAnsi="Times New Roman" w:cs="Times New Roman"/>
          <w:sz w:val="27"/>
          <w:szCs w:val="27"/>
        </w:rPr>
        <w:t>.</w:t>
      </w:r>
      <w:r w:rsidR="0075565F"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1369B" w:rsidRPr="001D25A8">
        <w:rPr>
          <w:rFonts w:ascii="Times New Roman" w:hAnsi="Times New Roman" w:cs="Times New Roman"/>
          <w:sz w:val="27"/>
          <w:szCs w:val="27"/>
          <w:lang w:val="uk-UA"/>
        </w:rPr>
        <w:t>З метою вирішення зазначених проблем та створення ефективної інфраструктури</w:t>
      </w:r>
      <w:r w:rsidR="0075565F"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904ED3"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обслуговування підприємництва в районі </w:t>
      </w:r>
      <w:r w:rsidR="0031369B" w:rsidRPr="001D25A8">
        <w:rPr>
          <w:rFonts w:ascii="Times New Roman" w:hAnsi="Times New Roman" w:cs="Times New Roman"/>
          <w:sz w:val="27"/>
          <w:szCs w:val="27"/>
          <w:lang w:val="uk-UA"/>
        </w:rPr>
        <w:t>існує необхідність створення</w:t>
      </w:r>
      <w:r w:rsidR="0075565F"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1369B" w:rsidRPr="001D25A8">
        <w:rPr>
          <w:rFonts w:ascii="Times New Roman" w:hAnsi="Times New Roman" w:cs="Times New Roman"/>
          <w:sz w:val="27"/>
          <w:szCs w:val="27"/>
          <w:lang w:val="uk-UA"/>
        </w:rPr>
        <w:t>мережі установ, завдання</w:t>
      </w:r>
      <w:r w:rsidR="008908B5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="0031369B"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яких було б забезпечення фінансової, матеріально-технічної,</w:t>
      </w:r>
      <w:r w:rsidR="008908B5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1369B" w:rsidRPr="001D25A8">
        <w:rPr>
          <w:rFonts w:ascii="Times New Roman" w:hAnsi="Times New Roman" w:cs="Times New Roman"/>
          <w:sz w:val="27"/>
          <w:szCs w:val="27"/>
          <w:lang w:val="uk-UA"/>
        </w:rPr>
        <w:t>інформаційної, консультативної, маркетингової, кадрової та освітньої підтримки малого</w:t>
      </w:r>
      <w:r w:rsidR="00904ED3"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і середнього</w:t>
      </w:r>
      <w:r w:rsidR="0075565F"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1369B" w:rsidRPr="001D25A8">
        <w:rPr>
          <w:rFonts w:ascii="Times New Roman" w:hAnsi="Times New Roman" w:cs="Times New Roman"/>
          <w:sz w:val="27"/>
          <w:szCs w:val="27"/>
          <w:lang w:val="uk-UA"/>
        </w:rPr>
        <w:t>підприємництва.</w:t>
      </w:r>
    </w:p>
    <w:p w:rsidR="00AE49F9" w:rsidRPr="001D25A8" w:rsidRDefault="00AE49F9" w:rsidP="001D25A8">
      <w:pPr>
        <w:pStyle w:val="a3"/>
        <w:ind w:right="-143" w:firstLine="567"/>
        <w:jc w:val="both"/>
        <w:rPr>
          <w:rStyle w:val="rvts23"/>
          <w:rFonts w:ascii="Times New Roman" w:hAnsi="Times New Roman" w:cs="Times New Roman"/>
          <w:sz w:val="27"/>
          <w:szCs w:val="27"/>
          <w:lang w:val="uk-UA"/>
        </w:rPr>
      </w:pPr>
      <w:r w:rsidRPr="001D25A8">
        <w:rPr>
          <w:rFonts w:ascii="Times New Roman" w:hAnsi="Times New Roman" w:cs="Times New Roman"/>
          <w:sz w:val="27"/>
          <w:szCs w:val="27"/>
          <w:lang w:val="uk-UA"/>
        </w:rPr>
        <w:t>Відповідно до Господарського кодексу України із змінами Закону України «</w:t>
      </w:r>
      <w:r w:rsidRPr="001D25A8">
        <w:rPr>
          <w:rStyle w:val="rvts23"/>
          <w:rFonts w:ascii="Times New Roman" w:hAnsi="Times New Roman" w:cs="Times New Roman"/>
          <w:sz w:val="27"/>
          <w:szCs w:val="27"/>
          <w:lang w:val="uk-UA"/>
        </w:rPr>
        <w:t>Про розвиток та державну підтримку малого і середнього підприємництва в Україні» від 22</w:t>
      </w:r>
      <w:r w:rsidR="008908B5">
        <w:rPr>
          <w:rStyle w:val="rvts23"/>
          <w:rFonts w:ascii="Times New Roman" w:hAnsi="Times New Roman" w:cs="Times New Roman"/>
          <w:sz w:val="27"/>
          <w:szCs w:val="27"/>
          <w:lang w:val="uk-UA"/>
        </w:rPr>
        <w:t xml:space="preserve"> березня </w:t>
      </w:r>
      <w:r w:rsidRPr="001D25A8">
        <w:rPr>
          <w:rStyle w:val="rvts23"/>
          <w:rFonts w:ascii="Times New Roman" w:hAnsi="Times New Roman" w:cs="Times New Roman"/>
          <w:sz w:val="27"/>
          <w:szCs w:val="27"/>
          <w:lang w:val="uk-UA"/>
        </w:rPr>
        <w:t>2012</w:t>
      </w:r>
      <w:r w:rsidR="008908B5">
        <w:rPr>
          <w:rStyle w:val="rvts23"/>
          <w:rFonts w:ascii="Times New Roman" w:hAnsi="Times New Roman" w:cs="Times New Roman"/>
          <w:sz w:val="27"/>
          <w:szCs w:val="27"/>
          <w:lang w:val="uk-UA"/>
        </w:rPr>
        <w:t xml:space="preserve"> року</w:t>
      </w:r>
      <w:r w:rsidRPr="001D25A8">
        <w:rPr>
          <w:rStyle w:val="rvts23"/>
          <w:rFonts w:ascii="Times New Roman" w:hAnsi="Times New Roman" w:cs="Times New Roman"/>
          <w:sz w:val="27"/>
          <w:szCs w:val="27"/>
          <w:lang w:val="uk-UA"/>
        </w:rPr>
        <w:t xml:space="preserve"> №4618-17 за даними управління статистики у Баштанському районі з початку року </w:t>
      </w:r>
      <w:r w:rsidRPr="001D25A8">
        <w:rPr>
          <w:rStyle w:val="rvts23"/>
          <w:rFonts w:ascii="Times New Roman" w:hAnsi="Times New Roman" w:cs="Times New Roman"/>
          <w:i/>
          <w:sz w:val="27"/>
          <w:szCs w:val="27"/>
          <w:lang w:val="uk-UA"/>
        </w:rPr>
        <w:t xml:space="preserve">(останні статистичні дані) </w:t>
      </w:r>
      <w:r w:rsidRPr="001D25A8">
        <w:rPr>
          <w:rStyle w:val="rvts23"/>
          <w:rFonts w:ascii="Times New Roman" w:hAnsi="Times New Roman" w:cs="Times New Roman"/>
          <w:sz w:val="27"/>
          <w:szCs w:val="27"/>
          <w:lang w:val="uk-UA"/>
        </w:rPr>
        <w:t>в структурі підприємств за їх розміром, частка малих підприємств (включаючи мікропідприємства) становила 97,5%, середніх – 2,3%, великих – 0,2%.</w:t>
      </w:r>
    </w:p>
    <w:p w:rsidR="00AE49F9" w:rsidRPr="001D25A8" w:rsidRDefault="00AE49F9" w:rsidP="001D25A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З початку року в районі звітували про здійснення господарської діяльності 412 підприємств, з них великих – 1, середніх – 9, малих та мікропідприємства – 402, у розрахунку на 10 </w:t>
      </w:r>
      <w:proofErr w:type="spellStart"/>
      <w:r w:rsidRPr="001D25A8">
        <w:rPr>
          <w:rFonts w:ascii="Times New Roman" w:hAnsi="Times New Roman" w:cs="Times New Roman"/>
          <w:sz w:val="27"/>
          <w:szCs w:val="27"/>
          <w:lang w:val="uk-UA"/>
        </w:rPr>
        <w:t>тис.осіб</w:t>
      </w:r>
      <w:proofErr w:type="spellEnd"/>
      <w:r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наявного населення їх кількість склала 108 одиниць.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Незважаючи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на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складнощі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умовах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сучасного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стану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економіки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кількість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малих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і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середніх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1D25A8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1D25A8">
        <w:rPr>
          <w:rFonts w:ascii="Times New Roman" w:hAnsi="Times New Roman" w:cs="Times New Roman"/>
          <w:sz w:val="27"/>
          <w:szCs w:val="27"/>
        </w:rPr>
        <w:t>ідприємств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збільшилась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на 1,3% в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порівнянні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з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минулим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роком.</w:t>
      </w:r>
    </w:p>
    <w:p w:rsidR="00AE49F9" w:rsidRPr="001D25A8" w:rsidRDefault="008908B5" w:rsidP="001D25A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lastRenderedPageBreak/>
        <w:t>Ок</w:t>
      </w:r>
      <w:r w:rsidR="00AE49F9" w:rsidRPr="001D25A8">
        <w:rPr>
          <w:rFonts w:ascii="Times New Roman" w:hAnsi="Times New Roman" w:cs="Times New Roman"/>
          <w:sz w:val="27"/>
          <w:szCs w:val="27"/>
          <w:lang w:val="uk-UA"/>
        </w:rPr>
        <w:t>рім того, чисельність працюючих на малих і середніх підприємствах району найманих працівників становить 2495 чоловік (великі – 607 осіб, середні – 903 особи, малі – 985 осіб), що на 2,4% більше ніж у минулому році.</w:t>
      </w:r>
    </w:p>
    <w:p w:rsidR="00AE49F9" w:rsidRPr="001D25A8" w:rsidRDefault="00AE49F9" w:rsidP="001D25A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D25A8">
        <w:rPr>
          <w:rFonts w:ascii="Times New Roman" w:hAnsi="Times New Roman" w:cs="Times New Roman"/>
          <w:sz w:val="27"/>
          <w:szCs w:val="27"/>
          <w:lang w:val="uk-UA"/>
        </w:rPr>
        <w:t>Частка працюючих на малих і середніх підприємствах (без урахування фізичних осіб-підприємців та їх найманих працівників) до середньооблікової чисельності штатних працівників підприємств по району склала близько 34%.  Середньомісячна заробітна плата одного найманого працівника малих і середніх підприємств склала 3227,79 грн., що більше фактичної середньомісячної заробітної плати штатних працівників підприємств по району на 1,4%.</w:t>
      </w:r>
    </w:p>
    <w:p w:rsidR="00AE49F9" w:rsidRPr="001D25A8" w:rsidRDefault="00AE49F9" w:rsidP="001D25A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Ефективність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малих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і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середніх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1D25A8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1D25A8">
        <w:rPr>
          <w:rFonts w:ascii="Times New Roman" w:hAnsi="Times New Roman" w:cs="Times New Roman"/>
          <w:sz w:val="27"/>
          <w:szCs w:val="27"/>
        </w:rPr>
        <w:t>ідприємств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оцінюється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показником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r w:rsidRPr="001D25A8">
        <w:rPr>
          <w:rStyle w:val="rvts23"/>
          <w:rFonts w:ascii="Times New Roman" w:hAnsi="Times New Roman" w:cs="Times New Roman"/>
          <w:sz w:val="27"/>
          <w:szCs w:val="27"/>
        </w:rPr>
        <w:t>–</w:t>
      </w:r>
      <w:r w:rsidRPr="001D25A8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обсяг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реалізованої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продукції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робіт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послуг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>)</w:t>
      </w:r>
      <w:r w:rsidR="00BD6088">
        <w:rPr>
          <w:rFonts w:ascii="Times New Roman" w:hAnsi="Times New Roman" w:cs="Times New Roman"/>
          <w:sz w:val="27"/>
          <w:szCs w:val="27"/>
          <w:lang w:val="uk-UA"/>
        </w:rPr>
        <w:t>. У</w:t>
      </w:r>
      <w:r w:rsidRPr="001D25A8">
        <w:rPr>
          <w:rFonts w:ascii="Times New Roman" w:hAnsi="Times New Roman" w:cs="Times New Roman"/>
          <w:sz w:val="27"/>
          <w:szCs w:val="27"/>
        </w:rPr>
        <w:t xml:space="preserve"> поточному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році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даний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показник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становить 360424,5  тис.</w:t>
      </w:r>
      <w:r w:rsidR="00BD6088">
        <w:rPr>
          <w:rFonts w:ascii="Times New Roman" w:hAnsi="Times New Roman" w:cs="Times New Roman"/>
          <w:sz w:val="27"/>
          <w:szCs w:val="27"/>
          <w:lang w:val="uk-UA"/>
        </w:rPr>
        <w:t xml:space="preserve"> г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рн</w:t>
      </w:r>
      <w:proofErr w:type="spellEnd"/>
      <w:r w:rsidR="00BD6088">
        <w:rPr>
          <w:rFonts w:ascii="Times New Roman" w:hAnsi="Times New Roman" w:cs="Times New Roman"/>
          <w:sz w:val="27"/>
          <w:szCs w:val="27"/>
          <w:lang w:val="uk-UA"/>
        </w:rPr>
        <w:t>.</w:t>
      </w:r>
      <w:r w:rsidRPr="001D25A8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що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на 18,3%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більше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показників</w:t>
      </w:r>
      <w:proofErr w:type="spellEnd"/>
      <w:r w:rsidR="00BD608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1D25A8">
        <w:rPr>
          <w:rFonts w:ascii="Times New Roman" w:hAnsi="Times New Roman" w:cs="Times New Roman"/>
          <w:sz w:val="27"/>
          <w:szCs w:val="27"/>
        </w:rPr>
        <w:t xml:space="preserve">2015 року </w:t>
      </w:r>
      <w:r w:rsidR="00BD6088">
        <w:rPr>
          <w:rFonts w:ascii="Times New Roman" w:hAnsi="Times New Roman" w:cs="Times New Roman"/>
          <w:sz w:val="27"/>
          <w:szCs w:val="27"/>
          <w:lang w:val="uk-UA"/>
        </w:rPr>
        <w:t xml:space="preserve">       </w:t>
      </w:r>
      <w:r w:rsidRPr="001D25A8">
        <w:rPr>
          <w:rFonts w:ascii="Times New Roman" w:hAnsi="Times New Roman" w:cs="Times New Roman"/>
          <w:sz w:val="27"/>
          <w:szCs w:val="27"/>
        </w:rPr>
        <w:t>51089,3 тис</w:t>
      </w:r>
      <w:proofErr w:type="gramStart"/>
      <w:r w:rsidRPr="001D25A8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="00BD608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proofErr w:type="gramStart"/>
      <w:r w:rsidRPr="001D25A8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1D25A8">
        <w:rPr>
          <w:rFonts w:ascii="Times New Roman" w:hAnsi="Times New Roman" w:cs="Times New Roman"/>
          <w:sz w:val="27"/>
          <w:szCs w:val="27"/>
        </w:rPr>
        <w:t>рн</w:t>
      </w:r>
      <w:proofErr w:type="spellEnd"/>
      <w:r w:rsidR="00BD6088">
        <w:rPr>
          <w:rFonts w:ascii="Times New Roman" w:hAnsi="Times New Roman" w:cs="Times New Roman"/>
          <w:sz w:val="27"/>
          <w:szCs w:val="27"/>
          <w:lang w:val="uk-UA"/>
        </w:rPr>
        <w:t>.</w:t>
      </w:r>
      <w:r w:rsidRPr="001D25A8">
        <w:rPr>
          <w:rFonts w:ascii="Times New Roman" w:hAnsi="Times New Roman" w:cs="Times New Roman"/>
          <w:sz w:val="27"/>
          <w:szCs w:val="27"/>
        </w:rPr>
        <w:t>).</w:t>
      </w:r>
    </w:p>
    <w:p w:rsidR="00BD6088" w:rsidRDefault="00AE49F9" w:rsidP="001D25A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Основними видами економічної діяльності малих і середніх підприємств району, як загалом по країні, залишається оптова та роздрібна торгівля, операції з нерухомим майном, переробна промисловість, будівництво, платні послуги населенню.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Переважна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більшість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суб’єктів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малого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і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середнього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1D25A8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1D25A8">
        <w:rPr>
          <w:rFonts w:ascii="Times New Roman" w:hAnsi="Times New Roman" w:cs="Times New Roman"/>
          <w:sz w:val="27"/>
          <w:szCs w:val="27"/>
        </w:rPr>
        <w:t>ідприємництва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задіяна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сфері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платних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послуг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населенню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BD6088" w:rsidRDefault="00AE49F9" w:rsidP="001D25A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D25A8">
        <w:rPr>
          <w:rFonts w:ascii="Times New Roman" w:hAnsi="Times New Roman" w:cs="Times New Roman"/>
          <w:sz w:val="27"/>
          <w:szCs w:val="27"/>
        </w:rPr>
        <w:t xml:space="preserve">Сфера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побутових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послуг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перукарні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салони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краси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, ремонт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одягу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, ремонт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побутової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техніки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ін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.)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майже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на 96%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формується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за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рахунок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приватних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1D25A8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1D25A8">
        <w:rPr>
          <w:rFonts w:ascii="Times New Roman" w:hAnsi="Times New Roman" w:cs="Times New Roman"/>
          <w:sz w:val="27"/>
          <w:szCs w:val="27"/>
        </w:rPr>
        <w:t>ідприємців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–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фізичних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осіб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E49F9" w:rsidRPr="001D25A8" w:rsidRDefault="000E5C21" w:rsidP="001D25A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i/>
          <w:sz w:val="27"/>
          <w:szCs w:val="27"/>
          <w:u w:val="single"/>
          <w:lang w:val="uk-UA"/>
        </w:rPr>
        <w:t>С</w:t>
      </w:r>
      <w:r w:rsidRPr="008908B5">
        <w:rPr>
          <w:rFonts w:ascii="Times New Roman" w:hAnsi="Times New Roman" w:cs="Times New Roman"/>
          <w:i/>
          <w:sz w:val="27"/>
          <w:szCs w:val="27"/>
          <w:u w:val="single"/>
        </w:rPr>
        <w:t>таном на 01</w:t>
      </w:r>
      <w:r w:rsidRPr="008908B5">
        <w:rPr>
          <w:rFonts w:ascii="Times New Roman" w:hAnsi="Times New Roman" w:cs="Times New Roman"/>
          <w:i/>
          <w:sz w:val="27"/>
          <w:szCs w:val="27"/>
          <w:u w:val="single"/>
          <w:lang w:val="uk-UA"/>
        </w:rPr>
        <w:t xml:space="preserve"> жовтня 2016 року</w:t>
      </w:r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E49F9" w:rsidRPr="001D25A8">
        <w:rPr>
          <w:rFonts w:ascii="Times New Roman" w:hAnsi="Times New Roman" w:cs="Times New Roman"/>
          <w:sz w:val="27"/>
          <w:szCs w:val="27"/>
        </w:rPr>
        <w:t>зареєстровано</w:t>
      </w:r>
      <w:proofErr w:type="spellEnd"/>
      <w:r w:rsidR="00AE49F9" w:rsidRPr="001D25A8">
        <w:rPr>
          <w:rFonts w:ascii="Times New Roman" w:hAnsi="Times New Roman" w:cs="Times New Roman"/>
          <w:sz w:val="27"/>
          <w:szCs w:val="27"/>
        </w:rPr>
        <w:t xml:space="preserve"> 2060 </w:t>
      </w:r>
      <w:proofErr w:type="spellStart"/>
      <w:r w:rsidR="00AE49F9" w:rsidRPr="001D25A8">
        <w:rPr>
          <w:rFonts w:ascii="Times New Roman" w:hAnsi="Times New Roman" w:cs="Times New Roman"/>
          <w:sz w:val="27"/>
          <w:szCs w:val="27"/>
        </w:rPr>
        <w:t>суб</w:t>
      </w:r>
      <w:r w:rsidR="00112152" w:rsidRPr="001D25A8">
        <w:rPr>
          <w:rFonts w:ascii="Times New Roman" w:hAnsi="Times New Roman" w:cs="Times New Roman"/>
          <w:sz w:val="27"/>
          <w:szCs w:val="27"/>
        </w:rPr>
        <w:t>’</w:t>
      </w:r>
      <w:r w:rsidR="00AE49F9" w:rsidRPr="001D25A8">
        <w:rPr>
          <w:rFonts w:ascii="Times New Roman" w:hAnsi="Times New Roman" w:cs="Times New Roman"/>
          <w:sz w:val="27"/>
          <w:szCs w:val="27"/>
        </w:rPr>
        <w:t>єктів</w:t>
      </w:r>
      <w:proofErr w:type="spellEnd"/>
      <w:r w:rsidR="00AE49F9"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E49F9" w:rsidRPr="001D25A8">
        <w:rPr>
          <w:rFonts w:ascii="Times New Roman" w:hAnsi="Times New Roman" w:cs="Times New Roman"/>
          <w:sz w:val="27"/>
          <w:szCs w:val="27"/>
        </w:rPr>
        <w:t>господарювання</w:t>
      </w:r>
      <w:proofErr w:type="spellEnd"/>
      <w:r w:rsidR="00AE49F9" w:rsidRPr="001D25A8">
        <w:rPr>
          <w:rFonts w:ascii="Times New Roman" w:hAnsi="Times New Roman" w:cs="Times New Roman"/>
          <w:sz w:val="27"/>
          <w:szCs w:val="27"/>
        </w:rPr>
        <w:t xml:space="preserve"> </w:t>
      </w:r>
      <w:r w:rsidR="00BD6088">
        <w:rPr>
          <w:rFonts w:ascii="Times New Roman" w:hAnsi="Times New Roman" w:cs="Times New Roman"/>
          <w:sz w:val="27"/>
          <w:szCs w:val="27"/>
          <w:lang w:val="uk-UA"/>
        </w:rPr>
        <w:t xml:space="preserve">      </w:t>
      </w:r>
      <w:r w:rsidR="00AE49F9" w:rsidRPr="001D25A8">
        <w:rPr>
          <w:rFonts w:ascii="Times New Roman" w:hAnsi="Times New Roman" w:cs="Times New Roman"/>
          <w:sz w:val="27"/>
          <w:szCs w:val="27"/>
        </w:rPr>
        <w:t xml:space="preserve">(2015 </w:t>
      </w:r>
      <w:proofErr w:type="spellStart"/>
      <w:r w:rsidR="00AE49F9" w:rsidRPr="001D25A8">
        <w:rPr>
          <w:rFonts w:ascii="Times New Roman" w:hAnsi="Times New Roman" w:cs="Times New Roman"/>
          <w:sz w:val="27"/>
          <w:szCs w:val="27"/>
        </w:rPr>
        <w:t>рік</w:t>
      </w:r>
      <w:proofErr w:type="spellEnd"/>
      <w:r w:rsidR="00AE49F9" w:rsidRPr="001D25A8">
        <w:rPr>
          <w:rFonts w:ascii="Times New Roman" w:hAnsi="Times New Roman" w:cs="Times New Roman"/>
          <w:sz w:val="27"/>
          <w:szCs w:val="27"/>
        </w:rPr>
        <w:t xml:space="preserve"> – 2012 </w:t>
      </w:r>
      <w:proofErr w:type="spellStart"/>
      <w:r w:rsidR="00AE49F9" w:rsidRPr="001D25A8">
        <w:rPr>
          <w:rFonts w:ascii="Times New Roman" w:hAnsi="Times New Roman" w:cs="Times New Roman"/>
          <w:sz w:val="27"/>
          <w:szCs w:val="27"/>
        </w:rPr>
        <w:t>осіб</w:t>
      </w:r>
      <w:proofErr w:type="spellEnd"/>
      <w:r w:rsidR="00AE49F9" w:rsidRPr="001D25A8">
        <w:rPr>
          <w:rFonts w:ascii="Times New Roman" w:hAnsi="Times New Roman" w:cs="Times New Roman"/>
          <w:sz w:val="27"/>
          <w:szCs w:val="27"/>
        </w:rPr>
        <w:t xml:space="preserve">): </w:t>
      </w:r>
      <w:proofErr w:type="spellStart"/>
      <w:r w:rsidR="00AE49F9" w:rsidRPr="001D25A8">
        <w:rPr>
          <w:rFonts w:ascii="Times New Roman" w:hAnsi="Times New Roman" w:cs="Times New Roman"/>
          <w:sz w:val="27"/>
          <w:szCs w:val="27"/>
        </w:rPr>
        <w:t>з</w:t>
      </w:r>
      <w:proofErr w:type="spellEnd"/>
      <w:r w:rsidR="00AE49F9" w:rsidRPr="001D25A8">
        <w:rPr>
          <w:rFonts w:ascii="Times New Roman" w:hAnsi="Times New Roman" w:cs="Times New Roman"/>
          <w:sz w:val="27"/>
          <w:szCs w:val="27"/>
        </w:rPr>
        <w:t xml:space="preserve"> них 1027 </w:t>
      </w:r>
      <w:r w:rsidR="00BD6088">
        <w:rPr>
          <w:rFonts w:ascii="Times New Roman" w:hAnsi="Times New Roman" w:cs="Times New Roman"/>
          <w:sz w:val="27"/>
          <w:szCs w:val="27"/>
          <w:lang w:val="uk-UA"/>
        </w:rPr>
        <w:t xml:space="preserve">– </w:t>
      </w:r>
      <w:proofErr w:type="spellStart"/>
      <w:r w:rsidR="00AE49F9" w:rsidRPr="001D25A8">
        <w:rPr>
          <w:rFonts w:ascii="Times New Roman" w:hAnsi="Times New Roman" w:cs="Times New Roman"/>
          <w:sz w:val="27"/>
          <w:szCs w:val="27"/>
        </w:rPr>
        <w:t>юридичних</w:t>
      </w:r>
      <w:proofErr w:type="spellEnd"/>
      <w:r w:rsidR="00BD608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AE49F9" w:rsidRPr="001D25A8">
        <w:rPr>
          <w:rFonts w:ascii="Times New Roman" w:hAnsi="Times New Roman" w:cs="Times New Roman"/>
          <w:sz w:val="27"/>
          <w:szCs w:val="27"/>
        </w:rPr>
        <w:t>осіб</w:t>
      </w:r>
      <w:proofErr w:type="spellEnd"/>
      <w:r w:rsidR="00AE49F9" w:rsidRPr="001D25A8">
        <w:rPr>
          <w:rFonts w:ascii="Times New Roman" w:hAnsi="Times New Roman" w:cs="Times New Roman"/>
          <w:sz w:val="27"/>
          <w:szCs w:val="27"/>
        </w:rPr>
        <w:t xml:space="preserve">, 1033 – </w:t>
      </w:r>
      <w:proofErr w:type="spellStart"/>
      <w:r w:rsidR="00AE49F9" w:rsidRPr="001D25A8">
        <w:rPr>
          <w:rFonts w:ascii="Times New Roman" w:hAnsi="Times New Roman" w:cs="Times New Roman"/>
          <w:sz w:val="27"/>
          <w:szCs w:val="27"/>
        </w:rPr>
        <w:t>фізична</w:t>
      </w:r>
      <w:proofErr w:type="spellEnd"/>
      <w:r w:rsidR="00AE49F9" w:rsidRPr="001D25A8">
        <w:rPr>
          <w:rFonts w:ascii="Times New Roman" w:hAnsi="Times New Roman" w:cs="Times New Roman"/>
          <w:sz w:val="27"/>
          <w:szCs w:val="27"/>
        </w:rPr>
        <w:t xml:space="preserve"> особа. </w:t>
      </w:r>
      <w:proofErr w:type="spellStart"/>
      <w:r w:rsidR="00AE49F9" w:rsidRPr="001D25A8">
        <w:rPr>
          <w:rFonts w:ascii="Times New Roman" w:hAnsi="Times New Roman" w:cs="Times New Roman"/>
          <w:sz w:val="27"/>
          <w:szCs w:val="27"/>
        </w:rPr>
        <w:t>Скасували</w:t>
      </w:r>
      <w:proofErr w:type="spellEnd"/>
      <w:r w:rsidR="00AE49F9"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E49F9" w:rsidRPr="001D25A8">
        <w:rPr>
          <w:rFonts w:ascii="Times New Roman" w:hAnsi="Times New Roman" w:cs="Times New Roman"/>
          <w:sz w:val="27"/>
          <w:szCs w:val="27"/>
        </w:rPr>
        <w:t>державну</w:t>
      </w:r>
      <w:proofErr w:type="spellEnd"/>
      <w:r w:rsidR="00AE49F9"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E49F9" w:rsidRPr="001D25A8">
        <w:rPr>
          <w:rFonts w:ascii="Times New Roman" w:hAnsi="Times New Roman" w:cs="Times New Roman"/>
          <w:sz w:val="27"/>
          <w:szCs w:val="27"/>
        </w:rPr>
        <w:t>реєстрацію</w:t>
      </w:r>
      <w:proofErr w:type="spellEnd"/>
      <w:r w:rsidR="00AE49F9"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E49F9" w:rsidRPr="001D25A8">
        <w:rPr>
          <w:rFonts w:ascii="Times New Roman" w:hAnsi="Times New Roman" w:cs="Times New Roman"/>
          <w:sz w:val="27"/>
          <w:szCs w:val="27"/>
        </w:rPr>
        <w:t>з</w:t>
      </w:r>
      <w:proofErr w:type="spellEnd"/>
      <w:r w:rsidR="00AE49F9" w:rsidRPr="001D25A8">
        <w:rPr>
          <w:rFonts w:ascii="Times New Roman" w:hAnsi="Times New Roman" w:cs="Times New Roman"/>
          <w:sz w:val="27"/>
          <w:szCs w:val="27"/>
        </w:rPr>
        <w:t xml:space="preserve"> початку 2016 року 277 </w:t>
      </w:r>
      <w:proofErr w:type="spellStart"/>
      <w:proofErr w:type="gramStart"/>
      <w:r w:rsidR="00AE49F9" w:rsidRPr="001D25A8">
        <w:rPr>
          <w:rFonts w:ascii="Times New Roman" w:hAnsi="Times New Roman" w:cs="Times New Roman"/>
          <w:sz w:val="27"/>
          <w:szCs w:val="27"/>
        </w:rPr>
        <w:t>осіб</w:t>
      </w:r>
      <w:proofErr w:type="spellEnd"/>
      <w:proofErr w:type="gramEnd"/>
      <w:r w:rsidR="00AE49F9" w:rsidRPr="001D25A8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AE49F9" w:rsidRPr="001D25A8">
        <w:rPr>
          <w:rFonts w:ascii="Times New Roman" w:hAnsi="Times New Roman" w:cs="Times New Roman"/>
          <w:sz w:val="27"/>
          <w:szCs w:val="27"/>
        </w:rPr>
        <w:t>з</w:t>
      </w:r>
      <w:proofErr w:type="spellEnd"/>
      <w:r w:rsidR="00AE49F9" w:rsidRPr="001D25A8">
        <w:rPr>
          <w:rFonts w:ascii="Times New Roman" w:hAnsi="Times New Roman" w:cs="Times New Roman"/>
          <w:sz w:val="27"/>
          <w:szCs w:val="27"/>
        </w:rPr>
        <w:t xml:space="preserve"> них 214 – </w:t>
      </w:r>
      <w:proofErr w:type="spellStart"/>
      <w:r w:rsidR="00AE49F9" w:rsidRPr="001D25A8">
        <w:rPr>
          <w:rFonts w:ascii="Times New Roman" w:hAnsi="Times New Roman" w:cs="Times New Roman"/>
          <w:sz w:val="27"/>
          <w:szCs w:val="27"/>
        </w:rPr>
        <w:t>фізичних</w:t>
      </w:r>
      <w:proofErr w:type="spellEnd"/>
      <w:r w:rsidR="00AE49F9"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E49F9" w:rsidRPr="001D25A8">
        <w:rPr>
          <w:rFonts w:ascii="Times New Roman" w:hAnsi="Times New Roman" w:cs="Times New Roman"/>
          <w:sz w:val="27"/>
          <w:szCs w:val="27"/>
        </w:rPr>
        <w:t>осіб</w:t>
      </w:r>
      <w:proofErr w:type="spellEnd"/>
      <w:r w:rsidR="00AE49F9" w:rsidRPr="001D25A8">
        <w:rPr>
          <w:rFonts w:ascii="Times New Roman" w:hAnsi="Times New Roman" w:cs="Times New Roman"/>
          <w:sz w:val="27"/>
          <w:szCs w:val="27"/>
        </w:rPr>
        <w:t xml:space="preserve">, 63 – </w:t>
      </w:r>
      <w:proofErr w:type="spellStart"/>
      <w:r w:rsidR="00AE49F9" w:rsidRPr="001D25A8">
        <w:rPr>
          <w:rFonts w:ascii="Times New Roman" w:hAnsi="Times New Roman" w:cs="Times New Roman"/>
          <w:sz w:val="27"/>
          <w:szCs w:val="27"/>
        </w:rPr>
        <w:t>юридичні</w:t>
      </w:r>
      <w:proofErr w:type="spellEnd"/>
      <w:r w:rsidR="00AE49F9" w:rsidRPr="001D25A8">
        <w:rPr>
          <w:rFonts w:ascii="Times New Roman" w:hAnsi="Times New Roman" w:cs="Times New Roman"/>
          <w:sz w:val="27"/>
          <w:szCs w:val="27"/>
        </w:rPr>
        <w:t xml:space="preserve"> особи.</w:t>
      </w:r>
    </w:p>
    <w:p w:rsidR="00BD6088" w:rsidRDefault="00AE49F9" w:rsidP="001D25A8">
      <w:pPr>
        <w:pStyle w:val="a3"/>
        <w:ind w:right="-143" w:firstLine="567"/>
        <w:jc w:val="both"/>
        <w:rPr>
          <w:rFonts w:ascii="Times New Roman" w:hAnsi="Times New Roman" w:cs="Times New Roman"/>
          <w:bCs/>
          <w:iCs/>
          <w:sz w:val="27"/>
          <w:szCs w:val="27"/>
          <w:lang w:val="uk-UA"/>
        </w:rPr>
      </w:pPr>
      <w:proofErr w:type="spellStart"/>
      <w:r w:rsidRPr="001D25A8">
        <w:rPr>
          <w:rFonts w:ascii="Times New Roman" w:hAnsi="Times New Roman" w:cs="Times New Roman"/>
          <w:bCs/>
          <w:iCs/>
          <w:sz w:val="27"/>
          <w:szCs w:val="27"/>
        </w:rPr>
        <w:t>Споживчий</w:t>
      </w:r>
      <w:proofErr w:type="spellEnd"/>
      <w:r w:rsidRPr="001D25A8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bCs/>
          <w:iCs/>
          <w:sz w:val="27"/>
          <w:szCs w:val="27"/>
        </w:rPr>
        <w:t>ринок</w:t>
      </w:r>
      <w:proofErr w:type="spellEnd"/>
      <w:r w:rsidRPr="001D25A8">
        <w:rPr>
          <w:rFonts w:ascii="Times New Roman" w:hAnsi="Times New Roman" w:cs="Times New Roman"/>
          <w:bCs/>
          <w:iCs/>
          <w:sz w:val="27"/>
          <w:szCs w:val="27"/>
        </w:rPr>
        <w:t xml:space="preserve"> району </w:t>
      </w:r>
      <w:proofErr w:type="spellStart"/>
      <w:r w:rsidRPr="001D25A8">
        <w:rPr>
          <w:rFonts w:ascii="Times New Roman" w:hAnsi="Times New Roman" w:cs="Times New Roman"/>
          <w:bCs/>
          <w:iCs/>
          <w:sz w:val="27"/>
          <w:szCs w:val="27"/>
        </w:rPr>
        <w:t>характеризується</w:t>
      </w:r>
      <w:proofErr w:type="spellEnd"/>
      <w:r w:rsidRPr="001D25A8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bCs/>
          <w:iCs/>
          <w:sz w:val="27"/>
          <w:szCs w:val="27"/>
        </w:rPr>
        <w:t>високим</w:t>
      </w:r>
      <w:proofErr w:type="spellEnd"/>
      <w:r w:rsidRPr="001D25A8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proofErr w:type="spellStart"/>
      <w:proofErr w:type="gramStart"/>
      <w:r w:rsidRPr="001D25A8">
        <w:rPr>
          <w:rFonts w:ascii="Times New Roman" w:hAnsi="Times New Roman" w:cs="Times New Roman"/>
          <w:bCs/>
          <w:iCs/>
          <w:sz w:val="27"/>
          <w:szCs w:val="27"/>
        </w:rPr>
        <w:t>р</w:t>
      </w:r>
      <w:proofErr w:type="gramEnd"/>
      <w:r w:rsidRPr="001D25A8">
        <w:rPr>
          <w:rFonts w:ascii="Times New Roman" w:hAnsi="Times New Roman" w:cs="Times New Roman"/>
          <w:bCs/>
          <w:iCs/>
          <w:sz w:val="27"/>
          <w:szCs w:val="27"/>
        </w:rPr>
        <w:t>івнем</w:t>
      </w:r>
      <w:proofErr w:type="spellEnd"/>
      <w:r w:rsidRPr="001D25A8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bCs/>
          <w:iCs/>
          <w:sz w:val="27"/>
          <w:szCs w:val="27"/>
        </w:rPr>
        <w:t>насиченості</w:t>
      </w:r>
      <w:proofErr w:type="spellEnd"/>
      <w:r w:rsidRPr="001D25A8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bCs/>
          <w:iCs/>
          <w:sz w:val="27"/>
          <w:szCs w:val="27"/>
        </w:rPr>
        <w:t>основними</w:t>
      </w:r>
      <w:proofErr w:type="spellEnd"/>
      <w:r w:rsidRPr="001D25A8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bCs/>
          <w:iCs/>
          <w:sz w:val="27"/>
          <w:szCs w:val="27"/>
        </w:rPr>
        <w:t>продовольчими</w:t>
      </w:r>
      <w:proofErr w:type="spellEnd"/>
      <w:r w:rsidRPr="001D25A8">
        <w:rPr>
          <w:rFonts w:ascii="Times New Roman" w:hAnsi="Times New Roman" w:cs="Times New Roman"/>
          <w:bCs/>
          <w:iCs/>
          <w:sz w:val="27"/>
          <w:szCs w:val="27"/>
        </w:rPr>
        <w:t xml:space="preserve"> та </w:t>
      </w:r>
      <w:proofErr w:type="spellStart"/>
      <w:r w:rsidRPr="001D25A8">
        <w:rPr>
          <w:rFonts w:ascii="Times New Roman" w:hAnsi="Times New Roman" w:cs="Times New Roman"/>
          <w:bCs/>
          <w:iCs/>
          <w:sz w:val="27"/>
          <w:szCs w:val="27"/>
        </w:rPr>
        <w:t>непродовольчими</w:t>
      </w:r>
      <w:proofErr w:type="spellEnd"/>
      <w:r w:rsidRPr="001D25A8">
        <w:rPr>
          <w:rFonts w:ascii="Times New Roman" w:hAnsi="Times New Roman" w:cs="Times New Roman"/>
          <w:bCs/>
          <w:iCs/>
          <w:sz w:val="27"/>
          <w:szCs w:val="27"/>
        </w:rPr>
        <w:t xml:space="preserve"> товарами, </w:t>
      </w:r>
      <w:proofErr w:type="spellStart"/>
      <w:r w:rsidRPr="001D25A8">
        <w:rPr>
          <w:rFonts w:ascii="Times New Roman" w:hAnsi="Times New Roman" w:cs="Times New Roman"/>
          <w:bCs/>
          <w:iCs/>
          <w:sz w:val="27"/>
          <w:szCs w:val="27"/>
        </w:rPr>
        <w:t>стабільним</w:t>
      </w:r>
      <w:proofErr w:type="spellEnd"/>
      <w:r w:rsidRPr="001D25A8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bCs/>
          <w:iCs/>
          <w:sz w:val="27"/>
          <w:szCs w:val="27"/>
        </w:rPr>
        <w:t>постачанням</w:t>
      </w:r>
      <w:proofErr w:type="spellEnd"/>
      <w:r w:rsidRPr="001D25A8">
        <w:rPr>
          <w:rFonts w:ascii="Times New Roman" w:hAnsi="Times New Roman" w:cs="Times New Roman"/>
          <w:bCs/>
          <w:iCs/>
          <w:sz w:val="27"/>
          <w:szCs w:val="27"/>
        </w:rPr>
        <w:t xml:space="preserve">, </w:t>
      </w:r>
      <w:proofErr w:type="spellStart"/>
      <w:r w:rsidRPr="001D25A8">
        <w:rPr>
          <w:rFonts w:ascii="Times New Roman" w:hAnsi="Times New Roman" w:cs="Times New Roman"/>
          <w:bCs/>
          <w:iCs/>
          <w:sz w:val="27"/>
          <w:szCs w:val="27"/>
        </w:rPr>
        <w:t>відсутністю</w:t>
      </w:r>
      <w:proofErr w:type="spellEnd"/>
      <w:r w:rsidRPr="001D25A8">
        <w:rPr>
          <w:rFonts w:ascii="Times New Roman" w:hAnsi="Times New Roman" w:cs="Times New Roman"/>
          <w:bCs/>
          <w:iCs/>
          <w:sz w:val="27"/>
          <w:szCs w:val="27"/>
        </w:rPr>
        <w:t xml:space="preserve"> товарного </w:t>
      </w:r>
      <w:proofErr w:type="spellStart"/>
      <w:r w:rsidRPr="001D25A8">
        <w:rPr>
          <w:rFonts w:ascii="Times New Roman" w:hAnsi="Times New Roman" w:cs="Times New Roman"/>
          <w:bCs/>
          <w:iCs/>
          <w:sz w:val="27"/>
          <w:szCs w:val="27"/>
        </w:rPr>
        <w:t>дефіциту</w:t>
      </w:r>
      <w:proofErr w:type="spellEnd"/>
      <w:r w:rsidRPr="001D25A8">
        <w:rPr>
          <w:rFonts w:ascii="Times New Roman" w:hAnsi="Times New Roman" w:cs="Times New Roman"/>
          <w:bCs/>
          <w:iCs/>
          <w:sz w:val="27"/>
          <w:szCs w:val="27"/>
        </w:rPr>
        <w:t xml:space="preserve">. </w:t>
      </w:r>
    </w:p>
    <w:p w:rsidR="00BD6088" w:rsidRDefault="00AE49F9" w:rsidP="001D25A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Торгівля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здійснюється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стаціонарних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магазинах, ринках, ларьках, на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торгівельних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майданчиках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  та </w:t>
      </w:r>
      <w:proofErr w:type="gramStart"/>
      <w:r w:rsidRPr="001D25A8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1D25A8">
        <w:rPr>
          <w:rFonts w:ascii="Times New Roman" w:hAnsi="Times New Roman" w:cs="Times New Roman"/>
          <w:sz w:val="27"/>
          <w:szCs w:val="27"/>
        </w:rPr>
        <w:t>форм</w:t>
      </w:r>
      <w:proofErr w:type="gramEnd"/>
      <w:r w:rsidRPr="001D25A8">
        <w:rPr>
          <w:rFonts w:ascii="Times New Roman" w:hAnsi="Times New Roman" w:cs="Times New Roman"/>
          <w:sz w:val="27"/>
          <w:szCs w:val="27"/>
        </w:rPr>
        <w:t>і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виїзної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торгівлі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AE49F9" w:rsidRPr="001D25A8" w:rsidRDefault="00AE49F9" w:rsidP="001D25A8">
      <w:pPr>
        <w:pStyle w:val="a3"/>
        <w:ind w:right="-143" w:firstLine="567"/>
        <w:jc w:val="both"/>
        <w:rPr>
          <w:rFonts w:ascii="Times New Roman" w:hAnsi="Times New Roman" w:cs="Times New Roman"/>
          <w:bCs/>
          <w:iCs/>
          <w:sz w:val="27"/>
          <w:szCs w:val="27"/>
        </w:rPr>
      </w:pPr>
      <w:r w:rsidRPr="001D25A8">
        <w:rPr>
          <w:rFonts w:ascii="Times New Roman" w:hAnsi="Times New Roman" w:cs="Times New Roman"/>
          <w:sz w:val="27"/>
          <w:szCs w:val="27"/>
        </w:rPr>
        <w:t xml:space="preserve">У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галузі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i/>
          <w:sz w:val="27"/>
          <w:szCs w:val="27"/>
        </w:rPr>
        <w:t>торгівля</w:t>
      </w:r>
      <w:proofErr w:type="spellEnd"/>
      <w:r w:rsidRPr="001D25A8">
        <w:rPr>
          <w:rFonts w:ascii="Times New Roman" w:hAnsi="Times New Roman" w:cs="Times New Roman"/>
          <w:i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населення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району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обслуговують</w:t>
      </w:r>
      <w:proofErr w:type="spellEnd"/>
      <w:r w:rsidR="00BD608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1D25A8">
        <w:rPr>
          <w:rFonts w:ascii="Times New Roman" w:hAnsi="Times New Roman" w:cs="Times New Roman"/>
          <w:sz w:val="27"/>
          <w:szCs w:val="27"/>
        </w:rPr>
        <w:t xml:space="preserve">364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магазини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з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них належать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фізичним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особам </w:t>
      </w:r>
      <w:r w:rsidR="00BD6088">
        <w:rPr>
          <w:rFonts w:ascii="Times New Roman" w:hAnsi="Times New Roman" w:cs="Times New Roman"/>
          <w:sz w:val="27"/>
          <w:szCs w:val="27"/>
        </w:rPr>
        <w:t>–</w:t>
      </w:r>
      <w:r w:rsidRPr="001D25A8">
        <w:rPr>
          <w:rFonts w:ascii="Times New Roman" w:hAnsi="Times New Roman" w:cs="Times New Roman"/>
          <w:sz w:val="27"/>
          <w:szCs w:val="27"/>
        </w:rPr>
        <w:t xml:space="preserve"> 339). На 1 тис.</w:t>
      </w:r>
      <w:r w:rsidR="00BD608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чоловік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населення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r w:rsidR="00BD6088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районі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приходиться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майже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400 кв</w:t>
      </w:r>
      <w:proofErr w:type="gramStart"/>
      <w:r w:rsidRPr="001D25A8">
        <w:rPr>
          <w:rFonts w:ascii="Times New Roman" w:hAnsi="Times New Roman" w:cs="Times New Roman"/>
          <w:sz w:val="27"/>
          <w:szCs w:val="27"/>
        </w:rPr>
        <w:t>.м</w:t>
      </w:r>
      <w:proofErr w:type="gram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торгової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площі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="00BD6088">
        <w:rPr>
          <w:rFonts w:ascii="Times New Roman" w:hAnsi="Times New Roman" w:cs="Times New Roman"/>
          <w:sz w:val="27"/>
          <w:szCs w:val="27"/>
          <w:lang w:val="uk-UA"/>
        </w:rPr>
        <w:t>Ок</w:t>
      </w:r>
      <w:r w:rsidRPr="001D25A8">
        <w:rPr>
          <w:rFonts w:ascii="Times New Roman" w:hAnsi="Times New Roman" w:cs="Times New Roman"/>
          <w:sz w:val="27"/>
          <w:szCs w:val="27"/>
        </w:rPr>
        <w:t>рім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цього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працює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35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об’єктів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ресторанного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господарства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(ресторан, кафе,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бари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>), 4 ринки («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Зустріч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» </w:t>
      </w:r>
      <w:r w:rsidR="00BD6088" w:rsidRPr="001D25A8">
        <w:rPr>
          <w:rFonts w:ascii="Times New Roman" w:hAnsi="Times New Roman" w:cs="Times New Roman"/>
          <w:sz w:val="27"/>
          <w:szCs w:val="27"/>
        </w:rPr>
        <w:t>–</w:t>
      </w:r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продовольчі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товари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>, «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Центральний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» </w:t>
      </w:r>
      <w:r w:rsidR="00BD6088" w:rsidRPr="001D25A8">
        <w:rPr>
          <w:rFonts w:ascii="Times New Roman" w:hAnsi="Times New Roman" w:cs="Times New Roman"/>
          <w:sz w:val="27"/>
          <w:szCs w:val="27"/>
        </w:rPr>
        <w:t>–</w:t>
      </w:r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змішаний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>, «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Експресс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» </w:t>
      </w:r>
      <w:r w:rsidR="00BD6088" w:rsidRPr="001D25A8">
        <w:rPr>
          <w:rFonts w:ascii="Times New Roman" w:hAnsi="Times New Roman" w:cs="Times New Roman"/>
          <w:sz w:val="27"/>
          <w:szCs w:val="27"/>
        </w:rPr>
        <w:t>–</w:t>
      </w:r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непродовольчі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товари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Ярмаркова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площа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–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продовольчі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товари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).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Населення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району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обслуговують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9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АЗС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>.</w:t>
      </w:r>
    </w:p>
    <w:p w:rsidR="00AE49F9" w:rsidRPr="001D25A8" w:rsidRDefault="00AE49F9" w:rsidP="001D25A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Розвиток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торг</w:t>
      </w:r>
      <w:r w:rsidR="000E5C21">
        <w:rPr>
          <w:rFonts w:ascii="Times New Roman" w:hAnsi="Times New Roman" w:cs="Times New Roman"/>
          <w:sz w:val="27"/>
          <w:szCs w:val="27"/>
          <w:lang w:val="uk-UA"/>
        </w:rPr>
        <w:t>о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вельної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мережі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району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здійснюється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в основному за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рахунок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коштів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суб’єктів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підприємницької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діяльності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. Вони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значну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увагу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приділяють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покращенню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зовнішнього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вигляду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підприємств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торгівлі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.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З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початку 2016 року почало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функціонувати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ще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3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магазини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r w:rsidR="00BD6088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Pr="001D25A8">
        <w:rPr>
          <w:rFonts w:ascii="Times New Roman" w:hAnsi="Times New Roman" w:cs="Times New Roman"/>
          <w:sz w:val="27"/>
          <w:szCs w:val="27"/>
        </w:rPr>
        <w:t xml:space="preserve"> м</w:t>
      </w:r>
      <w:proofErr w:type="gramStart"/>
      <w:r w:rsidRPr="001D25A8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1D25A8">
        <w:rPr>
          <w:rFonts w:ascii="Times New Roman" w:hAnsi="Times New Roman" w:cs="Times New Roman"/>
          <w:sz w:val="27"/>
          <w:szCs w:val="27"/>
        </w:rPr>
        <w:t>аштанка.</w:t>
      </w:r>
    </w:p>
    <w:p w:rsidR="00AE49F9" w:rsidRPr="001D25A8" w:rsidRDefault="00AE49F9" w:rsidP="001D25A8">
      <w:pPr>
        <w:pStyle w:val="a3"/>
        <w:ind w:right="-143" w:firstLine="567"/>
        <w:jc w:val="both"/>
        <w:rPr>
          <w:rFonts w:ascii="Times New Roman" w:hAnsi="Times New Roman" w:cs="Times New Roman"/>
          <w:iCs/>
          <w:sz w:val="27"/>
          <w:szCs w:val="27"/>
          <w:lang w:val="uk-UA"/>
        </w:rPr>
      </w:pPr>
      <w:r w:rsidRPr="001D25A8">
        <w:rPr>
          <w:rFonts w:ascii="Times New Roman" w:hAnsi="Times New Roman" w:cs="Times New Roman"/>
          <w:iCs/>
          <w:sz w:val="27"/>
          <w:szCs w:val="27"/>
          <w:lang w:val="uk-UA"/>
        </w:rPr>
        <w:t xml:space="preserve">У районі продовжується робота по реалізації заходів розвитку торгівлі, забезпечення потреб у продовольчих товарах за рахунок продукції, товарів місцевого виробництва, запровадження ринкових механізмів збуту, доведення до кінцевого споживача продукції та послуг місцевого виробництва шляхом розвитку у кожному населеному пункту торгівлі, впровадженню сучасних форм </w:t>
      </w:r>
      <w:r w:rsidRPr="001D25A8">
        <w:rPr>
          <w:rFonts w:ascii="Times New Roman" w:hAnsi="Times New Roman" w:cs="Times New Roman"/>
          <w:iCs/>
          <w:sz w:val="27"/>
          <w:szCs w:val="27"/>
          <w:lang w:val="uk-UA"/>
        </w:rPr>
        <w:lastRenderedPageBreak/>
        <w:t>торгівельного обслуговування населення, сприянню розширення  мережі закладів громадського харчування. Споживчий ринок району впевнено продовжує наповнюватися товарами місцевих товаровиробників, це і розширений асортимент молочної продукції ПАТ «</w:t>
      </w:r>
      <w:proofErr w:type="spellStart"/>
      <w:r w:rsidRPr="001D25A8">
        <w:rPr>
          <w:rFonts w:ascii="Times New Roman" w:hAnsi="Times New Roman" w:cs="Times New Roman"/>
          <w:iCs/>
          <w:sz w:val="27"/>
          <w:szCs w:val="27"/>
          <w:lang w:val="uk-UA"/>
        </w:rPr>
        <w:t>Баштанський</w:t>
      </w:r>
      <w:proofErr w:type="spellEnd"/>
      <w:r w:rsidRPr="001D25A8">
        <w:rPr>
          <w:rFonts w:ascii="Times New Roman" w:hAnsi="Times New Roman" w:cs="Times New Roman"/>
          <w:iCs/>
          <w:sz w:val="27"/>
          <w:szCs w:val="27"/>
          <w:lang w:val="uk-UA"/>
        </w:rPr>
        <w:t xml:space="preserve"> </w:t>
      </w:r>
      <w:proofErr w:type="spellStart"/>
      <w:r w:rsidRPr="001D25A8">
        <w:rPr>
          <w:rFonts w:ascii="Times New Roman" w:hAnsi="Times New Roman" w:cs="Times New Roman"/>
          <w:iCs/>
          <w:sz w:val="27"/>
          <w:szCs w:val="27"/>
          <w:lang w:val="uk-UA"/>
        </w:rPr>
        <w:t>сирзавод</w:t>
      </w:r>
      <w:proofErr w:type="spellEnd"/>
      <w:r w:rsidRPr="001D25A8">
        <w:rPr>
          <w:rFonts w:ascii="Times New Roman" w:hAnsi="Times New Roman" w:cs="Times New Roman"/>
          <w:iCs/>
          <w:sz w:val="27"/>
          <w:szCs w:val="27"/>
          <w:lang w:val="uk-UA"/>
        </w:rPr>
        <w:t xml:space="preserve">», ковбасних виробів </w:t>
      </w:r>
      <w:proofErr w:type="spellStart"/>
      <w:r w:rsidRPr="001D25A8">
        <w:rPr>
          <w:rFonts w:ascii="Times New Roman" w:hAnsi="Times New Roman" w:cs="Times New Roman"/>
          <w:iCs/>
          <w:sz w:val="27"/>
          <w:szCs w:val="27"/>
          <w:lang w:val="uk-UA"/>
        </w:rPr>
        <w:t>ДП</w:t>
      </w:r>
      <w:proofErr w:type="spellEnd"/>
      <w:r w:rsidRPr="001D25A8">
        <w:rPr>
          <w:rFonts w:ascii="Times New Roman" w:hAnsi="Times New Roman" w:cs="Times New Roman"/>
          <w:iCs/>
          <w:sz w:val="27"/>
          <w:szCs w:val="27"/>
          <w:lang w:val="uk-UA"/>
        </w:rPr>
        <w:t xml:space="preserve"> «</w:t>
      </w:r>
      <w:proofErr w:type="spellStart"/>
      <w:r w:rsidRPr="001D25A8">
        <w:rPr>
          <w:rFonts w:ascii="Times New Roman" w:hAnsi="Times New Roman" w:cs="Times New Roman"/>
          <w:iCs/>
          <w:sz w:val="27"/>
          <w:szCs w:val="27"/>
          <w:lang w:val="uk-UA"/>
        </w:rPr>
        <w:t>Маліцький</w:t>
      </w:r>
      <w:proofErr w:type="spellEnd"/>
      <w:r w:rsidRPr="001D25A8">
        <w:rPr>
          <w:rFonts w:ascii="Times New Roman" w:hAnsi="Times New Roman" w:cs="Times New Roman"/>
          <w:iCs/>
          <w:sz w:val="27"/>
          <w:szCs w:val="27"/>
          <w:lang w:val="uk-UA"/>
        </w:rPr>
        <w:t xml:space="preserve"> Агро», хліба та хлібобулочних виробів</w:t>
      </w:r>
      <w:r w:rsidR="00BD6088">
        <w:rPr>
          <w:rFonts w:ascii="Times New Roman" w:hAnsi="Times New Roman" w:cs="Times New Roman"/>
          <w:iCs/>
          <w:sz w:val="27"/>
          <w:szCs w:val="27"/>
          <w:lang w:val="uk-UA"/>
        </w:rPr>
        <w:t xml:space="preserve"> </w:t>
      </w:r>
      <w:proofErr w:type="spellStart"/>
      <w:r w:rsidRPr="001D25A8">
        <w:rPr>
          <w:rFonts w:ascii="Times New Roman" w:hAnsi="Times New Roman" w:cs="Times New Roman"/>
          <w:iCs/>
          <w:sz w:val="27"/>
          <w:szCs w:val="27"/>
          <w:lang w:val="uk-UA"/>
        </w:rPr>
        <w:t>ДП</w:t>
      </w:r>
      <w:proofErr w:type="spellEnd"/>
      <w:r w:rsidRPr="001D25A8">
        <w:rPr>
          <w:rFonts w:ascii="Times New Roman" w:hAnsi="Times New Roman" w:cs="Times New Roman"/>
          <w:iCs/>
          <w:sz w:val="27"/>
          <w:szCs w:val="27"/>
          <w:lang w:val="uk-UA"/>
        </w:rPr>
        <w:t xml:space="preserve"> «</w:t>
      </w:r>
      <w:proofErr w:type="spellStart"/>
      <w:r w:rsidRPr="001D25A8">
        <w:rPr>
          <w:rFonts w:ascii="Times New Roman" w:hAnsi="Times New Roman" w:cs="Times New Roman"/>
          <w:iCs/>
          <w:sz w:val="27"/>
          <w:szCs w:val="27"/>
          <w:lang w:val="uk-UA"/>
        </w:rPr>
        <w:t>Хлібо</w:t>
      </w:r>
      <w:r w:rsidR="00BD6088">
        <w:rPr>
          <w:rFonts w:ascii="Times New Roman" w:hAnsi="Times New Roman" w:cs="Times New Roman"/>
          <w:iCs/>
          <w:sz w:val="27"/>
          <w:szCs w:val="27"/>
          <w:lang w:val="uk-UA"/>
        </w:rPr>
        <w:t>-</w:t>
      </w:r>
      <w:r w:rsidRPr="001D25A8">
        <w:rPr>
          <w:rFonts w:ascii="Times New Roman" w:hAnsi="Times New Roman" w:cs="Times New Roman"/>
          <w:iCs/>
          <w:sz w:val="27"/>
          <w:szCs w:val="27"/>
          <w:lang w:val="uk-UA"/>
        </w:rPr>
        <w:t>комбінат</w:t>
      </w:r>
      <w:proofErr w:type="spellEnd"/>
      <w:r w:rsidRPr="001D25A8">
        <w:rPr>
          <w:rFonts w:ascii="Times New Roman" w:hAnsi="Times New Roman" w:cs="Times New Roman"/>
          <w:iCs/>
          <w:sz w:val="27"/>
          <w:szCs w:val="27"/>
          <w:lang w:val="uk-UA"/>
        </w:rPr>
        <w:t xml:space="preserve">», ПП </w:t>
      </w:r>
      <w:proofErr w:type="spellStart"/>
      <w:r w:rsidRPr="001D25A8">
        <w:rPr>
          <w:rFonts w:ascii="Times New Roman" w:hAnsi="Times New Roman" w:cs="Times New Roman"/>
          <w:iCs/>
          <w:sz w:val="27"/>
          <w:szCs w:val="27"/>
          <w:lang w:val="uk-UA"/>
        </w:rPr>
        <w:t>Анваров</w:t>
      </w:r>
      <w:proofErr w:type="spellEnd"/>
      <w:r w:rsidRPr="001D25A8">
        <w:rPr>
          <w:rFonts w:ascii="Times New Roman" w:hAnsi="Times New Roman" w:cs="Times New Roman"/>
          <w:iCs/>
          <w:sz w:val="27"/>
          <w:szCs w:val="27"/>
          <w:lang w:val="uk-UA"/>
        </w:rPr>
        <w:t xml:space="preserve">, ПП </w:t>
      </w:r>
      <w:proofErr w:type="spellStart"/>
      <w:r w:rsidRPr="001D25A8">
        <w:rPr>
          <w:rFonts w:ascii="Times New Roman" w:hAnsi="Times New Roman" w:cs="Times New Roman"/>
          <w:iCs/>
          <w:sz w:val="27"/>
          <w:szCs w:val="27"/>
          <w:lang w:val="uk-UA"/>
        </w:rPr>
        <w:t>Рябова</w:t>
      </w:r>
      <w:proofErr w:type="spellEnd"/>
      <w:r w:rsidRPr="001D25A8">
        <w:rPr>
          <w:rFonts w:ascii="Times New Roman" w:hAnsi="Times New Roman" w:cs="Times New Roman"/>
          <w:iCs/>
          <w:sz w:val="27"/>
          <w:szCs w:val="27"/>
          <w:lang w:val="uk-UA"/>
        </w:rPr>
        <w:t xml:space="preserve"> тощо.</w:t>
      </w:r>
    </w:p>
    <w:p w:rsidR="00AE49F9" w:rsidRPr="001D25A8" w:rsidRDefault="000E5C21" w:rsidP="001D25A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8908B5">
        <w:rPr>
          <w:rFonts w:ascii="Times New Roman" w:hAnsi="Times New Roman" w:cs="Times New Roman"/>
          <w:i/>
          <w:sz w:val="27"/>
          <w:szCs w:val="27"/>
          <w:u w:val="single"/>
        </w:rPr>
        <w:t>Станом</w:t>
      </w:r>
      <w:r>
        <w:rPr>
          <w:rFonts w:ascii="Times New Roman" w:hAnsi="Times New Roman" w:cs="Times New Roman"/>
          <w:i/>
          <w:sz w:val="27"/>
          <w:szCs w:val="27"/>
          <w:u w:val="single"/>
          <w:lang w:val="uk-UA"/>
        </w:rPr>
        <w:t xml:space="preserve"> </w:t>
      </w:r>
      <w:r w:rsidRPr="008908B5">
        <w:rPr>
          <w:rFonts w:ascii="Times New Roman" w:hAnsi="Times New Roman" w:cs="Times New Roman"/>
          <w:i/>
          <w:sz w:val="27"/>
          <w:szCs w:val="27"/>
          <w:u w:val="single"/>
        </w:rPr>
        <w:t>на 01</w:t>
      </w:r>
      <w:r w:rsidRPr="008908B5">
        <w:rPr>
          <w:rFonts w:ascii="Times New Roman" w:hAnsi="Times New Roman" w:cs="Times New Roman"/>
          <w:i/>
          <w:sz w:val="27"/>
          <w:szCs w:val="27"/>
          <w:u w:val="single"/>
          <w:lang w:val="uk-UA"/>
        </w:rPr>
        <w:t xml:space="preserve"> жовтня 2016 року</w:t>
      </w:r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r w:rsidR="00AE49F9" w:rsidRPr="001D25A8">
        <w:rPr>
          <w:rFonts w:ascii="Times New Roman" w:hAnsi="Times New Roman" w:cs="Times New Roman"/>
          <w:sz w:val="27"/>
          <w:szCs w:val="27"/>
        </w:rPr>
        <w:t xml:space="preserve">до центру </w:t>
      </w:r>
      <w:proofErr w:type="spellStart"/>
      <w:r w:rsidR="00AE49F9" w:rsidRPr="001D25A8">
        <w:rPr>
          <w:rFonts w:ascii="Times New Roman" w:hAnsi="Times New Roman" w:cs="Times New Roman"/>
          <w:sz w:val="27"/>
          <w:szCs w:val="27"/>
        </w:rPr>
        <w:t>надання</w:t>
      </w:r>
      <w:proofErr w:type="spellEnd"/>
      <w:r w:rsidR="00AE49F9"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E49F9" w:rsidRPr="001D25A8">
        <w:rPr>
          <w:rFonts w:ascii="Times New Roman" w:hAnsi="Times New Roman" w:cs="Times New Roman"/>
          <w:sz w:val="27"/>
          <w:szCs w:val="27"/>
        </w:rPr>
        <w:t>адміністративних</w:t>
      </w:r>
      <w:proofErr w:type="spellEnd"/>
      <w:r w:rsidR="00AE49F9"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E49F9" w:rsidRPr="001D25A8">
        <w:rPr>
          <w:rFonts w:ascii="Times New Roman" w:hAnsi="Times New Roman" w:cs="Times New Roman"/>
          <w:sz w:val="27"/>
          <w:szCs w:val="27"/>
        </w:rPr>
        <w:t>послуг</w:t>
      </w:r>
      <w:proofErr w:type="spellEnd"/>
      <w:r w:rsidR="00AE49F9"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E49F9" w:rsidRPr="001D25A8">
        <w:rPr>
          <w:rFonts w:ascii="Times New Roman" w:hAnsi="Times New Roman" w:cs="Times New Roman"/>
          <w:sz w:val="27"/>
          <w:szCs w:val="27"/>
        </w:rPr>
        <w:t>звернулос</w:t>
      </w:r>
      <w:proofErr w:type="spellEnd"/>
      <w:r w:rsidR="00BD6088">
        <w:rPr>
          <w:rFonts w:ascii="Times New Roman" w:hAnsi="Times New Roman" w:cs="Times New Roman"/>
          <w:sz w:val="27"/>
          <w:szCs w:val="27"/>
          <w:lang w:val="uk-UA"/>
        </w:rPr>
        <w:t>я</w:t>
      </w:r>
      <w:r w:rsidR="00AE49F9" w:rsidRPr="001D25A8">
        <w:rPr>
          <w:rFonts w:ascii="Times New Roman" w:hAnsi="Times New Roman" w:cs="Times New Roman"/>
          <w:sz w:val="27"/>
          <w:szCs w:val="27"/>
        </w:rPr>
        <w:t xml:space="preserve"> </w:t>
      </w:r>
      <w:r w:rsidR="00112152" w:rsidRPr="001D25A8">
        <w:rPr>
          <w:rFonts w:ascii="Times New Roman" w:hAnsi="Times New Roman" w:cs="Times New Roman"/>
          <w:sz w:val="27"/>
          <w:szCs w:val="27"/>
        </w:rPr>
        <w:t>1</w:t>
      </w:r>
      <w:r w:rsidR="00112152" w:rsidRPr="001D25A8">
        <w:rPr>
          <w:rFonts w:ascii="Times New Roman" w:hAnsi="Times New Roman" w:cs="Times New Roman"/>
          <w:sz w:val="27"/>
          <w:szCs w:val="27"/>
          <w:lang w:val="uk-UA"/>
        </w:rPr>
        <w:t>661</w:t>
      </w:r>
      <w:r w:rsidR="00AE49F9"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E49F9" w:rsidRPr="001D25A8">
        <w:rPr>
          <w:rFonts w:ascii="Times New Roman" w:hAnsi="Times New Roman" w:cs="Times New Roman"/>
          <w:sz w:val="27"/>
          <w:szCs w:val="27"/>
        </w:rPr>
        <w:t>громадян</w:t>
      </w:r>
      <w:r w:rsidR="00112152" w:rsidRPr="001D25A8">
        <w:rPr>
          <w:rFonts w:ascii="Times New Roman" w:hAnsi="Times New Roman" w:cs="Times New Roman"/>
          <w:sz w:val="27"/>
          <w:szCs w:val="27"/>
          <w:lang w:val="uk-UA"/>
        </w:rPr>
        <w:t>ин</w:t>
      </w:r>
      <w:proofErr w:type="spellEnd"/>
      <w:r w:rsidR="00AE49F9" w:rsidRPr="001D25A8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AE49F9" w:rsidRPr="001D25A8">
        <w:rPr>
          <w:rFonts w:ascii="Times New Roman" w:hAnsi="Times New Roman" w:cs="Times New Roman"/>
          <w:sz w:val="27"/>
          <w:szCs w:val="27"/>
        </w:rPr>
        <w:t>які</w:t>
      </w:r>
      <w:proofErr w:type="spellEnd"/>
      <w:r w:rsidR="00AE49F9"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E49F9" w:rsidRPr="001D25A8">
        <w:rPr>
          <w:rFonts w:ascii="Times New Roman" w:hAnsi="Times New Roman" w:cs="Times New Roman"/>
          <w:sz w:val="27"/>
          <w:szCs w:val="27"/>
        </w:rPr>
        <w:t>отримали</w:t>
      </w:r>
      <w:proofErr w:type="spellEnd"/>
      <w:r w:rsidR="00AE49F9" w:rsidRPr="001D25A8">
        <w:rPr>
          <w:rFonts w:ascii="Times New Roman" w:hAnsi="Times New Roman" w:cs="Times New Roman"/>
          <w:sz w:val="27"/>
          <w:szCs w:val="27"/>
        </w:rPr>
        <w:t xml:space="preserve"> </w:t>
      </w:r>
      <w:r w:rsidR="00112152" w:rsidRPr="001D25A8">
        <w:rPr>
          <w:rFonts w:ascii="Times New Roman" w:hAnsi="Times New Roman" w:cs="Times New Roman"/>
          <w:sz w:val="27"/>
          <w:szCs w:val="27"/>
        </w:rPr>
        <w:t>1</w:t>
      </w:r>
      <w:r w:rsidR="00112152" w:rsidRPr="001D25A8">
        <w:rPr>
          <w:rFonts w:ascii="Times New Roman" w:hAnsi="Times New Roman" w:cs="Times New Roman"/>
          <w:sz w:val="27"/>
          <w:szCs w:val="27"/>
          <w:lang w:val="uk-UA"/>
        </w:rPr>
        <w:t>568</w:t>
      </w:r>
      <w:r w:rsidR="00AE49F9"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E49F9" w:rsidRPr="001D25A8">
        <w:rPr>
          <w:rFonts w:ascii="Times New Roman" w:hAnsi="Times New Roman" w:cs="Times New Roman"/>
          <w:sz w:val="27"/>
          <w:szCs w:val="27"/>
        </w:rPr>
        <w:t>адміністративних</w:t>
      </w:r>
      <w:proofErr w:type="spellEnd"/>
      <w:r w:rsidR="00AE49F9"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E49F9" w:rsidRPr="001D25A8">
        <w:rPr>
          <w:rFonts w:ascii="Times New Roman" w:hAnsi="Times New Roman" w:cs="Times New Roman"/>
          <w:sz w:val="27"/>
          <w:szCs w:val="27"/>
        </w:rPr>
        <w:t>послуг</w:t>
      </w:r>
      <w:proofErr w:type="spellEnd"/>
      <w:r w:rsidR="00AE49F9" w:rsidRPr="001D25A8">
        <w:rPr>
          <w:rFonts w:ascii="Times New Roman" w:hAnsi="Times New Roman" w:cs="Times New Roman"/>
          <w:sz w:val="27"/>
          <w:szCs w:val="27"/>
        </w:rPr>
        <w:t xml:space="preserve"> (видано 20 </w:t>
      </w:r>
      <w:proofErr w:type="spellStart"/>
      <w:r w:rsidR="00AE49F9" w:rsidRPr="001D25A8">
        <w:rPr>
          <w:rFonts w:ascii="Times New Roman" w:hAnsi="Times New Roman" w:cs="Times New Roman"/>
          <w:sz w:val="27"/>
          <w:szCs w:val="27"/>
        </w:rPr>
        <w:t>декларацій</w:t>
      </w:r>
      <w:proofErr w:type="spellEnd"/>
      <w:r w:rsidR="00AE49F9" w:rsidRPr="001D25A8">
        <w:rPr>
          <w:rFonts w:ascii="Times New Roman" w:hAnsi="Times New Roman" w:cs="Times New Roman"/>
          <w:sz w:val="27"/>
          <w:szCs w:val="27"/>
        </w:rPr>
        <w:t xml:space="preserve">), </w:t>
      </w:r>
      <w:proofErr w:type="spellStart"/>
      <w:r w:rsidR="00112152" w:rsidRPr="001D25A8">
        <w:rPr>
          <w:rFonts w:ascii="Times New Roman" w:hAnsi="Times New Roman" w:cs="Times New Roman"/>
          <w:sz w:val="27"/>
          <w:szCs w:val="27"/>
        </w:rPr>
        <w:t>що</w:t>
      </w:r>
      <w:proofErr w:type="spellEnd"/>
      <w:r w:rsidR="00112152" w:rsidRPr="001D25A8">
        <w:rPr>
          <w:rFonts w:ascii="Times New Roman" w:hAnsi="Times New Roman" w:cs="Times New Roman"/>
          <w:sz w:val="27"/>
          <w:szCs w:val="27"/>
        </w:rPr>
        <w:t xml:space="preserve"> </w:t>
      </w:r>
      <w:r w:rsidR="00112152" w:rsidRPr="001D25A8">
        <w:rPr>
          <w:rFonts w:ascii="Times New Roman" w:hAnsi="Times New Roman" w:cs="Times New Roman"/>
          <w:sz w:val="27"/>
          <w:szCs w:val="27"/>
          <w:lang w:val="uk-UA"/>
        </w:rPr>
        <w:t>на 679</w:t>
      </w:r>
      <w:r w:rsidR="00112152"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E49F9" w:rsidRPr="001D25A8">
        <w:rPr>
          <w:rFonts w:ascii="Times New Roman" w:hAnsi="Times New Roman" w:cs="Times New Roman"/>
          <w:sz w:val="27"/>
          <w:szCs w:val="27"/>
        </w:rPr>
        <w:t>більше</w:t>
      </w:r>
      <w:proofErr w:type="spellEnd"/>
      <w:r w:rsidR="00AE49F9" w:rsidRPr="001D25A8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="00AE49F9" w:rsidRPr="001D25A8">
        <w:rPr>
          <w:rFonts w:ascii="Times New Roman" w:hAnsi="Times New Roman" w:cs="Times New Roman"/>
          <w:sz w:val="27"/>
          <w:szCs w:val="27"/>
        </w:rPr>
        <w:t>ніж</w:t>
      </w:r>
      <w:proofErr w:type="spellEnd"/>
      <w:r w:rsidR="00AE49F9"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AE49F9" w:rsidRPr="001D25A8">
        <w:rPr>
          <w:rFonts w:ascii="Times New Roman" w:hAnsi="Times New Roman" w:cs="Times New Roman"/>
          <w:sz w:val="27"/>
          <w:szCs w:val="27"/>
        </w:rPr>
        <w:t>за</w:t>
      </w:r>
      <w:proofErr w:type="gramEnd"/>
      <w:r w:rsidR="00AE49F9"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E49F9" w:rsidRPr="001D25A8">
        <w:rPr>
          <w:rFonts w:ascii="Times New Roman" w:hAnsi="Times New Roman" w:cs="Times New Roman"/>
          <w:sz w:val="27"/>
          <w:szCs w:val="27"/>
        </w:rPr>
        <w:t>відповідний</w:t>
      </w:r>
      <w:proofErr w:type="spellEnd"/>
      <w:r w:rsidR="00AE49F9"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E49F9" w:rsidRPr="001D25A8">
        <w:rPr>
          <w:rFonts w:ascii="Times New Roman" w:hAnsi="Times New Roman" w:cs="Times New Roman"/>
          <w:sz w:val="27"/>
          <w:szCs w:val="27"/>
        </w:rPr>
        <w:t>період</w:t>
      </w:r>
      <w:proofErr w:type="spellEnd"/>
      <w:r w:rsidR="00AE49F9"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E49F9" w:rsidRPr="001D25A8">
        <w:rPr>
          <w:rFonts w:ascii="Times New Roman" w:hAnsi="Times New Roman" w:cs="Times New Roman"/>
          <w:sz w:val="27"/>
          <w:szCs w:val="27"/>
        </w:rPr>
        <w:t>минулого</w:t>
      </w:r>
      <w:proofErr w:type="spellEnd"/>
      <w:r w:rsidR="00AE49F9" w:rsidRPr="001D25A8">
        <w:rPr>
          <w:rFonts w:ascii="Times New Roman" w:hAnsi="Times New Roman" w:cs="Times New Roman"/>
          <w:sz w:val="27"/>
          <w:szCs w:val="27"/>
        </w:rPr>
        <w:t xml:space="preserve"> року.</w:t>
      </w:r>
    </w:p>
    <w:p w:rsidR="00AE49F9" w:rsidRPr="001D25A8" w:rsidRDefault="00AE49F9" w:rsidP="001D25A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Безпосередньо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у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центрі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надання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адміністративних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послуг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color w:val="000000"/>
          <w:sz w:val="27"/>
          <w:szCs w:val="27"/>
        </w:rPr>
        <w:t>забезпечено</w:t>
      </w:r>
      <w:proofErr w:type="spellEnd"/>
      <w:r w:rsidRPr="001D25A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color w:val="000000"/>
          <w:sz w:val="27"/>
          <w:szCs w:val="27"/>
        </w:rPr>
        <w:t>прийом</w:t>
      </w:r>
      <w:proofErr w:type="spellEnd"/>
      <w:r w:rsidRPr="001D25A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color w:val="000000"/>
          <w:sz w:val="27"/>
          <w:szCs w:val="27"/>
        </w:rPr>
        <w:t>суб’єктів</w:t>
      </w:r>
      <w:proofErr w:type="spellEnd"/>
      <w:r w:rsidRPr="001D25A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color w:val="000000"/>
          <w:sz w:val="27"/>
          <w:szCs w:val="27"/>
        </w:rPr>
        <w:t>звернення</w:t>
      </w:r>
      <w:proofErr w:type="spellEnd"/>
      <w:r w:rsidRPr="001D25A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1D25A8">
        <w:rPr>
          <w:rFonts w:ascii="Times New Roman" w:hAnsi="Times New Roman" w:cs="Times New Roman"/>
          <w:color w:val="000000"/>
          <w:sz w:val="27"/>
          <w:szCs w:val="27"/>
        </w:rPr>
        <w:t xml:space="preserve">  таких </w:t>
      </w:r>
      <w:proofErr w:type="spellStart"/>
      <w:r w:rsidRPr="001D25A8">
        <w:rPr>
          <w:rFonts w:ascii="Times New Roman" w:hAnsi="Times New Roman" w:cs="Times New Roman"/>
          <w:color w:val="000000"/>
          <w:sz w:val="27"/>
          <w:szCs w:val="27"/>
        </w:rPr>
        <w:t>питань</w:t>
      </w:r>
      <w:proofErr w:type="spellEnd"/>
      <w:r w:rsidRPr="001D25A8">
        <w:rPr>
          <w:rFonts w:ascii="Times New Roman" w:hAnsi="Times New Roman" w:cs="Times New Roman"/>
          <w:color w:val="000000"/>
          <w:sz w:val="27"/>
          <w:szCs w:val="27"/>
        </w:rPr>
        <w:t xml:space="preserve">, як: </w:t>
      </w:r>
      <w:proofErr w:type="spellStart"/>
      <w:r w:rsidRPr="001D25A8">
        <w:rPr>
          <w:rFonts w:ascii="Times New Roman" w:hAnsi="Times New Roman" w:cs="Times New Roman"/>
          <w:color w:val="000000"/>
          <w:sz w:val="27"/>
          <w:szCs w:val="27"/>
        </w:rPr>
        <w:t>державна</w:t>
      </w:r>
      <w:proofErr w:type="spellEnd"/>
      <w:r w:rsidRPr="001D25A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color w:val="000000"/>
          <w:sz w:val="27"/>
          <w:szCs w:val="27"/>
        </w:rPr>
        <w:t>реєстрація</w:t>
      </w:r>
      <w:proofErr w:type="spellEnd"/>
      <w:r w:rsidRPr="001D25A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color w:val="000000"/>
          <w:sz w:val="27"/>
          <w:szCs w:val="27"/>
        </w:rPr>
        <w:t>юридичних</w:t>
      </w:r>
      <w:proofErr w:type="spellEnd"/>
      <w:r w:rsidRPr="001D25A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color w:val="000000"/>
          <w:sz w:val="27"/>
          <w:szCs w:val="27"/>
        </w:rPr>
        <w:t>осіб</w:t>
      </w:r>
      <w:proofErr w:type="spellEnd"/>
      <w:r w:rsidRPr="001D25A8">
        <w:rPr>
          <w:rFonts w:ascii="Times New Roman" w:hAnsi="Times New Roman" w:cs="Times New Roman"/>
          <w:color w:val="000000"/>
          <w:sz w:val="27"/>
          <w:szCs w:val="27"/>
        </w:rPr>
        <w:t xml:space="preserve"> та </w:t>
      </w:r>
      <w:proofErr w:type="spellStart"/>
      <w:r w:rsidRPr="001D25A8">
        <w:rPr>
          <w:rFonts w:ascii="Times New Roman" w:hAnsi="Times New Roman" w:cs="Times New Roman"/>
          <w:color w:val="000000"/>
          <w:sz w:val="27"/>
          <w:szCs w:val="27"/>
        </w:rPr>
        <w:t>фізичних</w:t>
      </w:r>
      <w:proofErr w:type="spellEnd"/>
      <w:r w:rsidRPr="001D25A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color w:val="000000"/>
          <w:sz w:val="27"/>
          <w:szCs w:val="27"/>
        </w:rPr>
        <w:t>осіб</w:t>
      </w:r>
      <w:proofErr w:type="spellEnd"/>
      <w:r w:rsidRPr="001D25A8">
        <w:rPr>
          <w:rFonts w:ascii="Times New Roman" w:hAnsi="Times New Roman" w:cs="Times New Roman"/>
          <w:color w:val="000000"/>
          <w:sz w:val="27"/>
          <w:szCs w:val="27"/>
        </w:rPr>
        <w:t xml:space="preserve"> – </w:t>
      </w:r>
      <w:proofErr w:type="spellStart"/>
      <w:proofErr w:type="gramStart"/>
      <w:r w:rsidRPr="001D25A8"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gramEnd"/>
      <w:r w:rsidRPr="001D25A8">
        <w:rPr>
          <w:rFonts w:ascii="Times New Roman" w:hAnsi="Times New Roman" w:cs="Times New Roman"/>
          <w:color w:val="000000"/>
          <w:sz w:val="27"/>
          <w:szCs w:val="27"/>
        </w:rPr>
        <w:t>ідприємців</w:t>
      </w:r>
      <w:proofErr w:type="spellEnd"/>
      <w:r w:rsidRPr="001D25A8">
        <w:rPr>
          <w:rFonts w:ascii="Times New Roman" w:hAnsi="Times New Roman" w:cs="Times New Roman"/>
          <w:color w:val="000000"/>
          <w:sz w:val="27"/>
          <w:szCs w:val="27"/>
        </w:rPr>
        <w:t xml:space="preserve">;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реєстрація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громадських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об’єднань</w:t>
      </w:r>
      <w:proofErr w:type="spellEnd"/>
      <w:r w:rsidRPr="001D25A8">
        <w:rPr>
          <w:rFonts w:ascii="Times New Roman" w:hAnsi="Times New Roman" w:cs="Times New Roman"/>
          <w:color w:val="000000"/>
          <w:sz w:val="27"/>
          <w:szCs w:val="27"/>
        </w:rPr>
        <w:t xml:space="preserve">; </w:t>
      </w:r>
      <w:proofErr w:type="spellStart"/>
      <w:r w:rsidRPr="001D25A8">
        <w:rPr>
          <w:rFonts w:ascii="Times New Roman" w:hAnsi="Times New Roman" w:cs="Times New Roman"/>
          <w:color w:val="000000"/>
          <w:sz w:val="27"/>
          <w:szCs w:val="27"/>
        </w:rPr>
        <w:t>оформлення</w:t>
      </w:r>
      <w:proofErr w:type="spellEnd"/>
      <w:r w:rsidRPr="001D25A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color w:val="000000"/>
          <w:sz w:val="27"/>
          <w:szCs w:val="27"/>
        </w:rPr>
        <w:t>земельної</w:t>
      </w:r>
      <w:proofErr w:type="spellEnd"/>
      <w:r w:rsidRPr="001D25A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color w:val="000000"/>
          <w:sz w:val="27"/>
          <w:szCs w:val="27"/>
        </w:rPr>
        <w:t>ділянки</w:t>
      </w:r>
      <w:proofErr w:type="spellEnd"/>
      <w:r w:rsidRPr="001D25A8">
        <w:rPr>
          <w:rFonts w:ascii="Times New Roman" w:hAnsi="Times New Roman" w:cs="Times New Roman"/>
          <w:color w:val="000000"/>
          <w:sz w:val="27"/>
          <w:szCs w:val="27"/>
        </w:rPr>
        <w:t xml:space="preserve">;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реєстрація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декларації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про початок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виконання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будівельних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робіт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реєстрація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декларації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про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готовність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об’єкта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до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експлуатації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тощо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>.</w:t>
      </w:r>
    </w:p>
    <w:p w:rsidR="00AE49F9" w:rsidRPr="001D25A8" w:rsidRDefault="00AE49F9" w:rsidP="001D25A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Вжито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заходи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щодо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покращення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якості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надання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адміністративних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послуг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збільшення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кількості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звернень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до центру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надання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адміністративних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послуг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, а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саме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: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розміщено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необхідну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для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суб’єктів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звернень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інформацію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щодо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отримання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адміністративних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послуг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інформаційні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картки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, бланки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заяв</w:t>
      </w:r>
      <w:proofErr w:type="gramStart"/>
      <w:r w:rsidRPr="001D25A8">
        <w:rPr>
          <w:rFonts w:ascii="Times New Roman" w:hAnsi="Times New Roman" w:cs="Times New Roman"/>
          <w:sz w:val="27"/>
          <w:szCs w:val="27"/>
        </w:rPr>
        <w:t>,т</w:t>
      </w:r>
      <w:proofErr w:type="gramEnd"/>
      <w:r w:rsidRPr="001D25A8">
        <w:rPr>
          <w:rFonts w:ascii="Times New Roman" w:hAnsi="Times New Roman" w:cs="Times New Roman"/>
          <w:sz w:val="27"/>
          <w:szCs w:val="27"/>
        </w:rPr>
        <w:t>а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інше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) на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інформаційних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стендах </w:t>
      </w:r>
      <w:r w:rsidR="000E5C21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приміщенні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ЦНАП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, 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офіційному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веб-сайті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Баштанської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райдержадміністрації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Баштанської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районної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1D25A8">
        <w:rPr>
          <w:rFonts w:ascii="Times New Roman" w:hAnsi="Times New Roman" w:cs="Times New Roman"/>
          <w:sz w:val="27"/>
          <w:szCs w:val="27"/>
        </w:rPr>
        <w:t>ради</w:t>
      </w:r>
      <w:proofErr w:type="gram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r w:rsidR="00BD6088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розділі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«</w:t>
      </w:r>
      <w:proofErr w:type="gramStart"/>
      <w:r w:rsidRPr="001D25A8">
        <w:rPr>
          <w:rFonts w:ascii="Times New Roman" w:hAnsi="Times New Roman" w:cs="Times New Roman"/>
          <w:sz w:val="27"/>
          <w:szCs w:val="27"/>
        </w:rPr>
        <w:t>центр</w:t>
      </w:r>
      <w:proofErr w:type="gram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надання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адміністративних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послуг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», а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також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щоквартально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здійснюється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публікація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статей про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діяльність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центру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надання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адміністративних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послуг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>.</w:t>
      </w:r>
    </w:p>
    <w:p w:rsidR="00722819" w:rsidRDefault="00AE49F9" w:rsidP="001D25A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Вирішується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проблема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зайнятості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населення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>.</w:t>
      </w:r>
      <w:r w:rsidR="00F81D73"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Кількість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r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зареєстрованих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безробітних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що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знаходилис</w:t>
      </w:r>
      <w:proofErr w:type="spellEnd"/>
      <w:r w:rsidR="000E5C21">
        <w:rPr>
          <w:rFonts w:ascii="Times New Roman" w:hAnsi="Times New Roman" w:cs="Times New Roman"/>
          <w:sz w:val="27"/>
          <w:szCs w:val="27"/>
          <w:lang w:val="uk-UA"/>
        </w:rPr>
        <w:t>я</w:t>
      </w:r>
      <w:r w:rsidRPr="001D25A8">
        <w:rPr>
          <w:rFonts w:ascii="Times New Roman" w:hAnsi="Times New Roman" w:cs="Times New Roman"/>
          <w:sz w:val="27"/>
          <w:szCs w:val="27"/>
        </w:rPr>
        <w:t xml:space="preserve"> на </w:t>
      </w:r>
      <w:proofErr w:type="spellStart"/>
      <w:proofErr w:type="gramStart"/>
      <w:r w:rsidRPr="001D25A8">
        <w:rPr>
          <w:rFonts w:ascii="Times New Roman" w:hAnsi="Times New Roman" w:cs="Times New Roman"/>
          <w:sz w:val="27"/>
          <w:szCs w:val="27"/>
        </w:rPr>
        <w:t>обл</w:t>
      </w:r>
      <w:proofErr w:type="gramEnd"/>
      <w:r w:rsidRPr="001D25A8">
        <w:rPr>
          <w:rFonts w:ascii="Times New Roman" w:hAnsi="Times New Roman" w:cs="Times New Roman"/>
          <w:sz w:val="27"/>
          <w:szCs w:val="27"/>
        </w:rPr>
        <w:t>іку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районного центру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зайнятості</w:t>
      </w:r>
      <w:proofErr w:type="spellEnd"/>
      <w:r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E5C21" w:rsidRPr="008908B5">
        <w:rPr>
          <w:rFonts w:ascii="Times New Roman" w:hAnsi="Times New Roman" w:cs="Times New Roman"/>
          <w:i/>
          <w:sz w:val="27"/>
          <w:szCs w:val="27"/>
          <w:u w:val="single"/>
        </w:rPr>
        <w:t>станом на 01</w:t>
      </w:r>
      <w:r w:rsidR="000E5C21" w:rsidRPr="008908B5">
        <w:rPr>
          <w:rFonts w:ascii="Times New Roman" w:hAnsi="Times New Roman" w:cs="Times New Roman"/>
          <w:i/>
          <w:sz w:val="27"/>
          <w:szCs w:val="27"/>
          <w:u w:val="single"/>
          <w:lang w:val="uk-UA"/>
        </w:rPr>
        <w:t xml:space="preserve"> жовтня 2016 року</w:t>
      </w:r>
      <w:r w:rsidR="000E5C21" w:rsidRPr="001D25A8">
        <w:rPr>
          <w:rFonts w:ascii="Times New Roman" w:hAnsi="Times New Roman" w:cs="Times New Roman"/>
          <w:sz w:val="27"/>
          <w:szCs w:val="27"/>
        </w:rPr>
        <w:t xml:space="preserve"> </w:t>
      </w:r>
      <w:r w:rsidRPr="001D25A8">
        <w:rPr>
          <w:rFonts w:ascii="Times New Roman" w:hAnsi="Times New Roman" w:cs="Times New Roman"/>
          <w:sz w:val="27"/>
          <w:szCs w:val="27"/>
        </w:rPr>
        <w:t>с</w:t>
      </w:r>
      <w:proofErr w:type="spellStart"/>
      <w:r w:rsidRPr="001D25A8">
        <w:rPr>
          <w:rFonts w:ascii="Times New Roman" w:hAnsi="Times New Roman" w:cs="Times New Roman"/>
          <w:sz w:val="27"/>
          <w:szCs w:val="27"/>
          <w:lang w:val="uk-UA"/>
        </w:rPr>
        <w:t>тановить</w:t>
      </w:r>
      <w:proofErr w:type="spellEnd"/>
      <w:r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1D25A8">
        <w:rPr>
          <w:rFonts w:ascii="Times New Roman" w:hAnsi="Times New Roman" w:cs="Times New Roman"/>
          <w:sz w:val="27"/>
          <w:szCs w:val="27"/>
        </w:rPr>
        <w:t xml:space="preserve"> –</w:t>
      </w:r>
      <w:r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473 </w:t>
      </w:r>
      <w:r w:rsidRPr="001D25A8">
        <w:rPr>
          <w:rFonts w:ascii="Times New Roman" w:hAnsi="Times New Roman" w:cs="Times New Roman"/>
          <w:sz w:val="27"/>
          <w:szCs w:val="27"/>
        </w:rPr>
        <w:t>ос</w:t>
      </w:r>
      <w:proofErr w:type="spellStart"/>
      <w:r w:rsidRPr="001D25A8">
        <w:rPr>
          <w:rFonts w:ascii="Times New Roman" w:hAnsi="Times New Roman" w:cs="Times New Roman"/>
          <w:sz w:val="27"/>
          <w:szCs w:val="27"/>
          <w:lang w:val="uk-UA"/>
        </w:rPr>
        <w:t>іб</w:t>
      </w:r>
      <w:proofErr w:type="spellEnd"/>
      <w:r w:rsidR="000E5C21">
        <w:rPr>
          <w:rFonts w:ascii="Times New Roman" w:hAnsi="Times New Roman" w:cs="Times New Roman"/>
          <w:sz w:val="27"/>
          <w:szCs w:val="27"/>
          <w:lang w:val="uk-UA"/>
        </w:rPr>
        <w:t>,</w:t>
      </w:r>
      <w:r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до липня 2015 року –  79,8%  (з них отримують допомогу по безробіттю –  380 осіб або 80,3%), потреба роботодавців у працівниках на заміщення вільних робочих місць становить 50 осіб, що на 25,0% більше відповідних показників минулого року.</w:t>
      </w:r>
    </w:p>
    <w:p w:rsidR="00AE49F9" w:rsidRPr="001D25A8" w:rsidRDefault="00AE49F9" w:rsidP="001D25A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Навантаження зареєстрованих безробітних на одне вільне робоче місце (вакантну посаду) – 9 осіб, середній розмір допомоги за місяць становить </w:t>
      </w:r>
      <w:r w:rsidR="00722819"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 w:rsidRPr="001D25A8">
        <w:rPr>
          <w:rFonts w:ascii="Times New Roman" w:hAnsi="Times New Roman" w:cs="Times New Roman"/>
          <w:sz w:val="27"/>
          <w:szCs w:val="27"/>
        </w:rPr>
        <w:t>1</w:t>
      </w:r>
      <w:r w:rsidRPr="001D25A8">
        <w:rPr>
          <w:rFonts w:ascii="Times New Roman" w:hAnsi="Times New Roman" w:cs="Times New Roman"/>
          <w:sz w:val="27"/>
          <w:szCs w:val="27"/>
          <w:lang w:val="uk-UA"/>
        </w:rPr>
        <w:t>177,70</w:t>
      </w:r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r w:rsidRPr="001D25A8">
        <w:rPr>
          <w:rFonts w:ascii="Times New Roman" w:hAnsi="Times New Roman" w:cs="Times New Roman"/>
          <w:sz w:val="27"/>
          <w:szCs w:val="27"/>
          <w:lang w:val="uk-UA"/>
        </w:rPr>
        <w:t>грн. Кількість працевлаштованих становить 68 чоловік, що  на 36,4% менше до звітного періоду минулого року.</w:t>
      </w:r>
      <w:r w:rsidR="000E5C2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1D25A8">
        <w:rPr>
          <w:rFonts w:ascii="Times New Roman" w:hAnsi="Times New Roman" w:cs="Times New Roman"/>
          <w:sz w:val="27"/>
          <w:szCs w:val="27"/>
          <w:lang w:val="uk-UA"/>
        </w:rPr>
        <w:t>З початку 2016 року від центру зайнятості населення пройшли навчання та зареєстрували підприємницьку діяльність 5 осіб (2015 рік – 4 особи).</w:t>
      </w:r>
    </w:p>
    <w:p w:rsidR="00AE49F9" w:rsidRPr="001D25A8" w:rsidRDefault="00AE49F9" w:rsidP="001D25A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D25A8">
        <w:rPr>
          <w:rFonts w:ascii="Times New Roman" w:hAnsi="Times New Roman" w:cs="Times New Roman"/>
          <w:sz w:val="27"/>
          <w:szCs w:val="27"/>
          <w:lang w:val="uk-UA"/>
        </w:rPr>
        <w:t>Згідно з вимогами пункту 8 Закону України від 28</w:t>
      </w:r>
      <w:r w:rsidR="000E5C21">
        <w:rPr>
          <w:rFonts w:ascii="Times New Roman" w:hAnsi="Times New Roman" w:cs="Times New Roman"/>
          <w:sz w:val="27"/>
          <w:szCs w:val="27"/>
          <w:lang w:val="uk-UA"/>
        </w:rPr>
        <w:t xml:space="preserve"> грудня </w:t>
      </w:r>
      <w:r w:rsidRPr="001D25A8">
        <w:rPr>
          <w:rFonts w:ascii="Times New Roman" w:hAnsi="Times New Roman" w:cs="Times New Roman"/>
          <w:sz w:val="27"/>
          <w:szCs w:val="27"/>
          <w:lang w:val="uk-UA"/>
        </w:rPr>
        <w:t>2014</w:t>
      </w:r>
      <w:r w:rsidR="000E5C21">
        <w:rPr>
          <w:rFonts w:ascii="Times New Roman" w:hAnsi="Times New Roman" w:cs="Times New Roman"/>
          <w:sz w:val="27"/>
          <w:szCs w:val="27"/>
          <w:lang w:val="uk-UA"/>
        </w:rPr>
        <w:t xml:space="preserve"> року</w:t>
      </w:r>
      <w:r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0E5C21">
        <w:rPr>
          <w:rFonts w:ascii="Times New Roman" w:hAnsi="Times New Roman" w:cs="Times New Roman"/>
          <w:sz w:val="27"/>
          <w:szCs w:val="27"/>
          <w:lang w:val="uk-UA"/>
        </w:rPr>
        <w:t xml:space="preserve">       </w:t>
      </w:r>
      <w:r w:rsidRPr="001D25A8">
        <w:rPr>
          <w:rFonts w:ascii="Times New Roman" w:hAnsi="Times New Roman" w:cs="Times New Roman"/>
          <w:sz w:val="27"/>
          <w:szCs w:val="27"/>
          <w:lang w:val="uk-UA"/>
        </w:rPr>
        <w:t>№76-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VIII</w:t>
      </w:r>
      <w:proofErr w:type="spellEnd"/>
      <w:r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 «Про внесення змін та визнання такими, що втратили чинність деяких законодавчих актів України» обмежено проведення контролюючих заходів державними контролюючими та наглядовими органами.</w:t>
      </w:r>
    </w:p>
    <w:p w:rsidR="00AE49F9" w:rsidRPr="001D25A8" w:rsidRDefault="00AE49F9" w:rsidP="001D25A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D25A8">
        <w:rPr>
          <w:rFonts w:ascii="Times New Roman" w:hAnsi="Times New Roman" w:cs="Times New Roman"/>
          <w:sz w:val="27"/>
          <w:szCs w:val="27"/>
          <w:lang w:val="uk-UA"/>
        </w:rPr>
        <w:t>Відповідно до діючого законодавства управлінням соціального захисту населення райдержадміністрації в січні-</w:t>
      </w:r>
      <w:r w:rsidR="000E5C21">
        <w:rPr>
          <w:rFonts w:ascii="Times New Roman" w:hAnsi="Times New Roman" w:cs="Times New Roman"/>
          <w:sz w:val="27"/>
          <w:szCs w:val="27"/>
          <w:lang w:val="uk-UA"/>
        </w:rPr>
        <w:t xml:space="preserve">серпні </w:t>
      </w:r>
      <w:r w:rsidRPr="001D25A8">
        <w:rPr>
          <w:rFonts w:ascii="Times New Roman" w:hAnsi="Times New Roman" w:cs="Times New Roman"/>
          <w:sz w:val="27"/>
          <w:szCs w:val="27"/>
          <w:lang w:val="uk-UA"/>
        </w:rPr>
        <w:t>2016 року, в межах повноважень, у 147 суб’єктах господарювання проводилас</w:t>
      </w:r>
      <w:r w:rsidR="000E5C21">
        <w:rPr>
          <w:rFonts w:ascii="Times New Roman" w:hAnsi="Times New Roman" w:cs="Times New Roman"/>
          <w:sz w:val="27"/>
          <w:szCs w:val="27"/>
          <w:lang w:val="uk-UA"/>
        </w:rPr>
        <w:t>я</w:t>
      </w:r>
      <w:r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інформаційно-роз'яснювальна робота з питань дотримання чинного законодавства з праці, переваг легальної зайнятості. Заходи проводилис</w:t>
      </w:r>
      <w:r w:rsidR="00722819">
        <w:rPr>
          <w:rFonts w:ascii="Times New Roman" w:hAnsi="Times New Roman" w:cs="Times New Roman"/>
          <w:sz w:val="27"/>
          <w:szCs w:val="27"/>
          <w:lang w:val="uk-UA"/>
        </w:rPr>
        <w:t>я</w:t>
      </w:r>
      <w:r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серед підприємців, найманих працівників, керівників підприємств.</w:t>
      </w:r>
    </w:p>
    <w:p w:rsidR="000E5C21" w:rsidRDefault="000E5C21" w:rsidP="001D25A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AE49F9" w:rsidRPr="001D25A8" w:rsidRDefault="00AE49F9" w:rsidP="001D25A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Проводяться зустрічі підприємців району з представниками державної виконавчої влади та державних контролюючих органів з питань роз’яснення чинного законодавства, що регулює підприємницьку діяльність (за участю працівників державної податкової інспекції, </w:t>
      </w:r>
      <w:proofErr w:type="spellStart"/>
      <w:r w:rsidRPr="001D25A8">
        <w:rPr>
          <w:rFonts w:ascii="Times New Roman" w:hAnsi="Times New Roman" w:cs="Times New Roman"/>
          <w:sz w:val="27"/>
          <w:szCs w:val="27"/>
          <w:lang w:val="uk-UA"/>
        </w:rPr>
        <w:t>Держпродспоживслужби</w:t>
      </w:r>
      <w:proofErr w:type="spellEnd"/>
      <w:r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в Баштанському районі). Запроваджено </w:t>
      </w:r>
      <w:r w:rsidR="000E5C21">
        <w:rPr>
          <w:rFonts w:ascii="Times New Roman" w:hAnsi="Times New Roman" w:cs="Times New Roman"/>
          <w:sz w:val="27"/>
          <w:szCs w:val="27"/>
          <w:lang w:val="uk-UA"/>
        </w:rPr>
        <w:t>«Г</w:t>
      </w:r>
      <w:r w:rsidRPr="001D25A8">
        <w:rPr>
          <w:rFonts w:ascii="Times New Roman" w:hAnsi="Times New Roman" w:cs="Times New Roman"/>
          <w:sz w:val="27"/>
          <w:szCs w:val="27"/>
          <w:lang w:val="uk-UA"/>
        </w:rPr>
        <w:t>арячі лінії</w:t>
      </w:r>
      <w:r w:rsidR="000E5C21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, як системи </w:t>
      </w:r>
      <w:proofErr w:type="spellStart"/>
      <w:r w:rsidR="000E5C21" w:rsidRPr="001D25A8">
        <w:rPr>
          <w:rFonts w:ascii="Times New Roman" w:hAnsi="Times New Roman" w:cs="Times New Roman"/>
          <w:sz w:val="27"/>
          <w:szCs w:val="27"/>
          <w:lang w:val="uk-UA"/>
        </w:rPr>
        <w:t>зворотн</w:t>
      </w:r>
      <w:r w:rsidR="000E5C21">
        <w:rPr>
          <w:rFonts w:ascii="Times New Roman" w:hAnsi="Times New Roman" w:cs="Times New Roman"/>
          <w:sz w:val="27"/>
          <w:szCs w:val="27"/>
          <w:lang w:val="uk-UA"/>
        </w:rPr>
        <w:t>ь</w:t>
      </w:r>
      <w:r w:rsidR="000E5C21" w:rsidRPr="001D25A8">
        <w:rPr>
          <w:rFonts w:ascii="Times New Roman" w:hAnsi="Times New Roman" w:cs="Times New Roman"/>
          <w:sz w:val="27"/>
          <w:szCs w:val="27"/>
          <w:lang w:val="uk-UA"/>
        </w:rPr>
        <w:t>ого</w:t>
      </w:r>
      <w:proofErr w:type="spellEnd"/>
      <w:r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зв’язку між органом місцевої влади та представниками бізнесу, проводяться </w:t>
      </w:r>
      <w:r w:rsidR="000E5C21">
        <w:rPr>
          <w:rFonts w:ascii="Times New Roman" w:hAnsi="Times New Roman" w:cs="Times New Roman"/>
          <w:sz w:val="27"/>
          <w:szCs w:val="27"/>
          <w:lang w:val="uk-UA"/>
        </w:rPr>
        <w:t>«Д</w:t>
      </w:r>
      <w:r w:rsidRPr="001D25A8">
        <w:rPr>
          <w:rFonts w:ascii="Times New Roman" w:hAnsi="Times New Roman" w:cs="Times New Roman"/>
          <w:sz w:val="27"/>
          <w:szCs w:val="27"/>
          <w:lang w:val="uk-UA"/>
        </w:rPr>
        <w:t>ні відкритих дверей</w:t>
      </w:r>
      <w:r w:rsidR="000E5C21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, </w:t>
      </w:r>
      <w:r w:rsidR="000E5C21">
        <w:rPr>
          <w:rFonts w:ascii="Times New Roman" w:hAnsi="Times New Roman" w:cs="Times New Roman"/>
          <w:sz w:val="27"/>
          <w:szCs w:val="27"/>
          <w:lang w:val="uk-UA"/>
        </w:rPr>
        <w:t>«К</w:t>
      </w:r>
      <w:r w:rsidRPr="001D25A8">
        <w:rPr>
          <w:rFonts w:ascii="Times New Roman" w:hAnsi="Times New Roman" w:cs="Times New Roman"/>
          <w:sz w:val="27"/>
          <w:szCs w:val="27"/>
          <w:lang w:val="uk-UA"/>
        </w:rPr>
        <w:t>онсультаційні дні</w:t>
      </w:r>
      <w:r w:rsidR="000E5C21">
        <w:rPr>
          <w:rFonts w:ascii="Times New Roman" w:hAnsi="Times New Roman" w:cs="Times New Roman"/>
          <w:sz w:val="27"/>
          <w:szCs w:val="27"/>
          <w:lang w:val="uk-UA"/>
        </w:rPr>
        <w:t>»</w:t>
      </w:r>
      <w:r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для суб’єктів підприємницької діяльності із залученням представників податкових, дозвільних та контролюючих органів.</w:t>
      </w:r>
    </w:p>
    <w:p w:rsidR="0031369B" w:rsidRPr="001D25A8" w:rsidRDefault="0031369B" w:rsidP="001D25A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D25A8">
        <w:rPr>
          <w:rFonts w:ascii="Times New Roman" w:hAnsi="Times New Roman" w:cs="Times New Roman"/>
          <w:sz w:val="27"/>
          <w:szCs w:val="27"/>
          <w:lang w:val="uk-UA"/>
        </w:rPr>
        <w:t>Слід зазначити, що мале і середнє підприємництво як самостійне соціально-економічне явище існує й розвивається за складних умов сучасної економіки, стикаючись</w:t>
      </w:r>
      <w:r w:rsidR="008A088B"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1D25A8">
        <w:rPr>
          <w:rFonts w:ascii="Times New Roman" w:hAnsi="Times New Roman" w:cs="Times New Roman"/>
          <w:sz w:val="27"/>
          <w:szCs w:val="27"/>
          <w:lang w:val="uk-UA"/>
        </w:rPr>
        <w:t>із безліччю проблем, переважна більшість яких обумовлена недостатністю державної</w:t>
      </w:r>
      <w:r w:rsidR="008A088B"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1D25A8">
        <w:rPr>
          <w:rFonts w:ascii="Times New Roman" w:hAnsi="Times New Roman" w:cs="Times New Roman"/>
          <w:sz w:val="27"/>
          <w:szCs w:val="27"/>
          <w:lang w:val="uk-UA"/>
        </w:rPr>
        <w:t>підтримки.</w:t>
      </w:r>
    </w:p>
    <w:p w:rsidR="0031369B" w:rsidRPr="001D25A8" w:rsidRDefault="0031369B" w:rsidP="001D25A8">
      <w:pPr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000000"/>
          <w:sz w:val="27"/>
          <w:szCs w:val="27"/>
          <w:lang w:val="uk-UA"/>
        </w:rPr>
      </w:pPr>
      <w:r w:rsidRPr="001D25A8">
        <w:rPr>
          <w:rFonts w:ascii="Times New Roman" w:hAnsi="Times New Roman" w:cs="Times New Roman"/>
          <w:color w:val="000000"/>
          <w:sz w:val="27"/>
          <w:szCs w:val="27"/>
          <w:lang w:val="uk-UA"/>
        </w:rPr>
        <w:t>Охарактеризувати в повній мірі всі динамічні процеси та тенденції розвитку</w:t>
      </w:r>
      <w:r w:rsidR="009161D8" w:rsidRPr="001D25A8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1D25A8">
        <w:rPr>
          <w:rFonts w:ascii="Times New Roman" w:hAnsi="Times New Roman" w:cs="Times New Roman"/>
          <w:color w:val="000000"/>
          <w:sz w:val="27"/>
          <w:szCs w:val="27"/>
          <w:lang w:val="uk-UA"/>
        </w:rPr>
        <w:t>суб’єктів підприємницької діяльності не дозволяє недосконалість механізму обліку та</w:t>
      </w:r>
      <w:r w:rsidR="009161D8" w:rsidRPr="001D25A8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1D25A8">
        <w:rPr>
          <w:rFonts w:ascii="Times New Roman" w:hAnsi="Times New Roman" w:cs="Times New Roman"/>
          <w:color w:val="000000"/>
          <w:sz w:val="27"/>
          <w:szCs w:val="27"/>
          <w:lang w:val="uk-UA"/>
        </w:rPr>
        <w:t>стати</w:t>
      </w:r>
      <w:r w:rsidR="000E5C21">
        <w:rPr>
          <w:rFonts w:ascii="Times New Roman" w:hAnsi="Times New Roman" w:cs="Times New Roman"/>
          <w:color w:val="000000"/>
          <w:sz w:val="27"/>
          <w:szCs w:val="27"/>
          <w:lang w:val="uk-UA"/>
        </w:rPr>
        <w:t>сти</w:t>
      </w:r>
      <w:r w:rsidRPr="001D25A8">
        <w:rPr>
          <w:rFonts w:ascii="Times New Roman" w:hAnsi="Times New Roman" w:cs="Times New Roman"/>
          <w:color w:val="000000"/>
          <w:sz w:val="27"/>
          <w:szCs w:val="27"/>
          <w:lang w:val="uk-UA"/>
        </w:rPr>
        <w:t>чної звітності малого і середнього бізнесу.</w:t>
      </w:r>
      <w:r w:rsidR="009161D8" w:rsidRPr="001D25A8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Pr="001D25A8">
        <w:rPr>
          <w:rFonts w:ascii="Times New Roman" w:hAnsi="Times New Roman" w:cs="Times New Roman"/>
          <w:color w:val="000000"/>
          <w:sz w:val="27"/>
          <w:szCs w:val="27"/>
        </w:rPr>
        <w:t xml:space="preserve">Проведений </w:t>
      </w:r>
      <w:proofErr w:type="spellStart"/>
      <w:r w:rsidRPr="001D25A8">
        <w:rPr>
          <w:rFonts w:ascii="Times New Roman" w:hAnsi="Times New Roman" w:cs="Times New Roman"/>
          <w:color w:val="000000"/>
          <w:sz w:val="27"/>
          <w:szCs w:val="27"/>
        </w:rPr>
        <w:t>аналіз</w:t>
      </w:r>
      <w:proofErr w:type="spellEnd"/>
      <w:r w:rsidRPr="001D25A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proofErr w:type="gramStart"/>
      <w:r w:rsidRPr="001D25A8">
        <w:rPr>
          <w:rFonts w:ascii="Times New Roman" w:hAnsi="Times New Roman" w:cs="Times New Roman"/>
          <w:color w:val="000000"/>
          <w:sz w:val="27"/>
          <w:szCs w:val="27"/>
        </w:rPr>
        <w:t>св</w:t>
      </w:r>
      <w:proofErr w:type="gramEnd"/>
      <w:r w:rsidRPr="001D25A8">
        <w:rPr>
          <w:rFonts w:ascii="Times New Roman" w:hAnsi="Times New Roman" w:cs="Times New Roman"/>
          <w:color w:val="000000"/>
          <w:sz w:val="27"/>
          <w:szCs w:val="27"/>
        </w:rPr>
        <w:t>ідчить</w:t>
      </w:r>
      <w:proofErr w:type="spellEnd"/>
      <w:r w:rsidRPr="001D25A8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proofErr w:type="spellStart"/>
      <w:r w:rsidRPr="001D25A8">
        <w:rPr>
          <w:rFonts w:ascii="Times New Roman" w:hAnsi="Times New Roman" w:cs="Times New Roman"/>
          <w:color w:val="000000"/>
          <w:sz w:val="27"/>
          <w:szCs w:val="27"/>
        </w:rPr>
        <w:t>що</w:t>
      </w:r>
      <w:proofErr w:type="spellEnd"/>
      <w:r w:rsidRPr="001D25A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color w:val="000000"/>
          <w:sz w:val="27"/>
          <w:szCs w:val="27"/>
        </w:rPr>
        <w:t>малий</w:t>
      </w:r>
      <w:proofErr w:type="spellEnd"/>
      <w:r w:rsidRPr="001D25A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color w:val="000000"/>
          <w:sz w:val="27"/>
          <w:szCs w:val="27"/>
        </w:rPr>
        <w:t>бізнес</w:t>
      </w:r>
      <w:proofErr w:type="spellEnd"/>
      <w:r w:rsidRPr="001D25A8">
        <w:rPr>
          <w:rFonts w:ascii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1D25A8">
        <w:rPr>
          <w:rFonts w:ascii="Times New Roman" w:hAnsi="Times New Roman" w:cs="Times New Roman"/>
          <w:color w:val="000000"/>
          <w:sz w:val="27"/>
          <w:szCs w:val="27"/>
        </w:rPr>
        <w:t>місті</w:t>
      </w:r>
      <w:proofErr w:type="spellEnd"/>
      <w:r w:rsidRPr="001D25A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color w:val="000000"/>
          <w:sz w:val="27"/>
          <w:szCs w:val="27"/>
        </w:rPr>
        <w:t>розвивається</w:t>
      </w:r>
      <w:proofErr w:type="spellEnd"/>
      <w:r w:rsidRPr="001D25A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color w:val="000000"/>
          <w:sz w:val="27"/>
          <w:szCs w:val="27"/>
        </w:rPr>
        <w:t>уповільнено</w:t>
      </w:r>
      <w:proofErr w:type="spellEnd"/>
      <w:r w:rsidRPr="001D25A8">
        <w:rPr>
          <w:rFonts w:ascii="Times New Roman" w:hAnsi="Times New Roman" w:cs="Times New Roman"/>
          <w:color w:val="000000"/>
          <w:sz w:val="27"/>
          <w:szCs w:val="27"/>
        </w:rPr>
        <w:t xml:space="preserve"> та</w:t>
      </w:r>
      <w:r w:rsidR="009161D8" w:rsidRPr="001D25A8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proofErr w:type="spellStart"/>
      <w:r w:rsidRPr="001D25A8">
        <w:rPr>
          <w:rFonts w:ascii="Times New Roman" w:hAnsi="Times New Roman" w:cs="Times New Roman"/>
          <w:color w:val="000000"/>
          <w:sz w:val="27"/>
          <w:szCs w:val="27"/>
        </w:rPr>
        <w:t>нерівномірно</w:t>
      </w:r>
      <w:proofErr w:type="spellEnd"/>
      <w:r w:rsidRPr="001D25A8">
        <w:rPr>
          <w:rFonts w:ascii="Times New Roman" w:hAnsi="Times New Roman" w:cs="Times New Roman"/>
          <w:color w:val="000000"/>
          <w:sz w:val="27"/>
          <w:szCs w:val="27"/>
        </w:rPr>
        <w:t xml:space="preserve">. </w:t>
      </w:r>
      <w:proofErr w:type="spellStart"/>
      <w:r w:rsidRPr="001D25A8">
        <w:rPr>
          <w:rFonts w:ascii="Times New Roman" w:hAnsi="Times New Roman" w:cs="Times New Roman"/>
          <w:color w:val="000000"/>
          <w:sz w:val="27"/>
          <w:szCs w:val="27"/>
        </w:rPr>
        <w:t>Його</w:t>
      </w:r>
      <w:proofErr w:type="spellEnd"/>
      <w:r w:rsidRPr="001D25A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color w:val="000000"/>
          <w:sz w:val="27"/>
          <w:szCs w:val="27"/>
        </w:rPr>
        <w:t>потенціал</w:t>
      </w:r>
      <w:proofErr w:type="spellEnd"/>
      <w:r w:rsidRPr="001D25A8">
        <w:rPr>
          <w:rFonts w:ascii="Times New Roman" w:hAnsi="Times New Roman" w:cs="Times New Roman"/>
          <w:color w:val="000000"/>
          <w:sz w:val="27"/>
          <w:szCs w:val="27"/>
        </w:rPr>
        <w:t xml:space="preserve"> не </w:t>
      </w:r>
      <w:proofErr w:type="spellStart"/>
      <w:r w:rsidRPr="001D25A8">
        <w:rPr>
          <w:rFonts w:ascii="Times New Roman" w:hAnsi="Times New Roman" w:cs="Times New Roman"/>
          <w:color w:val="000000"/>
          <w:sz w:val="27"/>
          <w:szCs w:val="27"/>
        </w:rPr>
        <w:t>реалізується</w:t>
      </w:r>
      <w:proofErr w:type="spellEnd"/>
      <w:r w:rsidRPr="001D25A8">
        <w:rPr>
          <w:rFonts w:ascii="Times New Roman" w:hAnsi="Times New Roman" w:cs="Times New Roman"/>
          <w:color w:val="000000"/>
          <w:sz w:val="27"/>
          <w:szCs w:val="27"/>
        </w:rPr>
        <w:t xml:space="preserve"> в </w:t>
      </w:r>
      <w:proofErr w:type="spellStart"/>
      <w:r w:rsidRPr="001D25A8">
        <w:rPr>
          <w:rFonts w:ascii="Times New Roman" w:hAnsi="Times New Roman" w:cs="Times New Roman"/>
          <w:color w:val="000000"/>
          <w:sz w:val="27"/>
          <w:szCs w:val="27"/>
        </w:rPr>
        <w:t>достатній</w:t>
      </w:r>
      <w:proofErr w:type="spellEnd"/>
      <w:r w:rsidRPr="001D25A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color w:val="000000"/>
          <w:sz w:val="27"/>
          <w:szCs w:val="27"/>
        </w:rPr>
        <w:t>мі</w:t>
      </w:r>
      <w:proofErr w:type="gramStart"/>
      <w:r w:rsidRPr="001D25A8">
        <w:rPr>
          <w:rFonts w:ascii="Times New Roman" w:hAnsi="Times New Roman" w:cs="Times New Roman"/>
          <w:color w:val="000000"/>
          <w:sz w:val="27"/>
          <w:szCs w:val="27"/>
        </w:rPr>
        <w:t>р</w:t>
      </w:r>
      <w:proofErr w:type="gramEnd"/>
      <w:r w:rsidRPr="001D25A8">
        <w:rPr>
          <w:rFonts w:ascii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1D25A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color w:val="000000"/>
          <w:sz w:val="27"/>
          <w:szCs w:val="27"/>
        </w:rPr>
        <w:t>внаслідок</w:t>
      </w:r>
      <w:proofErr w:type="spellEnd"/>
      <w:r w:rsidRPr="001D25A8">
        <w:rPr>
          <w:rFonts w:ascii="Times New Roman" w:hAnsi="Times New Roman" w:cs="Times New Roman"/>
          <w:color w:val="000000"/>
          <w:sz w:val="27"/>
          <w:szCs w:val="27"/>
        </w:rPr>
        <w:t xml:space="preserve"> ряду проблем, як</w:t>
      </w:r>
      <w:r w:rsidR="009161D8" w:rsidRPr="001D25A8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</w:t>
      </w:r>
      <w:r w:rsidR="00D60667" w:rsidRPr="001D25A8">
        <w:rPr>
          <w:rFonts w:ascii="Times New Roman" w:hAnsi="Times New Roman" w:cs="Times New Roman"/>
          <w:color w:val="000000"/>
          <w:sz w:val="27"/>
          <w:szCs w:val="27"/>
        </w:rPr>
        <w:t xml:space="preserve">на </w:t>
      </w:r>
      <w:r w:rsidR="00D60667" w:rsidRPr="001D25A8">
        <w:rPr>
          <w:rFonts w:ascii="Times New Roman" w:hAnsi="Times New Roman" w:cs="Times New Roman"/>
          <w:color w:val="000000"/>
          <w:sz w:val="27"/>
          <w:szCs w:val="27"/>
          <w:lang w:val="uk-UA"/>
        </w:rPr>
        <w:t>районному</w:t>
      </w:r>
      <w:r w:rsidRPr="001D25A8">
        <w:rPr>
          <w:rFonts w:ascii="Times New Roman" w:hAnsi="Times New Roman" w:cs="Times New Roman"/>
          <w:color w:val="000000"/>
          <w:sz w:val="27"/>
          <w:szCs w:val="27"/>
        </w:rPr>
        <w:t xml:space="preserve">, так </w:t>
      </w:r>
      <w:proofErr w:type="spellStart"/>
      <w:r w:rsidRPr="001D25A8">
        <w:rPr>
          <w:rFonts w:ascii="Times New Roman" w:hAnsi="Times New Roman" w:cs="Times New Roman"/>
          <w:color w:val="000000"/>
          <w:sz w:val="27"/>
          <w:szCs w:val="27"/>
        </w:rPr>
        <w:t>і</w:t>
      </w:r>
      <w:proofErr w:type="spellEnd"/>
      <w:r w:rsidRPr="001D25A8">
        <w:rPr>
          <w:rFonts w:ascii="Times New Roman" w:hAnsi="Times New Roman" w:cs="Times New Roman"/>
          <w:color w:val="000000"/>
          <w:sz w:val="27"/>
          <w:szCs w:val="27"/>
        </w:rPr>
        <w:t xml:space="preserve"> державному </w:t>
      </w:r>
      <w:proofErr w:type="spellStart"/>
      <w:r w:rsidRPr="001D25A8">
        <w:rPr>
          <w:rFonts w:ascii="Times New Roman" w:hAnsi="Times New Roman" w:cs="Times New Roman"/>
          <w:color w:val="000000"/>
          <w:sz w:val="27"/>
          <w:szCs w:val="27"/>
        </w:rPr>
        <w:t>рівні</w:t>
      </w:r>
      <w:proofErr w:type="spellEnd"/>
      <w:r w:rsidR="009161D8" w:rsidRPr="001D25A8">
        <w:rPr>
          <w:rFonts w:ascii="Times New Roman" w:hAnsi="Times New Roman" w:cs="Times New Roman"/>
          <w:color w:val="000000"/>
          <w:sz w:val="27"/>
          <w:szCs w:val="27"/>
          <w:lang w:val="uk-UA"/>
        </w:rPr>
        <w:t>.</w:t>
      </w:r>
    </w:p>
    <w:p w:rsidR="009161D8" w:rsidRPr="001D25A8" w:rsidRDefault="0031369B" w:rsidP="001D25A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Кризові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процеси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вплинули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на</w:t>
      </w:r>
      <w:r w:rsidR="008A088B"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="008A088B" w:rsidRPr="001D25A8">
        <w:rPr>
          <w:rFonts w:ascii="Times New Roman" w:hAnsi="Times New Roman" w:cs="Times New Roman"/>
          <w:sz w:val="27"/>
          <w:szCs w:val="27"/>
        </w:rPr>
        <w:t>вс</w:t>
      </w:r>
      <w:proofErr w:type="gramEnd"/>
      <w:r w:rsidR="008A088B" w:rsidRPr="001D25A8">
        <w:rPr>
          <w:rFonts w:ascii="Times New Roman" w:hAnsi="Times New Roman" w:cs="Times New Roman"/>
          <w:sz w:val="27"/>
          <w:szCs w:val="27"/>
        </w:rPr>
        <w:t>і</w:t>
      </w:r>
      <w:proofErr w:type="spellEnd"/>
      <w:r w:rsidR="008A088B"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A088B" w:rsidRPr="001D25A8">
        <w:rPr>
          <w:rFonts w:ascii="Times New Roman" w:hAnsi="Times New Roman" w:cs="Times New Roman"/>
          <w:sz w:val="27"/>
          <w:szCs w:val="27"/>
        </w:rPr>
        <w:t>сфери</w:t>
      </w:r>
      <w:proofErr w:type="spellEnd"/>
      <w:r w:rsidR="008A088B"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A088B" w:rsidRPr="001D25A8">
        <w:rPr>
          <w:rFonts w:ascii="Times New Roman" w:hAnsi="Times New Roman" w:cs="Times New Roman"/>
          <w:sz w:val="27"/>
          <w:szCs w:val="27"/>
        </w:rPr>
        <w:t>життєдіяльності</w:t>
      </w:r>
      <w:proofErr w:type="spellEnd"/>
      <w:r w:rsidR="008A088B" w:rsidRPr="001D25A8">
        <w:rPr>
          <w:rFonts w:ascii="Times New Roman" w:hAnsi="Times New Roman" w:cs="Times New Roman"/>
          <w:sz w:val="27"/>
          <w:szCs w:val="27"/>
        </w:rPr>
        <w:t xml:space="preserve"> </w:t>
      </w:r>
      <w:r w:rsidR="009161D8"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району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і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визначили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наступні</w:t>
      </w:r>
      <w:proofErr w:type="spellEnd"/>
      <w:r w:rsidR="009161D8"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9161D8" w:rsidRPr="001D25A8">
        <w:rPr>
          <w:rFonts w:ascii="Times New Roman" w:hAnsi="Times New Roman" w:cs="Times New Roman"/>
          <w:sz w:val="27"/>
          <w:szCs w:val="27"/>
        </w:rPr>
        <w:t>наслідки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які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негативно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вплинули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на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загальний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стан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соціально-економічного</w:t>
      </w:r>
      <w:proofErr w:type="spellEnd"/>
      <w:r w:rsidR="009161D8"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розвитку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>:</w:t>
      </w:r>
    </w:p>
    <w:p w:rsidR="0031369B" w:rsidRPr="001D25A8" w:rsidRDefault="0031369B" w:rsidP="00BD608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збільшення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1D25A8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1D25A8">
        <w:rPr>
          <w:rFonts w:ascii="Times New Roman" w:hAnsi="Times New Roman" w:cs="Times New Roman"/>
          <w:sz w:val="27"/>
          <w:szCs w:val="27"/>
        </w:rPr>
        <w:t>івня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інфляції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>;</w:t>
      </w:r>
    </w:p>
    <w:p w:rsidR="009161D8" w:rsidRPr="001D25A8" w:rsidRDefault="0031369B" w:rsidP="00BD608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значне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зростання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комунальних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платежі</w:t>
      </w:r>
      <w:proofErr w:type="gramStart"/>
      <w:r w:rsidRPr="001D25A8">
        <w:rPr>
          <w:rFonts w:ascii="Times New Roman" w:hAnsi="Times New Roman" w:cs="Times New Roman"/>
          <w:sz w:val="27"/>
          <w:szCs w:val="27"/>
        </w:rPr>
        <w:t>в</w:t>
      </w:r>
      <w:proofErr w:type="spellEnd"/>
      <w:proofErr w:type="gramEnd"/>
      <w:r w:rsidRPr="001D25A8"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цін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на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енергоносії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>;</w:t>
      </w:r>
    </w:p>
    <w:p w:rsidR="0031369B" w:rsidRPr="001D25A8" w:rsidRDefault="0031369B" w:rsidP="00BD608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значне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зростання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цін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на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більшість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товарі</w:t>
      </w:r>
      <w:proofErr w:type="gramStart"/>
      <w:r w:rsidRPr="001D25A8">
        <w:rPr>
          <w:rFonts w:ascii="Times New Roman" w:hAnsi="Times New Roman" w:cs="Times New Roman"/>
          <w:sz w:val="27"/>
          <w:szCs w:val="27"/>
        </w:rPr>
        <w:t>в</w:t>
      </w:r>
      <w:proofErr w:type="spellEnd"/>
      <w:proofErr w:type="gramEnd"/>
      <w:r w:rsidRPr="001D25A8">
        <w:rPr>
          <w:rFonts w:ascii="Times New Roman" w:hAnsi="Times New Roman" w:cs="Times New Roman"/>
          <w:sz w:val="27"/>
          <w:szCs w:val="27"/>
        </w:rPr>
        <w:t>;</w:t>
      </w:r>
    </w:p>
    <w:p w:rsidR="0031369B" w:rsidRPr="001D25A8" w:rsidRDefault="0031369B" w:rsidP="00BD608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зниження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споживчого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попиту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навіть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на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продукти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харчування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>;</w:t>
      </w:r>
    </w:p>
    <w:p w:rsidR="0031369B" w:rsidRPr="001D25A8" w:rsidRDefault="0031369B" w:rsidP="00BD608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зменшення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асортименту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товарів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1D25A8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торгових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закладах;</w:t>
      </w:r>
    </w:p>
    <w:p w:rsidR="0031369B" w:rsidRPr="001D25A8" w:rsidRDefault="0031369B" w:rsidP="00BD608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збитковість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бізнесу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та як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наслідок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r w:rsidR="00BD6088">
        <w:rPr>
          <w:rFonts w:ascii="Times New Roman" w:hAnsi="Times New Roman" w:cs="Times New Roman"/>
          <w:sz w:val="27"/>
          <w:szCs w:val="27"/>
        </w:rPr>
        <w:t>–</w:t>
      </w:r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припинення</w:t>
      </w:r>
      <w:proofErr w:type="spellEnd"/>
      <w:r w:rsidR="00BD608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proofErr w:type="gramStart"/>
      <w:r w:rsidRPr="001D25A8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1D25A8">
        <w:rPr>
          <w:rFonts w:ascii="Times New Roman" w:hAnsi="Times New Roman" w:cs="Times New Roman"/>
          <w:sz w:val="27"/>
          <w:szCs w:val="27"/>
        </w:rPr>
        <w:t>ідприємницької</w:t>
      </w:r>
      <w:proofErr w:type="spellEnd"/>
      <w:r w:rsidR="009161D8"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діяльності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і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вивільнення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площ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різних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форм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власності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>;</w:t>
      </w:r>
    </w:p>
    <w:p w:rsidR="0031369B" w:rsidRPr="001D25A8" w:rsidRDefault="0031369B" w:rsidP="00BD608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зростання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заборгованості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суб’єктів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господарювання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за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комунальні</w:t>
      </w:r>
      <w:proofErr w:type="spellEnd"/>
      <w:r w:rsidR="009161D8"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платежі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оренду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обов’язкові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платежі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(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податки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) до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бюджетів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1D25A8">
        <w:rPr>
          <w:rFonts w:ascii="Times New Roman" w:hAnsi="Times New Roman" w:cs="Times New Roman"/>
          <w:sz w:val="27"/>
          <w:szCs w:val="27"/>
        </w:rPr>
        <w:t>вс</w:t>
      </w:r>
      <w:proofErr w:type="gramEnd"/>
      <w:r w:rsidRPr="001D25A8">
        <w:rPr>
          <w:rFonts w:ascii="Times New Roman" w:hAnsi="Times New Roman" w:cs="Times New Roman"/>
          <w:sz w:val="27"/>
          <w:szCs w:val="27"/>
        </w:rPr>
        <w:t>іх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рівнів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>.</w:t>
      </w:r>
    </w:p>
    <w:p w:rsidR="0031369B" w:rsidRPr="001D25A8" w:rsidRDefault="00BD6088" w:rsidP="00BD608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proofErr w:type="spellStart"/>
      <w:r>
        <w:rPr>
          <w:rFonts w:ascii="Times New Roman" w:hAnsi="Times New Roman" w:cs="Times New Roman"/>
          <w:sz w:val="27"/>
          <w:szCs w:val="27"/>
          <w:lang w:val="uk-UA"/>
        </w:rPr>
        <w:t>Ок</w:t>
      </w:r>
      <w:r w:rsidR="0031369B" w:rsidRPr="001D25A8">
        <w:rPr>
          <w:rFonts w:ascii="Times New Roman" w:hAnsi="Times New Roman" w:cs="Times New Roman"/>
          <w:sz w:val="27"/>
          <w:szCs w:val="27"/>
        </w:rPr>
        <w:t>рім</w:t>
      </w:r>
      <w:proofErr w:type="spellEnd"/>
      <w:r w:rsidR="0031369B" w:rsidRPr="001D25A8">
        <w:rPr>
          <w:rFonts w:ascii="Times New Roman" w:hAnsi="Times New Roman" w:cs="Times New Roman"/>
          <w:sz w:val="27"/>
          <w:szCs w:val="27"/>
        </w:rPr>
        <w:t xml:space="preserve"> того, </w:t>
      </w:r>
      <w:proofErr w:type="spellStart"/>
      <w:r w:rsidR="0031369B" w:rsidRPr="001D25A8">
        <w:rPr>
          <w:rFonts w:ascii="Times New Roman" w:hAnsi="Times New Roman" w:cs="Times New Roman"/>
          <w:sz w:val="27"/>
          <w:szCs w:val="27"/>
        </w:rPr>
        <w:t>аналіз</w:t>
      </w:r>
      <w:proofErr w:type="spellEnd"/>
      <w:r w:rsidR="0031369B" w:rsidRPr="001D25A8">
        <w:rPr>
          <w:rFonts w:ascii="Times New Roman" w:hAnsi="Times New Roman" w:cs="Times New Roman"/>
          <w:sz w:val="27"/>
          <w:szCs w:val="27"/>
        </w:rPr>
        <w:t xml:space="preserve"> стану та </w:t>
      </w:r>
      <w:proofErr w:type="spellStart"/>
      <w:r w:rsidR="0031369B" w:rsidRPr="001D25A8">
        <w:rPr>
          <w:rFonts w:ascii="Times New Roman" w:hAnsi="Times New Roman" w:cs="Times New Roman"/>
          <w:sz w:val="27"/>
          <w:szCs w:val="27"/>
        </w:rPr>
        <w:t>тенденцій</w:t>
      </w:r>
      <w:proofErr w:type="spellEnd"/>
      <w:r w:rsidR="0031369B" w:rsidRPr="001D25A8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r w:rsidR="0031369B" w:rsidRPr="001D25A8">
        <w:rPr>
          <w:rFonts w:ascii="Times New Roman" w:hAnsi="Times New Roman" w:cs="Times New Roman"/>
          <w:sz w:val="27"/>
          <w:szCs w:val="27"/>
        </w:rPr>
        <w:t>сфері</w:t>
      </w:r>
      <w:proofErr w:type="spellEnd"/>
      <w:r w:rsidR="009161D8"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161D8" w:rsidRPr="001D25A8">
        <w:rPr>
          <w:rFonts w:ascii="Times New Roman" w:hAnsi="Times New Roman" w:cs="Times New Roman"/>
          <w:sz w:val="27"/>
          <w:szCs w:val="27"/>
        </w:rPr>
        <w:t>розвитку</w:t>
      </w:r>
      <w:proofErr w:type="spellEnd"/>
      <w:r w:rsidR="009161D8"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161D8" w:rsidRPr="001D25A8">
        <w:rPr>
          <w:rFonts w:ascii="Times New Roman" w:hAnsi="Times New Roman" w:cs="Times New Roman"/>
          <w:sz w:val="27"/>
          <w:szCs w:val="27"/>
        </w:rPr>
        <w:t>підприємництва</w:t>
      </w:r>
      <w:proofErr w:type="spellEnd"/>
      <w:r w:rsidR="009161D8" w:rsidRPr="001D25A8">
        <w:rPr>
          <w:rFonts w:ascii="Times New Roman" w:hAnsi="Times New Roman" w:cs="Times New Roman"/>
          <w:sz w:val="27"/>
          <w:szCs w:val="27"/>
        </w:rPr>
        <w:t xml:space="preserve"> за 201</w:t>
      </w:r>
      <w:r w:rsidR="009161D8" w:rsidRPr="001D25A8">
        <w:rPr>
          <w:rFonts w:ascii="Times New Roman" w:hAnsi="Times New Roman" w:cs="Times New Roman"/>
          <w:sz w:val="27"/>
          <w:szCs w:val="27"/>
          <w:lang w:val="uk-UA"/>
        </w:rPr>
        <w:t>5</w:t>
      </w:r>
      <w:r w:rsidR="009161D8" w:rsidRPr="001D25A8">
        <w:rPr>
          <w:rFonts w:ascii="Times New Roman" w:hAnsi="Times New Roman" w:cs="Times New Roman"/>
          <w:sz w:val="27"/>
          <w:szCs w:val="27"/>
        </w:rPr>
        <w:t>-201</w:t>
      </w:r>
      <w:r w:rsidR="009161D8"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6 </w:t>
      </w:r>
      <w:r w:rsidR="0031369B" w:rsidRPr="001D25A8">
        <w:rPr>
          <w:rFonts w:ascii="Times New Roman" w:hAnsi="Times New Roman" w:cs="Times New Roman"/>
          <w:sz w:val="27"/>
          <w:szCs w:val="27"/>
        </w:rPr>
        <w:t xml:space="preserve">роки, дозволив </w:t>
      </w:r>
      <w:proofErr w:type="spellStart"/>
      <w:r w:rsidR="0031369B" w:rsidRPr="001D25A8">
        <w:rPr>
          <w:rFonts w:ascii="Times New Roman" w:hAnsi="Times New Roman" w:cs="Times New Roman"/>
          <w:sz w:val="27"/>
          <w:szCs w:val="27"/>
        </w:rPr>
        <w:t>визначити</w:t>
      </w:r>
      <w:proofErr w:type="spellEnd"/>
      <w:r w:rsidR="0031369B" w:rsidRPr="001D25A8">
        <w:rPr>
          <w:rFonts w:ascii="Times New Roman" w:hAnsi="Times New Roman" w:cs="Times New Roman"/>
          <w:sz w:val="27"/>
          <w:szCs w:val="27"/>
        </w:rPr>
        <w:t xml:space="preserve"> ряд </w:t>
      </w:r>
      <w:proofErr w:type="spellStart"/>
      <w:r w:rsidR="0031369B" w:rsidRPr="001D25A8">
        <w:rPr>
          <w:rFonts w:ascii="Times New Roman" w:hAnsi="Times New Roman" w:cs="Times New Roman"/>
          <w:sz w:val="27"/>
          <w:szCs w:val="27"/>
        </w:rPr>
        <w:t>конкретних</w:t>
      </w:r>
      <w:proofErr w:type="spellEnd"/>
      <w:r w:rsidR="0031369B" w:rsidRPr="001D25A8">
        <w:rPr>
          <w:rFonts w:ascii="Times New Roman" w:hAnsi="Times New Roman" w:cs="Times New Roman"/>
          <w:sz w:val="27"/>
          <w:szCs w:val="27"/>
        </w:rPr>
        <w:t xml:space="preserve"> проблем, </w:t>
      </w:r>
      <w:proofErr w:type="spellStart"/>
      <w:r w:rsidR="0031369B" w:rsidRPr="001D25A8">
        <w:rPr>
          <w:rFonts w:ascii="Times New Roman" w:hAnsi="Times New Roman" w:cs="Times New Roman"/>
          <w:sz w:val="27"/>
          <w:szCs w:val="27"/>
        </w:rPr>
        <w:t>що</w:t>
      </w:r>
      <w:proofErr w:type="spellEnd"/>
      <w:r w:rsidR="0031369B"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1369B" w:rsidRPr="001D25A8">
        <w:rPr>
          <w:rFonts w:ascii="Times New Roman" w:hAnsi="Times New Roman" w:cs="Times New Roman"/>
          <w:sz w:val="27"/>
          <w:szCs w:val="27"/>
        </w:rPr>
        <w:t>стримують</w:t>
      </w:r>
      <w:proofErr w:type="spellEnd"/>
      <w:r w:rsidR="0031369B"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1369B" w:rsidRPr="001D25A8">
        <w:rPr>
          <w:rFonts w:ascii="Times New Roman" w:hAnsi="Times New Roman" w:cs="Times New Roman"/>
          <w:sz w:val="27"/>
          <w:szCs w:val="27"/>
        </w:rPr>
        <w:t>подальший</w:t>
      </w:r>
      <w:proofErr w:type="spellEnd"/>
      <w:r w:rsidR="0031369B"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1369B" w:rsidRPr="001D25A8">
        <w:rPr>
          <w:rFonts w:ascii="Times New Roman" w:hAnsi="Times New Roman" w:cs="Times New Roman"/>
          <w:sz w:val="27"/>
          <w:szCs w:val="27"/>
        </w:rPr>
        <w:t>розвиток</w:t>
      </w:r>
      <w:proofErr w:type="spellEnd"/>
      <w:r w:rsidR="009161D8"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31369B" w:rsidRPr="001D25A8">
        <w:rPr>
          <w:rFonts w:ascii="Times New Roman" w:hAnsi="Times New Roman" w:cs="Times New Roman"/>
          <w:sz w:val="27"/>
          <w:szCs w:val="27"/>
        </w:rPr>
        <w:t>підприємництва</w:t>
      </w:r>
      <w:proofErr w:type="spellEnd"/>
      <w:r w:rsidR="0031369B" w:rsidRPr="001D25A8">
        <w:rPr>
          <w:rFonts w:ascii="Times New Roman" w:hAnsi="Times New Roman" w:cs="Times New Roman"/>
          <w:sz w:val="27"/>
          <w:szCs w:val="27"/>
        </w:rPr>
        <w:t>:</w:t>
      </w:r>
    </w:p>
    <w:p w:rsidR="0031369B" w:rsidRPr="001D25A8" w:rsidRDefault="0031369B" w:rsidP="00BD608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недосконалість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неврегульованість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нормативно-правової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бази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у</w:t>
      </w:r>
      <w:r w:rsidR="009161D8"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="009161D8" w:rsidRPr="001D25A8">
        <w:rPr>
          <w:rFonts w:ascii="Times New Roman" w:hAnsi="Times New Roman" w:cs="Times New Roman"/>
          <w:sz w:val="27"/>
          <w:szCs w:val="27"/>
        </w:rPr>
        <w:t>сфері</w:t>
      </w:r>
      <w:proofErr w:type="spellEnd"/>
      <w:r w:rsidR="009161D8"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дозвільної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системи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>;</w:t>
      </w:r>
    </w:p>
    <w:p w:rsidR="0031369B" w:rsidRPr="001D25A8" w:rsidRDefault="0031369B" w:rsidP="00BD608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дуже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високі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відсоткові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ставки по кредитах,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ускладнені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процедури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та</w:t>
      </w:r>
      <w:r w:rsidR="009161D8"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строковість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оформлення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кредиті</w:t>
      </w:r>
      <w:proofErr w:type="gramStart"/>
      <w:r w:rsidRPr="001D25A8">
        <w:rPr>
          <w:rFonts w:ascii="Times New Roman" w:hAnsi="Times New Roman" w:cs="Times New Roman"/>
          <w:sz w:val="27"/>
          <w:szCs w:val="27"/>
        </w:rPr>
        <w:t>в</w:t>
      </w:r>
      <w:proofErr w:type="spellEnd"/>
      <w:proofErr w:type="gramEnd"/>
      <w:r w:rsidRPr="001D25A8">
        <w:rPr>
          <w:rFonts w:ascii="Times New Roman" w:hAnsi="Times New Roman" w:cs="Times New Roman"/>
          <w:sz w:val="27"/>
          <w:szCs w:val="27"/>
        </w:rPr>
        <w:t>;</w:t>
      </w:r>
    </w:p>
    <w:p w:rsidR="0031369B" w:rsidRPr="001D25A8" w:rsidRDefault="0031369B" w:rsidP="00BD608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нерозвиненість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практики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страхування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бізнесу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бізнес-проекті</w:t>
      </w:r>
      <w:proofErr w:type="gramStart"/>
      <w:r w:rsidRPr="001D25A8">
        <w:rPr>
          <w:rFonts w:ascii="Times New Roman" w:hAnsi="Times New Roman" w:cs="Times New Roman"/>
          <w:sz w:val="27"/>
          <w:szCs w:val="27"/>
        </w:rPr>
        <w:t>в</w:t>
      </w:r>
      <w:proofErr w:type="spellEnd"/>
      <w:proofErr w:type="gramEnd"/>
      <w:r w:rsidRPr="001D25A8">
        <w:rPr>
          <w:rFonts w:ascii="Times New Roman" w:hAnsi="Times New Roman" w:cs="Times New Roman"/>
          <w:sz w:val="27"/>
          <w:szCs w:val="27"/>
        </w:rPr>
        <w:t>.</w:t>
      </w:r>
    </w:p>
    <w:p w:rsidR="0031369B" w:rsidRPr="001D25A8" w:rsidRDefault="0031369B" w:rsidP="00BD608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недостатність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коштів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у </w:t>
      </w:r>
      <w:proofErr w:type="spellStart"/>
      <w:proofErr w:type="gramStart"/>
      <w:r w:rsidRPr="001D25A8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1D25A8">
        <w:rPr>
          <w:rFonts w:ascii="Times New Roman" w:hAnsi="Times New Roman" w:cs="Times New Roman"/>
          <w:sz w:val="27"/>
          <w:szCs w:val="27"/>
        </w:rPr>
        <w:t>ідприємців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для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отримання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знань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,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необхідних</w:t>
      </w:r>
      <w:proofErr w:type="spellEnd"/>
      <w:r w:rsidR="009161D8"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1D25A8">
        <w:rPr>
          <w:rFonts w:ascii="Times New Roman" w:hAnsi="Times New Roman" w:cs="Times New Roman"/>
          <w:sz w:val="27"/>
          <w:szCs w:val="27"/>
        </w:rPr>
        <w:t xml:space="preserve">для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ведення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бізнесу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, особливо в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період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фінансово-економічної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кризи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>.</w:t>
      </w:r>
    </w:p>
    <w:p w:rsidR="0031369B" w:rsidRPr="001D25A8" w:rsidRDefault="0031369B" w:rsidP="00BD608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нестача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власних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коштів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1D25A8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1D25A8">
        <w:rPr>
          <w:rFonts w:ascii="Times New Roman" w:hAnsi="Times New Roman" w:cs="Times New Roman"/>
          <w:sz w:val="27"/>
          <w:szCs w:val="27"/>
        </w:rPr>
        <w:t>ідприємств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для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впровадження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інновацій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>;</w:t>
      </w:r>
    </w:p>
    <w:p w:rsidR="0031369B" w:rsidRPr="001D25A8" w:rsidRDefault="0031369B" w:rsidP="00BD608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неможливість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залучення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фінансових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ресурсів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з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ринкових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джерел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з</w:t>
      </w:r>
      <w:proofErr w:type="spellEnd"/>
      <w:r w:rsidR="009161D8" w:rsidRPr="001D25A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1D25A8">
        <w:rPr>
          <w:rFonts w:ascii="Times New Roman" w:hAnsi="Times New Roman" w:cs="Times New Roman"/>
          <w:sz w:val="27"/>
          <w:szCs w:val="27"/>
        </w:rPr>
        <w:t xml:space="preserve">причини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високого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економічного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ризику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при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впровадженні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1D25A8">
        <w:rPr>
          <w:rFonts w:ascii="Times New Roman" w:hAnsi="Times New Roman" w:cs="Times New Roman"/>
          <w:sz w:val="27"/>
          <w:szCs w:val="27"/>
        </w:rPr>
        <w:t>інновацій</w:t>
      </w:r>
      <w:proofErr w:type="spellEnd"/>
      <w:r w:rsidRPr="001D25A8">
        <w:rPr>
          <w:rFonts w:ascii="Times New Roman" w:hAnsi="Times New Roman" w:cs="Times New Roman"/>
          <w:sz w:val="27"/>
          <w:szCs w:val="27"/>
        </w:rPr>
        <w:t>.</w:t>
      </w:r>
    </w:p>
    <w:p w:rsidR="00BD6088" w:rsidRDefault="00BD6088" w:rsidP="0065254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E5C21" w:rsidRDefault="000E5C21" w:rsidP="0065254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E5C21" w:rsidRDefault="000E5C21" w:rsidP="0065254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1369B" w:rsidRDefault="0031369B" w:rsidP="0065254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D6088">
        <w:rPr>
          <w:rFonts w:ascii="Times New Roman" w:hAnsi="Times New Roman" w:cs="Times New Roman"/>
          <w:b/>
          <w:bCs/>
          <w:sz w:val="28"/>
          <w:szCs w:val="28"/>
          <w:lang w:val="uk-UA"/>
        </w:rPr>
        <w:t>Мета та завдання Програми</w:t>
      </w:r>
    </w:p>
    <w:p w:rsidR="000E5C21" w:rsidRPr="00BD6088" w:rsidRDefault="000E5C21" w:rsidP="0065254A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1369B" w:rsidRPr="00BD6088" w:rsidRDefault="0031369B" w:rsidP="00BD608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D6088">
        <w:rPr>
          <w:rFonts w:ascii="Times New Roman" w:hAnsi="Times New Roman" w:cs="Times New Roman"/>
          <w:sz w:val="27"/>
          <w:szCs w:val="27"/>
          <w:lang w:val="uk-UA"/>
        </w:rPr>
        <w:t>Метою Програми є координація дій місцевих органів виконавчої влади та місцевого</w:t>
      </w:r>
      <w:r w:rsidR="006B442F" w:rsidRPr="00BD6088">
        <w:rPr>
          <w:rFonts w:ascii="Times New Roman" w:hAnsi="Times New Roman" w:cs="Times New Roman"/>
          <w:sz w:val="27"/>
          <w:szCs w:val="27"/>
          <w:lang w:val="uk-UA"/>
        </w:rPr>
        <w:t xml:space="preserve"> самоврядування, громадських об`єднань, створення в районі</w:t>
      </w:r>
      <w:r w:rsidRPr="00BD608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BD6088">
        <w:rPr>
          <w:rFonts w:ascii="Times New Roman" w:hAnsi="Times New Roman" w:cs="Times New Roman"/>
          <w:sz w:val="27"/>
          <w:szCs w:val="27"/>
          <w:lang w:val="uk-UA"/>
        </w:rPr>
        <w:t>сприят</w:t>
      </w:r>
      <w:r w:rsidR="00722819">
        <w:rPr>
          <w:rFonts w:ascii="Times New Roman" w:hAnsi="Times New Roman" w:cs="Times New Roman"/>
          <w:sz w:val="27"/>
          <w:szCs w:val="27"/>
          <w:lang w:val="uk-UA"/>
        </w:rPr>
        <w:t>-</w:t>
      </w:r>
      <w:r w:rsidRPr="00BD6088">
        <w:rPr>
          <w:rFonts w:ascii="Times New Roman" w:hAnsi="Times New Roman" w:cs="Times New Roman"/>
          <w:sz w:val="27"/>
          <w:szCs w:val="27"/>
          <w:lang w:val="uk-UA"/>
        </w:rPr>
        <w:t>ливих</w:t>
      </w:r>
      <w:proofErr w:type="spellEnd"/>
      <w:r w:rsidR="006B442F" w:rsidRPr="00BD608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BD6088">
        <w:rPr>
          <w:rFonts w:ascii="Times New Roman" w:hAnsi="Times New Roman" w:cs="Times New Roman"/>
          <w:sz w:val="27"/>
          <w:szCs w:val="27"/>
          <w:lang w:val="uk-UA"/>
        </w:rPr>
        <w:t>умов для розвитку малого та середнього підприємництва, зростання його інвестиційної та</w:t>
      </w:r>
      <w:r w:rsidR="006B442F" w:rsidRPr="00BD608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BD6088">
        <w:rPr>
          <w:rFonts w:ascii="Times New Roman" w:hAnsi="Times New Roman" w:cs="Times New Roman"/>
          <w:sz w:val="27"/>
          <w:szCs w:val="27"/>
          <w:lang w:val="uk-UA"/>
        </w:rPr>
        <w:t xml:space="preserve">інноваційної активності, підвищення рівня </w:t>
      </w:r>
      <w:proofErr w:type="spellStart"/>
      <w:r w:rsidRPr="00BD6088">
        <w:rPr>
          <w:rFonts w:ascii="Times New Roman" w:hAnsi="Times New Roman" w:cs="Times New Roman"/>
          <w:sz w:val="27"/>
          <w:szCs w:val="27"/>
          <w:lang w:val="uk-UA"/>
        </w:rPr>
        <w:t>конкуренто</w:t>
      </w:r>
      <w:r w:rsidR="00722819">
        <w:rPr>
          <w:rFonts w:ascii="Times New Roman" w:hAnsi="Times New Roman" w:cs="Times New Roman"/>
          <w:sz w:val="27"/>
          <w:szCs w:val="27"/>
          <w:lang w:val="uk-UA"/>
        </w:rPr>
        <w:t>-</w:t>
      </w:r>
      <w:r w:rsidRPr="00BD6088">
        <w:rPr>
          <w:rFonts w:ascii="Times New Roman" w:hAnsi="Times New Roman" w:cs="Times New Roman"/>
          <w:sz w:val="27"/>
          <w:szCs w:val="27"/>
          <w:lang w:val="uk-UA"/>
        </w:rPr>
        <w:t>спроможності</w:t>
      </w:r>
      <w:proofErr w:type="spellEnd"/>
      <w:r w:rsidRPr="00BD6088">
        <w:rPr>
          <w:rFonts w:ascii="Times New Roman" w:hAnsi="Times New Roman" w:cs="Times New Roman"/>
          <w:sz w:val="27"/>
          <w:szCs w:val="27"/>
          <w:lang w:val="uk-UA"/>
        </w:rPr>
        <w:t xml:space="preserve"> та внеску у</w:t>
      </w:r>
      <w:r w:rsidR="006B442F" w:rsidRPr="00BD608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BD6088">
        <w:rPr>
          <w:rFonts w:ascii="Times New Roman" w:hAnsi="Times New Roman" w:cs="Times New Roman"/>
          <w:sz w:val="27"/>
          <w:szCs w:val="27"/>
          <w:lang w:val="uk-UA"/>
        </w:rPr>
        <w:t>зростання еконо</w:t>
      </w:r>
      <w:r w:rsidR="006B442F" w:rsidRPr="00BD6088">
        <w:rPr>
          <w:rFonts w:ascii="Times New Roman" w:hAnsi="Times New Roman" w:cs="Times New Roman"/>
          <w:sz w:val="27"/>
          <w:szCs w:val="27"/>
          <w:lang w:val="uk-UA"/>
        </w:rPr>
        <w:t>мічних показників розвитку регіону</w:t>
      </w:r>
      <w:r w:rsidRPr="00BD6088">
        <w:rPr>
          <w:rFonts w:ascii="Times New Roman" w:hAnsi="Times New Roman" w:cs="Times New Roman"/>
          <w:sz w:val="27"/>
          <w:szCs w:val="27"/>
          <w:lang w:val="uk-UA"/>
        </w:rPr>
        <w:t>, пріоритетних галузей економіки,</w:t>
      </w:r>
      <w:r w:rsidR="006B442F" w:rsidRPr="00BD608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BD6088">
        <w:rPr>
          <w:rFonts w:ascii="Times New Roman" w:hAnsi="Times New Roman" w:cs="Times New Roman"/>
          <w:sz w:val="27"/>
          <w:szCs w:val="27"/>
          <w:lang w:val="uk-UA"/>
        </w:rPr>
        <w:t>забезпечення зайнятості населення шляхом заохочення суб’єктів господарювання до</w:t>
      </w:r>
      <w:r w:rsidR="006B442F" w:rsidRPr="00BD608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BD6088">
        <w:rPr>
          <w:rFonts w:ascii="Times New Roman" w:hAnsi="Times New Roman" w:cs="Times New Roman"/>
          <w:sz w:val="27"/>
          <w:szCs w:val="27"/>
          <w:lang w:val="uk-UA"/>
        </w:rPr>
        <w:t>розвитку їх діяльності.</w:t>
      </w:r>
    </w:p>
    <w:p w:rsidR="00722819" w:rsidRDefault="00722819" w:rsidP="006B44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E5C21" w:rsidRDefault="000E5C21" w:rsidP="006B44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1369B" w:rsidRDefault="0031369B" w:rsidP="006B44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 w:rsidRPr="009161D8">
        <w:rPr>
          <w:rFonts w:ascii="Times New Roman" w:hAnsi="Times New Roman" w:cs="Times New Roman"/>
          <w:b/>
          <w:bCs/>
          <w:sz w:val="28"/>
          <w:szCs w:val="28"/>
        </w:rPr>
        <w:t>Основні</w:t>
      </w:r>
      <w:proofErr w:type="spellEnd"/>
      <w:r w:rsidRPr="009161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161D8">
        <w:rPr>
          <w:rFonts w:ascii="Times New Roman" w:hAnsi="Times New Roman" w:cs="Times New Roman"/>
          <w:b/>
          <w:bCs/>
          <w:sz w:val="28"/>
          <w:szCs w:val="28"/>
        </w:rPr>
        <w:t>завдання</w:t>
      </w:r>
      <w:proofErr w:type="spellEnd"/>
      <w:r w:rsidRPr="009161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161D8">
        <w:rPr>
          <w:rFonts w:ascii="Times New Roman" w:hAnsi="Times New Roman" w:cs="Times New Roman"/>
          <w:b/>
          <w:bCs/>
          <w:sz w:val="28"/>
          <w:szCs w:val="28"/>
        </w:rPr>
        <w:t>Програми</w:t>
      </w:r>
      <w:proofErr w:type="spellEnd"/>
    </w:p>
    <w:p w:rsidR="00722819" w:rsidRPr="00722819" w:rsidRDefault="00722819" w:rsidP="006B44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1369B" w:rsidRPr="00BD6088" w:rsidRDefault="006B442F" w:rsidP="00BD608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BD6088">
        <w:rPr>
          <w:rFonts w:ascii="Times New Roman" w:hAnsi="Times New Roman" w:cs="Times New Roman"/>
          <w:sz w:val="27"/>
          <w:szCs w:val="27"/>
        </w:rPr>
        <w:t>Основн</w:t>
      </w:r>
      <w:r w:rsidRPr="00BD6088">
        <w:rPr>
          <w:rFonts w:ascii="Times New Roman" w:hAnsi="Times New Roman" w:cs="Times New Roman"/>
          <w:sz w:val="27"/>
          <w:szCs w:val="27"/>
          <w:lang w:val="uk-UA"/>
        </w:rPr>
        <w:t>ими</w:t>
      </w:r>
      <w:proofErr w:type="spellEnd"/>
      <w:r w:rsidR="0031369B" w:rsidRPr="00BD608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1369B" w:rsidRPr="00BD6088">
        <w:rPr>
          <w:rFonts w:ascii="Times New Roman" w:hAnsi="Times New Roman" w:cs="Times New Roman"/>
          <w:sz w:val="27"/>
          <w:szCs w:val="27"/>
        </w:rPr>
        <w:t>завдання</w:t>
      </w:r>
      <w:proofErr w:type="spellEnd"/>
      <w:r w:rsidRPr="00BD6088">
        <w:rPr>
          <w:rFonts w:ascii="Times New Roman" w:hAnsi="Times New Roman" w:cs="Times New Roman"/>
          <w:sz w:val="27"/>
          <w:szCs w:val="27"/>
          <w:lang w:val="uk-UA"/>
        </w:rPr>
        <w:t>ми</w:t>
      </w:r>
      <w:r w:rsidR="0031369B" w:rsidRPr="00BD608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1369B" w:rsidRPr="00BD6088">
        <w:rPr>
          <w:rFonts w:ascii="Times New Roman" w:hAnsi="Times New Roman" w:cs="Times New Roman"/>
          <w:sz w:val="27"/>
          <w:szCs w:val="27"/>
        </w:rPr>
        <w:t>Програми</w:t>
      </w:r>
      <w:proofErr w:type="spellEnd"/>
      <w:proofErr w:type="gramStart"/>
      <w:r w:rsidRPr="00BD6088">
        <w:rPr>
          <w:rFonts w:ascii="Times New Roman" w:hAnsi="Times New Roman" w:cs="Times New Roman"/>
          <w:sz w:val="27"/>
          <w:szCs w:val="27"/>
          <w:lang w:val="uk-UA"/>
        </w:rPr>
        <w:t xml:space="preserve"> є</w:t>
      </w:r>
      <w:r w:rsidR="0031369B" w:rsidRPr="00BD6088">
        <w:rPr>
          <w:rFonts w:ascii="Times New Roman" w:hAnsi="Times New Roman" w:cs="Times New Roman"/>
          <w:sz w:val="27"/>
          <w:szCs w:val="27"/>
        </w:rPr>
        <w:t>:</w:t>
      </w:r>
      <w:proofErr w:type="gramEnd"/>
    </w:p>
    <w:p w:rsidR="00BD6088" w:rsidRPr="00722819" w:rsidRDefault="00BD6088" w:rsidP="00BD6088">
      <w:pPr>
        <w:pStyle w:val="a3"/>
        <w:ind w:right="-143" w:firstLine="567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31369B" w:rsidRPr="00BD6088" w:rsidRDefault="0031369B" w:rsidP="00BD608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D6088">
        <w:rPr>
          <w:rFonts w:ascii="Times New Roman" w:hAnsi="Times New Roman" w:cs="Times New Roman"/>
          <w:sz w:val="27"/>
          <w:szCs w:val="27"/>
          <w:lang w:val="uk-UA"/>
        </w:rPr>
        <w:t>усунення адміністративних та організаційних перешкод у підприємницькій</w:t>
      </w:r>
      <w:r w:rsidR="00BD608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BD6088">
        <w:rPr>
          <w:rFonts w:ascii="Times New Roman" w:hAnsi="Times New Roman" w:cs="Times New Roman"/>
          <w:sz w:val="27"/>
          <w:szCs w:val="27"/>
          <w:lang w:val="uk-UA"/>
        </w:rPr>
        <w:t>діяльності;</w:t>
      </w:r>
    </w:p>
    <w:p w:rsidR="00BD6088" w:rsidRPr="00722819" w:rsidRDefault="00BD6088" w:rsidP="00BD6088">
      <w:pPr>
        <w:pStyle w:val="a3"/>
        <w:ind w:right="-143" w:firstLine="567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31369B" w:rsidRPr="00BD6088" w:rsidRDefault="0031369B" w:rsidP="00BD608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BD6088">
        <w:rPr>
          <w:rFonts w:ascii="Times New Roman" w:hAnsi="Times New Roman" w:cs="Times New Roman"/>
          <w:sz w:val="27"/>
          <w:szCs w:val="27"/>
        </w:rPr>
        <w:t>формування</w:t>
      </w:r>
      <w:proofErr w:type="spellEnd"/>
      <w:r w:rsidRPr="00BD608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D6088">
        <w:rPr>
          <w:rFonts w:ascii="Times New Roman" w:hAnsi="Times New Roman" w:cs="Times New Roman"/>
          <w:sz w:val="27"/>
          <w:szCs w:val="27"/>
        </w:rPr>
        <w:t>сприятливого</w:t>
      </w:r>
      <w:proofErr w:type="spellEnd"/>
      <w:r w:rsidRPr="00BD6088">
        <w:rPr>
          <w:rFonts w:ascii="Times New Roman" w:hAnsi="Times New Roman" w:cs="Times New Roman"/>
          <w:sz w:val="27"/>
          <w:szCs w:val="27"/>
        </w:rPr>
        <w:t xml:space="preserve"> правового </w:t>
      </w:r>
      <w:proofErr w:type="spellStart"/>
      <w:r w:rsidRPr="00BD6088">
        <w:rPr>
          <w:rFonts w:ascii="Times New Roman" w:hAnsi="Times New Roman" w:cs="Times New Roman"/>
          <w:sz w:val="27"/>
          <w:szCs w:val="27"/>
        </w:rPr>
        <w:t>середовища</w:t>
      </w:r>
      <w:proofErr w:type="spellEnd"/>
      <w:r w:rsidRPr="00BD6088">
        <w:rPr>
          <w:rFonts w:ascii="Times New Roman" w:hAnsi="Times New Roman" w:cs="Times New Roman"/>
          <w:sz w:val="27"/>
          <w:szCs w:val="27"/>
        </w:rPr>
        <w:t xml:space="preserve"> для </w:t>
      </w:r>
      <w:proofErr w:type="spellStart"/>
      <w:r w:rsidRPr="00BD6088">
        <w:rPr>
          <w:rFonts w:ascii="Times New Roman" w:hAnsi="Times New Roman" w:cs="Times New Roman"/>
          <w:sz w:val="27"/>
          <w:szCs w:val="27"/>
        </w:rPr>
        <w:t>розвитку</w:t>
      </w:r>
      <w:proofErr w:type="spellEnd"/>
      <w:r w:rsidRPr="00BD608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BD6088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BD6088">
        <w:rPr>
          <w:rFonts w:ascii="Times New Roman" w:hAnsi="Times New Roman" w:cs="Times New Roman"/>
          <w:sz w:val="27"/>
          <w:szCs w:val="27"/>
        </w:rPr>
        <w:t>ідприємництва</w:t>
      </w:r>
      <w:proofErr w:type="spellEnd"/>
      <w:r w:rsidRPr="00BD6088">
        <w:rPr>
          <w:rFonts w:ascii="Times New Roman" w:hAnsi="Times New Roman" w:cs="Times New Roman"/>
          <w:sz w:val="27"/>
          <w:szCs w:val="27"/>
        </w:rPr>
        <w:t>;</w:t>
      </w:r>
    </w:p>
    <w:p w:rsidR="00BD6088" w:rsidRPr="00722819" w:rsidRDefault="00BD6088" w:rsidP="00BD6088">
      <w:pPr>
        <w:pStyle w:val="a3"/>
        <w:ind w:right="-143" w:firstLine="567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31369B" w:rsidRPr="00BD6088" w:rsidRDefault="0031369B" w:rsidP="00BD608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D6088">
        <w:rPr>
          <w:rFonts w:ascii="Times New Roman" w:hAnsi="Times New Roman" w:cs="Times New Roman"/>
          <w:sz w:val="27"/>
          <w:szCs w:val="27"/>
          <w:lang w:val="uk-UA"/>
        </w:rPr>
        <w:t xml:space="preserve">забезпечення відкритості та прозорості політики органів </w:t>
      </w:r>
      <w:r w:rsidR="007623A5" w:rsidRPr="00BD6088">
        <w:rPr>
          <w:rFonts w:ascii="Times New Roman" w:hAnsi="Times New Roman" w:cs="Times New Roman"/>
          <w:sz w:val="27"/>
          <w:szCs w:val="27"/>
          <w:lang w:val="uk-UA"/>
        </w:rPr>
        <w:t xml:space="preserve">виконавчої влади та </w:t>
      </w:r>
      <w:r w:rsidRPr="00BD6088">
        <w:rPr>
          <w:rFonts w:ascii="Times New Roman" w:hAnsi="Times New Roman" w:cs="Times New Roman"/>
          <w:sz w:val="27"/>
          <w:szCs w:val="27"/>
          <w:lang w:val="uk-UA"/>
        </w:rPr>
        <w:t>місцевого самоврядування</w:t>
      </w:r>
      <w:r w:rsidR="007623A5" w:rsidRPr="00BD608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BD6088">
        <w:rPr>
          <w:rFonts w:ascii="Times New Roman" w:hAnsi="Times New Roman" w:cs="Times New Roman"/>
          <w:sz w:val="27"/>
          <w:szCs w:val="27"/>
          <w:lang w:val="uk-UA"/>
        </w:rPr>
        <w:t>щодо регулювання господарської діяльності;</w:t>
      </w:r>
    </w:p>
    <w:p w:rsidR="00BD6088" w:rsidRPr="00722819" w:rsidRDefault="00BD6088" w:rsidP="00BD6088">
      <w:pPr>
        <w:pStyle w:val="a3"/>
        <w:ind w:right="-143" w:firstLine="567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31369B" w:rsidRPr="00BD6088" w:rsidRDefault="0031369B" w:rsidP="00BD608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D6088">
        <w:rPr>
          <w:rFonts w:ascii="Times New Roman" w:hAnsi="Times New Roman" w:cs="Times New Roman"/>
          <w:sz w:val="27"/>
          <w:szCs w:val="27"/>
          <w:lang w:val="uk-UA"/>
        </w:rPr>
        <w:t xml:space="preserve">розвиток ефективної взаємодії органів </w:t>
      </w:r>
      <w:r w:rsidR="007623A5" w:rsidRPr="00BD6088">
        <w:rPr>
          <w:rFonts w:ascii="Times New Roman" w:hAnsi="Times New Roman" w:cs="Times New Roman"/>
          <w:sz w:val="27"/>
          <w:szCs w:val="27"/>
          <w:lang w:val="uk-UA"/>
        </w:rPr>
        <w:t xml:space="preserve">виконавчої влади та </w:t>
      </w:r>
      <w:r w:rsidRPr="00BD6088">
        <w:rPr>
          <w:rFonts w:ascii="Times New Roman" w:hAnsi="Times New Roman" w:cs="Times New Roman"/>
          <w:sz w:val="27"/>
          <w:szCs w:val="27"/>
          <w:lang w:val="uk-UA"/>
        </w:rPr>
        <w:t>місцевого самоврядування з підприємцями</w:t>
      </w:r>
      <w:r w:rsidR="007623A5" w:rsidRPr="00BD608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BD6088">
        <w:rPr>
          <w:rFonts w:ascii="Times New Roman" w:hAnsi="Times New Roman" w:cs="Times New Roman"/>
          <w:sz w:val="27"/>
          <w:szCs w:val="27"/>
          <w:lang w:val="uk-UA"/>
        </w:rPr>
        <w:t>та їх громадськими об'єднаннями;</w:t>
      </w:r>
    </w:p>
    <w:p w:rsidR="00BD6088" w:rsidRPr="00722819" w:rsidRDefault="00BD6088" w:rsidP="00BD6088">
      <w:pPr>
        <w:pStyle w:val="a3"/>
        <w:ind w:right="-143" w:firstLine="567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31369B" w:rsidRPr="00BD6088" w:rsidRDefault="0031369B" w:rsidP="00BD608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BD6088">
        <w:rPr>
          <w:rFonts w:ascii="Times New Roman" w:hAnsi="Times New Roman" w:cs="Times New Roman"/>
          <w:sz w:val="27"/>
          <w:szCs w:val="27"/>
        </w:rPr>
        <w:t>створення</w:t>
      </w:r>
      <w:proofErr w:type="spellEnd"/>
      <w:r w:rsidRPr="00BD608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BD6088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BD6088">
        <w:rPr>
          <w:rFonts w:ascii="Times New Roman" w:hAnsi="Times New Roman" w:cs="Times New Roman"/>
          <w:sz w:val="27"/>
          <w:szCs w:val="27"/>
        </w:rPr>
        <w:t>івних</w:t>
      </w:r>
      <w:proofErr w:type="spellEnd"/>
      <w:r w:rsidRPr="00BD6088">
        <w:rPr>
          <w:rFonts w:ascii="Times New Roman" w:hAnsi="Times New Roman" w:cs="Times New Roman"/>
          <w:sz w:val="27"/>
          <w:szCs w:val="27"/>
        </w:rPr>
        <w:t xml:space="preserve"> умов для </w:t>
      </w:r>
      <w:proofErr w:type="spellStart"/>
      <w:r w:rsidRPr="00BD6088">
        <w:rPr>
          <w:rFonts w:ascii="Times New Roman" w:hAnsi="Times New Roman" w:cs="Times New Roman"/>
          <w:sz w:val="27"/>
          <w:szCs w:val="27"/>
        </w:rPr>
        <w:t>суб’єктів</w:t>
      </w:r>
      <w:proofErr w:type="spellEnd"/>
      <w:r w:rsidRPr="00BD608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D6088">
        <w:rPr>
          <w:rFonts w:ascii="Times New Roman" w:hAnsi="Times New Roman" w:cs="Times New Roman"/>
          <w:sz w:val="27"/>
          <w:szCs w:val="27"/>
        </w:rPr>
        <w:t>підприємницької</w:t>
      </w:r>
      <w:proofErr w:type="spellEnd"/>
      <w:r w:rsidRPr="00BD608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D6088">
        <w:rPr>
          <w:rFonts w:ascii="Times New Roman" w:hAnsi="Times New Roman" w:cs="Times New Roman"/>
          <w:sz w:val="27"/>
          <w:szCs w:val="27"/>
        </w:rPr>
        <w:t>діяльності</w:t>
      </w:r>
      <w:proofErr w:type="spellEnd"/>
      <w:r w:rsidRPr="00BD6088">
        <w:rPr>
          <w:rFonts w:ascii="Times New Roman" w:hAnsi="Times New Roman" w:cs="Times New Roman"/>
          <w:sz w:val="27"/>
          <w:szCs w:val="27"/>
        </w:rPr>
        <w:t xml:space="preserve"> у </w:t>
      </w:r>
      <w:proofErr w:type="spellStart"/>
      <w:r w:rsidRPr="00BD6088">
        <w:rPr>
          <w:rFonts w:ascii="Times New Roman" w:hAnsi="Times New Roman" w:cs="Times New Roman"/>
          <w:sz w:val="27"/>
          <w:szCs w:val="27"/>
        </w:rPr>
        <w:t>використанні</w:t>
      </w:r>
      <w:proofErr w:type="spellEnd"/>
      <w:r w:rsidR="007623A5" w:rsidRPr="00BD608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BD6088">
        <w:rPr>
          <w:rFonts w:ascii="Times New Roman" w:hAnsi="Times New Roman" w:cs="Times New Roman"/>
          <w:sz w:val="27"/>
          <w:szCs w:val="27"/>
        </w:rPr>
        <w:t>ресур</w:t>
      </w:r>
      <w:r w:rsidR="007623A5" w:rsidRPr="00BD6088">
        <w:rPr>
          <w:rFonts w:ascii="Times New Roman" w:hAnsi="Times New Roman" w:cs="Times New Roman"/>
          <w:sz w:val="27"/>
          <w:szCs w:val="27"/>
        </w:rPr>
        <w:t>сів</w:t>
      </w:r>
      <w:proofErr w:type="spellEnd"/>
      <w:r w:rsidR="007623A5" w:rsidRPr="00BD608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623A5" w:rsidRPr="00BD6088">
        <w:rPr>
          <w:rFonts w:ascii="Times New Roman" w:hAnsi="Times New Roman" w:cs="Times New Roman"/>
          <w:sz w:val="27"/>
          <w:szCs w:val="27"/>
        </w:rPr>
        <w:t>територіальної</w:t>
      </w:r>
      <w:proofErr w:type="spellEnd"/>
      <w:r w:rsidR="007623A5" w:rsidRPr="00BD608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623A5" w:rsidRPr="00BD6088">
        <w:rPr>
          <w:rFonts w:ascii="Times New Roman" w:hAnsi="Times New Roman" w:cs="Times New Roman"/>
          <w:sz w:val="27"/>
          <w:szCs w:val="27"/>
        </w:rPr>
        <w:t>громади</w:t>
      </w:r>
      <w:proofErr w:type="spellEnd"/>
      <w:r w:rsidR="007623A5" w:rsidRPr="00BD6088">
        <w:rPr>
          <w:rFonts w:ascii="Times New Roman" w:hAnsi="Times New Roman" w:cs="Times New Roman"/>
          <w:sz w:val="27"/>
          <w:szCs w:val="27"/>
        </w:rPr>
        <w:t xml:space="preserve"> </w:t>
      </w:r>
      <w:r w:rsidR="007623A5" w:rsidRPr="00BD6088">
        <w:rPr>
          <w:rFonts w:ascii="Times New Roman" w:hAnsi="Times New Roman" w:cs="Times New Roman"/>
          <w:sz w:val="27"/>
          <w:szCs w:val="27"/>
          <w:lang w:val="uk-UA"/>
        </w:rPr>
        <w:t>району</w:t>
      </w:r>
      <w:r w:rsidRPr="00BD6088">
        <w:rPr>
          <w:rFonts w:ascii="Times New Roman" w:hAnsi="Times New Roman" w:cs="Times New Roman"/>
          <w:sz w:val="27"/>
          <w:szCs w:val="27"/>
        </w:rPr>
        <w:t xml:space="preserve">, як правило, на </w:t>
      </w:r>
      <w:proofErr w:type="spellStart"/>
      <w:r w:rsidRPr="00BD6088">
        <w:rPr>
          <w:rFonts w:ascii="Times New Roman" w:hAnsi="Times New Roman" w:cs="Times New Roman"/>
          <w:sz w:val="27"/>
          <w:szCs w:val="27"/>
        </w:rPr>
        <w:t>конкурентній</w:t>
      </w:r>
      <w:proofErr w:type="spellEnd"/>
      <w:r w:rsidRPr="00BD608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D6088">
        <w:rPr>
          <w:rFonts w:ascii="Times New Roman" w:hAnsi="Times New Roman" w:cs="Times New Roman"/>
          <w:sz w:val="27"/>
          <w:szCs w:val="27"/>
        </w:rPr>
        <w:t>основі</w:t>
      </w:r>
      <w:proofErr w:type="spellEnd"/>
      <w:r w:rsidR="007623A5" w:rsidRPr="00BD6088">
        <w:rPr>
          <w:rFonts w:ascii="Times New Roman" w:hAnsi="Times New Roman" w:cs="Times New Roman"/>
          <w:sz w:val="27"/>
          <w:szCs w:val="27"/>
          <w:lang w:val="uk-UA"/>
        </w:rPr>
        <w:t xml:space="preserve"> (</w:t>
      </w:r>
      <w:r w:rsidRPr="00BD6088">
        <w:rPr>
          <w:rFonts w:ascii="Times New Roman" w:hAnsi="Times New Roman" w:cs="Times New Roman"/>
          <w:sz w:val="27"/>
          <w:szCs w:val="27"/>
        </w:rPr>
        <w:t xml:space="preserve">конкурс, </w:t>
      </w:r>
      <w:proofErr w:type="spellStart"/>
      <w:r w:rsidRPr="00BD6088">
        <w:rPr>
          <w:rFonts w:ascii="Times New Roman" w:hAnsi="Times New Roman" w:cs="Times New Roman"/>
          <w:sz w:val="27"/>
          <w:szCs w:val="27"/>
        </w:rPr>
        <w:t>аукціон</w:t>
      </w:r>
      <w:proofErr w:type="spellEnd"/>
      <w:r w:rsidRPr="00BD6088">
        <w:rPr>
          <w:rFonts w:ascii="Times New Roman" w:hAnsi="Times New Roman" w:cs="Times New Roman"/>
          <w:sz w:val="27"/>
          <w:szCs w:val="27"/>
        </w:rPr>
        <w:t>);</w:t>
      </w:r>
    </w:p>
    <w:p w:rsidR="00BD6088" w:rsidRPr="00722819" w:rsidRDefault="00BD6088" w:rsidP="00BD6088">
      <w:pPr>
        <w:pStyle w:val="a3"/>
        <w:ind w:right="-143" w:firstLine="567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31369B" w:rsidRPr="00BD6088" w:rsidRDefault="0031369B" w:rsidP="00BD608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BD6088">
        <w:rPr>
          <w:rFonts w:ascii="Times New Roman" w:hAnsi="Times New Roman" w:cs="Times New Roman"/>
          <w:sz w:val="27"/>
          <w:szCs w:val="27"/>
        </w:rPr>
        <w:t>стимулювання</w:t>
      </w:r>
      <w:proofErr w:type="spellEnd"/>
      <w:r w:rsidRPr="00BD608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D6088">
        <w:rPr>
          <w:rFonts w:ascii="Times New Roman" w:hAnsi="Times New Roman" w:cs="Times New Roman"/>
          <w:sz w:val="27"/>
          <w:szCs w:val="27"/>
        </w:rPr>
        <w:t>інвестиційної</w:t>
      </w:r>
      <w:proofErr w:type="spellEnd"/>
      <w:r w:rsidRPr="00BD608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D6088">
        <w:rPr>
          <w:rFonts w:ascii="Times New Roman" w:hAnsi="Times New Roman" w:cs="Times New Roman"/>
          <w:sz w:val="27"/>
          <w:szCs w:val="27"/>
        </w:rPr>
        <w:t>діяльності</w:t>
      </w:r>
      <w:proofErr w:type="spellEnd"/>
      <w:r w:rsidRPr="00BD6088">
        <w:rPr>
          <w:rFonts w:ascii="Times New Roman" w:hAnsi="Times New Roman" w:cs="Times New Roman"/>
          <w:sz w:val="27"/>
          <w:szCs w:val="27"/>
        </w:rPr>
        <w:t xml:space="preserve"> в </w:t>
      </w:r>
      <w:proofErr w:type="spellStart"/>
      <w:proofErr w:type="gramStart"/>
      <w:r w:rsidRPr="00BD6088">
        <w:rPr>
          <w:rFonts w:ascii="Times New Roman" w:hAnsi="Times New Roman" w:cs="Times New Roman"/>
          <w:sz w:val="27"/>
          <w:szCs w:val="27"/>
        </w:rPr>
        <w:t>соц</w:t>
      </w:r>
      <w:proofErr w:type="gramEnd"/>
      <w:r w:rsidRPr="00BD6088">
        <w:rPr>
          <w:rFonts w:ascii="Times New Roman" w:hAnsi="Times New Roman" w:cs="Times New Roman"/>
          <w:sz w:val="27"/>
          <w:szCs w:val="27"/>
        </w:rPr>
        <w:t>і</w:t>
      </w:r>
      <w:r w:rsidR="007623A5" w:rsidRPr="00BD6088">
        <w:rPr>
          <w:rFonts w:ascii="Times New Roman" w:hAnsi="Times New Roman" w:cs="Times New Roman"/>
          <w:sz w:val="27"/>
          <w:szCs w:val="27"/>
        </w:rPr>
        <w:t>ально-економічний</w:t>
      </w:r>
      <w:proofErr w:type="spellEnd"/>
      <w:r w:rsidR="007623A5" w:rsidRPr="00BD608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623A5" w:rsidRPr="00BD6088">
        <w:rPr>
          <w:rFonts w:ascii="Times New Roman" w:hAnsi="Times New Roman" w:cs="Times New Roman"/>
          <w:sz w:val="27"/>
          <w:szCs w:val="27"/>
        </w:rPr>
        <w:t>розвиток</w:t>
      </w:r>
      <w:proofErr w:type="spellEnd"/>
      <w:r w:rsidR="007623A5" w:rsidRPr="00BD6088">
        <w:rPr>
          <w:rFonts w:ascii="Times New Roman" w:hAnsi="Times New Roman" w:cs="Times New Roman"/>
          <w:sz w:val="27"/>
          <w:szCs w:val="27"/>
          <w:lang w:val="uk-UA"/>
        </w:rPr>
        <w:t xml:space="preserve"> району</w:t>
      </w:r>
      <w:r w:rsidRPr="00BD6088">
        <w:rPr>
          <w:rFonts w:ascii="Times New Roman" w:hAnsi="Times New Roman" w:cs="Times New Roman"/>
          <w:sz w:val="27"/>
          <w:szCs w:val="27"/>
        </w:rPr>
        <w:t>;</w:t>
      </w:r>
    </w:p>
    <w:p w:rsidR="00BD6088" w:rsidRPr="00722819" w:rsidRDefault="00BD6088" w:rsidP="00BD6088">
      <w:pPr>
        <w:pStyle w:val="a3"/>
        <w:ind w:right="-143" w:firstLine="567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31369B" w:rsidRPr="00BD6088" w:rsidRDefault="0031369B" w:rsidP="00BD608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BD6088">
        <w:rPr>
          <w:rFonts w:ascii="Times New Roman" w:hAnsi="Times New Roman" w:cs="Times New Roman"/>
          <w:sz w:val="27"/>
          <w:szCs w:val="27"/>
        </w:rPr>
        <w:t>розвиток</w:t>
      </w:r>
      <w:proofErr w:type="spellEnd"/>
      <w:r w:rsidRPr="00BD608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D6088">
        <w:rPr>
          <w:rFonts w:ascii="Times New Roman" w:hAnsi="Times New Roman" w:cs="Times New Roman"/>
          <w:sz w:val="27"/>
          <w:szCs w:val="27"/>
        </w:rPr>
        <w:t>міжрегіонального</w:t>
      </w:r>
      <w:proofErr w:type="spellEnd"/>
      <w:r w:rsidRPr="00BD6088"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 w:rsidRPr="00BD6088">
        <w:rPr>
          <w:rFonts w:ascii="Times New Roman" w:hAnsi="Times New Roman" w:cs="Times New Roman"/>
          <w:sz w:val="27"/>
          <w:szCs w:val="27"/>
        </w:rPr>
        <w:t>міжнародного</w:t>
      </w:r>
      <w:proofErr w:type="spellEnd"/>
      <w:r w:rsidRPr="00BD608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D6088">
        <w:rPr>
          <w:rFonts w:ascii="Times New Roman" w:hAnsi="Times New Roman" w:cs="Times New Roman"/>
          <w:sz w:val="27"/>
          <w:szCs w:val="27"/>
        </w:rPr>
        <w:t>економічного</w:t>
      </w:r>
      <w:proofErr w:type="spellEnd"/>
      <w:r w:rsidRPr="00BD608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D6088">
        <w:rPr>
          <w:rFonts w:ascii="Times New Roman" w:hAnsi="Times New Roman" w:cs="Times New Roman"/>
          <w:sz w:val="27"/>
          <w:szCs w:val="27"/>
        </w:rPr>
        <w:t>співробітництва</w:t>
      </w:r>
      <w:proofErr w:type="spellEnd"/>
      <w:r w:rsidRPr="00BD6088">
        <w:rPr>
          <w:rFonts w:ascii="Times New Roman" w:hAnsi="Times New Roman" w:cs="Times New Roman"/>
          <w:sz w:val="27"/>
          <w:szCs w:val="27"/>
        </w:rPr>
        <w:t>;</w:t>
      </w:r>
    </w:p>
    <w:p w:rsidR="00BD6088" w:rsidRPr="00722819" w:rsidRDefault="00BD6088" w:rsidP="00BD6088">
      <w:pPr>
        <w:pStyle w:val="a3"/>
        <w:ind w:right="-143" w:firstLine="567"/>
        <w:jc w:val="both"/>
        <w:rPr>
          <w:rFonts w:ascii="Times New Roman" w:hAnsi="Times New Roman" w:cs="Times New Roman"/>
          <w:sz w:val="4"/>
          <w:szCs w:val="4"/>
          <w:lang w:val="uk-UA"/>
        </w:rPr>
      </w:pPr>
    </w:p>
    <w:p w:rsidR="00722819" w:rsidRPr="00722819" w:rsidRDefault="00722819" w:rsidP="00BD6088">
      <w:pPr>
        <w:pStyle w:val="a3"/>
        <w:ind w:right="-143" w:firstLine="567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31369B" w:rsidRPr="00BD6088" w:rsidRDefault="0031369B" w:rsidP="00BD608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BD6088">
        <w:rPr>
          <w:rFonts w:ascii="Times New Roman" w:hAnsi="Times New Roman" w:cs="Times New Roman"/>
          <w:sz w:val="27"/>
          <w:szCs w:val="27"/>
          <w:lang w:val="uk-UA"/>
        </w:rPr>
        <w:t>збільшення обсягів доступних для суб'єктів малого та середнього підприємництва</w:t>
      </w:r>
      <w:r w:rsidR="007623A5" w:rsidRPr="00BD608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BD6088">
        <w:rPr>
          <w:rFonts w:ascii="Times New Roman" w:hAnsi="Times New Roman" w:cs="Times New Roman"/>
          <w:sz w:val="27"/>
          <w:szCs w:val="27"/>
          <w:lang w:val="uk-UA"/>
        </w:rPr>
        <w:t>фінансових ресурсів для забезпечення їх ефективного функціонування;</w:t>
      </w:r>
    </w:p>
    <w:p w:rsidR="00BD6088" w:rsidRPr="00722819" w:rsidRDefault="00BD6088" w:rsidP="00BD6088">
      <w:pPr>
        <w:pStyle w:val="a3"/>
        <w:ind w:right="-143" w:firstLine="567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31369B" w:rsidRPr="00BD6088" w:rsidRDefault="0031369B" w:rsidP="00BD608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BD6088">
        <w:rPr>
          <w:rFonts w:ascii="Times New Roman" w:hAnsi="Times New Roman" w:cs="Times New Roman"/>
          <w:sz w:val="27"/>
          <w:szCs w:val="27"/>
        </w:rPr>
        <w:t>створення</w:t>
      </w:r>
      <w:proofErr w:type="spellEnd"/>
      <w:r w:rsidRPr="00BD6088">
        <w:rPr>
          <w:rFonts w:ascii="Times New Roman" w:hAnsi="Times New Roman" w:cs="Times New Roman"/>
          <w:sz w:val="27"/>
          <w:szCs w:val="27"/>
        </w:rPr>
        <w:t xml:space="preserve"> умов для </w:t>
      </w:r>
      <w:proofErr w:type="spellStart"/>
      <w:r w:rsidRPr="00BD6088">
        <w:rPr>
          <w:rFonts w:ascii="Times New Roman" w:hAnsi="Times New Roman" w:cs="Times New Roman"/>
          <w:sz w:val="27"/>
          <w:szCs w:val="27"/>
        </w:rPr>
        <w:t>розвитку</w:t>
      </w:r>
      <w:proofErr w:type="spellEnd"/>
      <w:r w:rsidRPr="00BD608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BD6088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BD6088">
        <w:rPr>
          <w:rFonts w:ascii="Times New Roman" w:hAnsi="Times New Roman" w:cs="Times New Roman"/>
          <w:sz w:val="27"/>
          <w:szCs w:val="27"/>
        </w:rPr>
        <w:t>ідприємницької</w:t>
      </w:r>
      <w:proofErr w:type="spellEnd"/>
      <w:r w:rsidRPr="00BD608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D6088">
        <w:rPr>
          <w:rFonts w:ascii="Times New Roman" w:hAnsi="Times New Roman" w:cs="Times New Roman"/>
          <w:sz w:val="27"/>
          <w:szCs w:val="27"/>
        </w:rPr>
        <w:t>ініціативи</w:t>
      </w:r>
      <w:proofErr w:type="spellEnd"/>
      <w:r w:rsidRPr="00BD608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D6088">
        <w:rPr>
          <w:rFonts w:ascii="Times New Roman" w:hAnsi="Times New Roman" w:cs="Times New Roman"/>
          <w:sz w:val="27"/>
          <w:szCs w:val="27"/>
        </w:rPr>
        <w:t>щодо</w:t>
      </w:r>
      <w:proofErr w:type="spellEnd"/>
      <w:r w:rsidRPr="00BD608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D6088">
        <w:rPr>
          <w:rFonts w:ascii="Times New Roman" w:hAnsi="Times New Roman" w:cs="Times New Roman"/>
          <w:sz w:val="27"/>
          <w:szCs w:val="27"/>
        </w:rPr>
        <w:t>забезпечення</w:t>
      </w:r>
      <w:proofErr w:type="spellEnd"/>
      <w:r w:rsidR="007623A5" w:rsidRPr="00BD6088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proofErr w:type="spellStart"/>
      <w:r w:rsidRPr="00BD6088">
        <w:rPr>
          <w:rFonts w:ascii="Times New Roman" w:hAnsi="Times New Roman" w:cs="Times New Roman"/>
          <w:sz w:val="27"/>
          <w:szCs w:val="27"/>
        </w:rPr>
        <w:t>соціально</w:t>
      </w:r>
      <w:proofErr w:type="spellEnd"/>
      <w:r w:rsidR="007623A5" w:rsidRPr="00BD6088">
        <w:rPr>
          <w:rFonts w:ascii="Times New Roman" w:hAnsi="Times New Roman" w:cs="Times New Roman"/>
          <w:sz w:val="27"/>
          <w:szCs w:val="27"/>
          <w:lang w:val="uk-UA"/>
        </w:rPr>
        <w:t>-</w:t>
      </w:r>
      <w:proofErr w:type="spellStart"/>
      <w:r w:rsidRPr="00BD6088">
        <w:rPr>
          <w:rFonts w:ascii="Times New Roman" w:hAnsi="Times New Roman" w:cs="Times New Roman"/>
          <w:sz w:val="27"/>
          <w:szCs w:val="27"/>
        </w:rPr>
        <w:t>вразливих</w:t>
      </w:r>
      <w:proofErr w:type="spellEnd"/>
      <w:r w:rsidRPr="00BD608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D6088">
        <w:rPr>
          <w:rFonts w:ascii="Times New Roman" w:hAnsi="Times New Roman" w:cs="Times New Roman"/>
          <w:sz w:val="27"/>
          <w:szCs w:val="27"/>
        </w:rPr>
        <w:t>категорій</w:t>
      </w:r>
      <w:proofErr w:type="spellEnd"/>
      <w:r w:rsidRPr="00BD608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D6088">
        <w:rPr>
          <w:rFonts w:ascii="Times New Roman" w:hAnsi="Times New Roman" w:cs="Times New Roman"/>
          <w:sz w:val="27"/>
          <w:szCs w:val="27"/>
        </w:rPr>
        <w:t>населення</w:t>
      </w:r>
      <w:proofErr w:type="spellEnd"/>
      <w:r w:rsidRPr="00BD6088">
        <w:rPr>
          <w:rFonts w:ascii="Times New Roman" w:hAnsi="Times New Roman" w:cs="Times New Roman"/>
          <w:sz w:val="27"/>
          <w:szCs w:val="27"/>
        </w:rPr>
        <w:t>;</w:t>
      </w:r>
    </w:p>
    <w:p w:rsidR="00BD6088" w:rsidRPr="00722819" w:rsidRDefault="00BD6088" w:rsidP="00BD6088">
      <w:pPr>
        <w:pStyle w:val="a3"/>
        <w:ind w:right="-143" w:firstLine="567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31369B" w:rsidRPr="00BD6088" w:rsidRDefault="0031369B" w:rsidP="00BD608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BD6088">
        <w:rPr>
          <w:rFonts w:ascii="Times New Roman" w:hAnsi="Times New Roman" w:cs="Times New Roman"/>
          <w:sz w:val="27"/>
          <w:szCs w:val="27"/>
        </w:rPr>
        <w:t>створення</w:t>
      </w:r>
      <w:proofErr w:type="spellEnd"/>
      <w:r w:rsidRPr="00BD608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D6088">
        <w:rPr>
          <w:rFonts w:ascii="Times New Roman" w:hAnsi="Times New Roman" w:cs="Times New Roman"/>
          <w:sz w:val="27"/>
          <w:szCs w:val="27"/>
        </w:rPr>
        <w:t>нових</w:t>
      </w:r>
      <w:proofErr w:type="spellEnd"/>
      <w:r w:rsidRPr="00BD608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D6088">
        <w:rPr>
          <w:rFonts w:ascii="Times New Roman" w:hAnsi="Times New Roman" w:cs="Times New Roman"/>
          <w:sz w:val="27"/>
          <w:szCs w:val="27"/>
        </w:rPr>
        <w:t>робочих</w:t>
      </w:r>
      <w:proofErr w:type="spellEnd"/>
      <w:r w:rsidRPr="00BD608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D6088">
        <w:rPr>
          <w:rFonts w:ascii="Times New Roman" w:hAnsi="Times New Roman" w:cs="Times New Roman"/>
          <w:sz w:val="27"/>
          <w:szCs w:val="27"/>
        </w:rPr>
        <w:t>місць</w:t>
      </w:r>
      <w:proofErr w:type="spellEnd"/>
      <w:r w:rsidRPr="00BD6088"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 w:rsidRPr="00BD6088">
        <w:rPr>
          <w:rFonts w:ascii="Times New Roman" w:hAnsi="Times New Roman" w:cs="Times New Roman"/>
          <w:sz w:val="27"/>
          <w:szCs w:val="27"/>
        </w:rPr>
        <w:t>працевлаштування</w:t>
      </w:r>
      <w:proofErr w:type="spellEnd"/>
      <w:r w:rsidRPr="00BD608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BD6088">
        <w:rPr>
          <w:rFonts w:ascii="Times New Roman" w:hAnsi="Times New Roman" w:cs="Times New Roman"/>
          <w:sz w:val="27"/>
          <w:szCs w:val="27"/>
        </w:rPr>
        <w:t>молод</w:t>
      </w:r>
      <w:proofErr w:type="gramEnd"/>
      <w:r w:rsidRPr="00BD6088">
        <w:rPr>
          <w:rFonts w:ascii="Times New Roman" w:hAnsi="Times New Roman" w:cs="Times New Roman"/>
          <w:sz w:val="27"/>
          <w:szCs w:val="27"/>
        </w:rPr>
        <w:t>і</w:t>
      </w:r>
      <w:proofErr w:type="spellEnd"/>
      <w:r w:rsidRPr="00BD6088">
        <w:rPr>
          <w:rFonts w:ascii="Times New Roman" w:hAnsi="Times New Roman" w:cs="Times New Roman"/>
          <w:sz w:val="27"/>
          <w:szCs w:val="27"/>
        </w:rPr>
        <w:t>;</w:t>
      </w:r>
    </w:p>
    <w:p w:rsidR="00BD6088" w:rsidRPr="00722819" w:rsidRDefault="00BD6088" w:rsidP="00BD6088">
      <w:pPr>
        <w:pStyle w:val="a3"/>
        <w:ind w:right="-143" w:firstLine="567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31369B" w:rsidRPr="00BD6088" w:rsidRDefault="0031369B" w:rsidP="00BD608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BD6088">
        <w:rPr>
          <w:rFonts w:ascii="Times New Roman" w:hAnsi="Times New Roman" w:cs="Times New Roman"/>
          <w:sz w:val="27"/>
          <w:szCs w:val="27"/>
        </w:rPr>
        <w:t>розвиток</w:t>
      </w:r>
      <w:proofErr w:type="spellEnd"/>
      <w:r w:rsidRPr="00BD608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D6088">
        <w:rPr>
          <w:rFonts w:ascii="Times New Roman" w:hAnsi="Times New Roman" w:cs="Times New Roman"/>
          <w:sz w:val="27"/>
          <w:szCs w:val="27"/>
        </w:rPr>
        <w:t>інноваційної</w:t>
      </w:r>
      <w:proofErr w:type="spellEnd"/>
      <w:r w:rsidRPr="00BD608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D6088">
        <w:rPr>
          <w:rFonts w:ascii="Times New Roman" w:hAnsi="Times New Roman" w:cs="Times New Roman"/>
          <w:sz w:val="27"/>
          <w:szCs w:val="27"/>
        </w:rPr>
        <w:t>діяльності</w:t>
      </w:r>
      <w:proofErr w:type="spellEnd"/>
      <w:r w:rsidRPr="00BD6088">
        <w:rPr>
          <w:rFonts w:ascii="Times New Roman" w:hAnsi="Times New Roman" w:cs="Times New Roman"/>
          <w:sz w:val="27"/>
          <w:szCs w:val="27"/>
        </w:rPr>
        <w:t>;</w:t>
      </w:r>
    </w:p>
    <w:p w:rsidR="00BD6088" w:rsidRPr="00722819" w:rsidRDefault="00BD6088" w:rsidP="00BD6088">
      <w:pPr>
        <w:pStyle w:val="a3"/>
        <w:ind w:right="-143" w:firstLine="567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31369B" w:rsidRPr="00722819" w:rsidRDefault="0031369B" w:rsidP="00BD608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proofErr w:type="spellStart"/>
      <w:r w:rsidRPr="00BD6088">
        <w:rPr>
          <w:rFonts w:ascii="Times New Roman" w:hAnsi="Times New Roman" w:cs="Times New Roman"/>
          <w:sz w:val="27"/>
          <w:szCs w:val="27"/>
        </w:rPr>
        <w:t>виробництво</w:t>
      </w:r>
      <w:proofErr w:type="spellEnd"/>
      <w:r w:rsidRPr="00BD608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D6088">
        <w:rPr>
          <w:rFonts w:ascii="Times New Roman" w:hAnsi="Times New Roman" w:cs="Times New Roman"/>
          <w:sz w:val="27"/>
          <w:szCs w:val="27"/>
        </w:rPr>
        <w:t>товарів</w:t>
      </w:r>
      <w:proofErr w:type="spellEnd"/>
      <w:r w:rsidRPr="00BD608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BD6088">
        <w:rPr>
          <w:rFonts w:ascii="Times New Roman" w:hAnsi="Times New Roman" w:cs="Times New Roman"/>
          <w:sz w:val="27"/>
          <w:szCs w:val="27"/>
        </w:rPr>
        <w:t>народного</w:t>
      </w:r>
      <w:proofErr w:type="gramEnd"/>
      <w:r w:rsidRPr="00BD608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D6088">
        <w:rPr>
          <w:rFonts w:ascii="Times New Roman" w:hAnsi="Times New Roman" w:cs="Times New Roman"/>
          <w:sz w:val="27"/>
          <w:szCs w:val="27"/>
        </w:rPr>
        <w:t>споживання</w:t>
      </w:r>
      <w:proofErr w:type="spellEnd"/>
      <w:r w:rsidRPr="00BD6088">
        <w:rPr>
          <w:rFonts w:ascii="Times New Roman" w:hAnsi="Times New Roman" w:cs="Times New Roman"/>
          <w:sz w:val="27"/>
          <w:szCs w:val="27"/>
        </w:rPr>
        <w:t xml:space="preserve"> та </w:t>
      </w:r>
      <w:proofErr w:type="spellStart"/>
      <w:r w:rsidRPr="00BD6088">
        <w:rPr>
          <w:rFonts w:ascii="Times New Roman" w:hAnsi="Times New Roman" w:cs="Times New Roman"/>
          <w:sz w:val="27"/>
          <w:szCs w:val="27"/>
        </w:rPr>
        <w:t>послуг</w:t>
      </w:r>
      <w:proofErr w:type="spellEnd"/>
      <w:r w:rsidRPr="00BD608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D6088">
        <w:rPr>
          <w:rFonts w:ascii="Times New Roman" w:hAnsi="Times New Roman" w:cs="Times New Roman"/>
          <w:sz w:val="27"/>
          <w:szCs w:val="27"/>
        </w:rPr>
        <w:t>високої</w:t>
      </w:r>
      <w:proofErr w:type="spellEnd"/>
      <w:r w:rsidRPr="00BD608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D6088">
        <w:rPr>
          <w:rFonts w:ascii="Times New Roman" w:hAnsi="Times New Roman" w:cs="Times New Roman"/>
          <w:sz w:val="27"/>
          <w:szCs w:val="27"/>
        </w:rPr>
        <w:t>якості</w:t>
      </w:r>
      <w:proofErr w:type="spellEnd"/>
      <w:r w:rsidR="00722819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BD6088" w:rsidRPr="00722819" w:rsidRDefault="00BD6088" w:rsidP="00BD6088">
      <w:pPr>
        <w:pStyle w:val="a3"/>
        <w:ind w:right="-143" w:firstLine="567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31369B" w:rsidRPr="00530382" w:rsidRDefault="00530382" w:rsidP="00BD6088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П</w:t>
      </w:r>
      <w:proofErr w:type="spellStart"/>
      <w:r w:rsidR="0031369B" w:rsidRPr="00BD6088">
        <w:rPr>
          <w:rFonts w:ascii="Times New Roman" w:hAnsi="Times New Roman" w:cs="Times New Roman"/>
          <w:sz w:val="27"/>
          <w:szCs w:val="27"/>
        </w:rPr>
        <w:t>одолання</w:t>
      </w:r>
      <w:proofErr w:type="spellEnd"/>
      <w:r w:rsidR="0031369B" w:rsidRPr="00BD608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1369B" w:rsidRPr="00BD6088">
        <w:rPr>
          <w:rFonts w:ascii="Times New Roman" w:hAnsi="Times New Roman" w:cs="Times New Roman"/>
          <w:sz w:val="27"/>
          <w:szCs w:val="27"/>
        </w:rPr>
        <w:t>виявлених</w:t>
      </w:r>
      <w:proofErr w:type="spellEnd"/>
      <w:r w:rsidR="0031369B" w:rsidRPr="00BD6088">
        <w:rPr>
          <w:rFonts w:ascii="Times New Roman" w:hAnsi="Times New Roman" w:cs="Times New Roman"/>
          <w:sz w:val="27"/>
          <w:szCs w:val="27"/>
        </w:rPr>
        <w:t xml:space="preserve"> проблем </w:t>
      </w:r>
      <w:proofErr w:type="spellStart"/>
      <w:r w:rsidR="0031369B" w:rsidRPr="00BD6088">
        <w:rPr>
          <w:rFonts w:ascii="Times New Roman" w:hAnsi="Times New Roman" w:cs="Times New Roman"/>
          <w:sz w:val="27"/>
          <w:szCs w:val="27"/>
        </w:rPr>
        <w:t>буд</w:t>
      </w:r>
      <w:proofErr w:type="spellEnd"/>
      <w:r>
        <w:rPr>
          <w:rFonts w:ascii="Times New Roman" w:hAnsi="Times New Roman" w:cs="Times New Roman"/>
          <w:sz w:val="27"/>
          <w:szCs w:val="27"/>
          <w:lang w:val="uk-UA"/>
        </w:rPr>
        <w:t>е</w:t>
      </w:r>
      <w:r w:rsidR="0031369B" w:rsidRPr="00BD6088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val="uk-UA"/>
        </w:rPr>
        <w:t>відбуватися відповідно до завдань і заходів щодо реалізації даної Програм (додаються).</w:t>
      </w:r>
    </w:p>
    <w:p w:rsidR="00722819" w:rsidRDefault="00722819" w:rsidP="009766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E5C21" w:rsidRDefault="000E5C21" w:rsidP="009766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69B" w:rsidRDefault="00976639" w:rsidP="009766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663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Очікувані результати</w:t>
      </w:r>
    </w:p>
    <w:p w:rsidR="00722819" w:rsidRPr="00976639" w:rsidRDefault="00722819" w:rsidP="009766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369B" w:rsidRDefault="0031369B" w:rsidP="00722819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22819">
        <w:rPr>
          <w:rFonts w:ascii="Times New Roman" w:hAnsi="Times New Roman" w:cs="Times New Roman"/>
          <w:sz w:val="27"/>
          <w:szCs w:val="27"/>
          <w:lang w:val="uk-UA"/>
        </w:rPr>
        <w:t>Реалізація заходів Програми розвитку малого і середнього підприємництва у</w:t>
      </w:r>
      <w:r w:rsidR="00976639" w:rsidRPr="00722819">
        <w:rPr>
          <w:rFonts w:ascii="Times New Roman" w:hAnsi="Times New Roman" w:cs="Times New Roman"/>
          <w:sz w:val="27"/>
          <w:szCs w:val="27"/>
          <w:lang w:val="uk-UA"/>
        </w:rPr>
        <w:t xml:space="preserve"> Баштанському районі на 2017-2018 роки </w:t>
      </w:r>
      <w:r w:rsidRPr="00722819">
        <w:rPr>
          <w:rFonts w:ascii="Times New Roman" w:hAnsi="Times New Roman" w:cs="Times New Roman"/>
          <w:sz w:val="27"/>
          <w:szCs w:val="27"/>
          <w:lang w:val="uk-UA"/>
        </w:rPr>
        <w:t>дасть змогу забезпечити умови для розвитку малого і</w:t>
      </w:r>
      <w:r w:rsidR="00976639" w:rsidRPr="00722819">
        <w:rPr>
          <w:rFonts w:ascii="Times New Roman" w:hAnsi="Times New Roman" w:cs="Times New Roman"/>
          <w:sz w:val="27"/>
          <w:szCs w:val="27"/>
          <w:lang w:val="uk-UA"/>
        </w:rPr>
        <w:t xml:space="preserve"> с</w:t>
      </w:r>
      <w:r w:rsidRPr="00722819">
        <w:rPr>
          <w:rFonts w:ascii="Times New Roman" w:hAnsi="Times New Roman" w:cs="Times New Roman"/>
          <w:sz w:val="27"/>
          <w:szCs w:val="27"/>
          <w:lang w:val="uk-UA"/>
        </w:rPr>
        <w:t>ереднього підприємництва, підвищити економічні показники регіону, розвитку</w:t>
      </w:r>
      <w:r w:rsidR="00976639" w:rsidRPr="0072281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722819">
        <w:rPr>
          <w:rFonts w:ascii="Times New Roman" w:hAnsi="Times New Roman" w:cs="Times New Roman"/>
          <w:sz w:val="27"/>
          <w:szCs w:val="27"/>
          <w:lang w:val="uk-UA"/>
        </w:rPr>
        <w:t>пріоритетних галузей економіки, забезпечити зайнятість населення шляхом заохочення</w:t>
      </w:r>
      <w:r w:rsidR="00976639" w:rsidRPr="0072281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722819">
        <w:rPr>
          <w:rFonts w:ascii="Times New Roman" w:hAnsi="Times New Roman" w:cs="Times New Roman"/>
          <w:sz w:val="27"/>
          <w:szCs w:val="27"/>
          <w:lang w:val="uk-UA"/>
        </w:rPr>
        <w:t>суб’єктів господарювання до розвитку їх діяльності.</w:t>
      </w:r>
    </w:p>
    <w:p w:rsidR="00722819" w:rsidRPr="00722819" w:rsidRDefault="00722819" w:rsidP="00722819">
      <w:pPr>
        <w:pStyle w:val="a3"/>
        <w:ind w:right="-143" w:firstLine="567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31369B" w:rsidRPr="00722819" w:rsidRDefault="0031369B" w:rsidP="00722819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722819">
        <w:rPr>
          <w:rFonts w:ascii="Times New Roman" w:hAnsi="Times New Roman" w:cs="Times New Roman"/>
          <w:sz w:val="27"/>
          <w:szCs w:val="27"/>
        </w:rPr>
        <w:t xml:space="preserve">У </w:t>
      </w:r>
      <w:proofErr w:type="spellStart"/>
      <w:r w:rsidRPr="00722819">
        <w:rPr>
          <w:rFonts w:ascii="Times New Roman" w:hAnsi="Times New Roman" w:cs="Times New Roman"/>
          <w:sz w:val="27"/>
          <w:szCs w:val="27"/>
        </w:rPr>
        <w:t>результаті</w:t>
      </w:r>
      <w:proofErr w:type="spellEnd"/>
      <w:r w:rsidRPr="0072281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22819">
        <w:rPr>
          <w:rFonts w:ascii="Times New Roman" w:hAnsi="Times New Roman" w:cs="Times New Roman"/>
          <w:sz w:val="27"/>
          <w:szCs w:val="27"/>
        </w:rPr>
        <w:t>реалізації</w:t>
      </w:r>
      <w:proofErr w:type="spellEnd"/>
      <w:r w:rsidRPr="0072281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22819">
        <w:rPr>
          <w:rFonts w:ascii="Times New Roman" w:hAnsi="Times New Roman" w:cs="Times New Roman"/>
          <w:sz w:val="27"/>
          <w:szCs w:val="27"/>
        </w:rPr>
        <w:t>заходів</w:t>
      </w:r>
      <w:proofErr w:type="spellEnd"/>
      <w:r w:rsidRPr="0072281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22819">
        <w:rPr>
          <w:rFonts w:ascii="Times New Roman" w:hAnsi="Times New Roman" w:cs="Times New Roman"/>
          <w:sz w:val="27"/>
          <w:szCs w:val="27"/>
        </w:rPr>
        <w:t>Програми</w:t>
      </w:r>
      <w:proofErr w:type="spellEnd"/>
      <w:r w:rsidRPr="0072281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proofErr w:type="gramStart"/>
      <w:r w:rsidRPr="00722819">
        <w:rPr>
          <w:rFonts w:ascii="Times New Roman" w:hAnsi="Times New Roman" w:cs="Times New Roman"/>
          <w:sz w:val="27"/>
          <w:szCs w:val="27"/>
        </w:rPr>
        <w:t>очіку</w:t>
      </w:r>
      <w:proofErr w:type="gramEnd"/>
      <w:r w:rsidRPr="00722819">
        <w:rPr>
          <w:rFonts w:ascii="Times New Roman" w:hAnsi="Times New Roman" w:cs="Times New Roman"/>
          <w:sz w:val="27"/>
          <w:szCs w:val="27"/>
        </w:rPr>
        <w:t>ється</w:t>
      </w:r>
      <w:proofErr w:type="spellEnd"/>
      <w:r w:rsidRPr="00722819">
        <w:rPr>
          <w:rFonts w:ascii="Times New Roman" w:hAnsi="Times New Roman" w:cs="Times New Roman"/>
          <w:sz w:val="27"/>
          <w:szCs w:val="27"/>
        </w:rPr>
        <w:t>:</w:t>
      </w:r>
    </w:p>
    <w:p w:rsidR="00722819" w:rsidRPr="00722819" w:rsidRDefault="00722819" w:rsidP="00722819">
      <w:pPr>
        <w:pStyle w:val="a3"/>
        <w:ind w:right="-143" w:firstLine="567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31369B" w:rsidRPr="00722819" w:rsidRDefault="00722819" w:rsidP="00722819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з</w:t>
      </w:r>
      <w:r w:rsidR="0031369B" w:rsidRPr="00722819">
        <w:rPr>
          <w:rFonts w:ascii="Times New Roman" w:hAnsi="Times New Roman" w:cs="Times New Roman"/>
          <w:sz w:val="27"/>
          <w:szCs w:val="27"/>
          <w:lang w:val="uk-UA"/>
        </w:rPr>
        <w:t>більшення кількості суб’єктів малого і середнього підприємництва</w:t>
      </w:r>
      <w:r w:rsidR="00976639" w:rsidRPr="00722819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722819" w:rsidRPr="00722819" w:rsidRDefault="00722819" w:rsidP="00722819">
      <w:pPr>
        <w:pStyle w:val="a3"/>
        <w:ind w:right="-143" w:firstLine="567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p w:rsidR="0031369B" w:rsidRPr="00722819" w:rsidRDefault="00722819" w:rsidP="00722819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з</w:t>
      </w:r>
      <w:r w:rsidR="0031369B" w:rsidRPr="00722819">
        <w:rPr>
          <w:rFonts w:ascii="Times New Roman" w:hAnsi="Times New Roman" w:cs="Times New Roman"/>
          <w:sz w:val="27"/>
          <w:szCs w:val="27"/>
          <w:lang w:val="uk-UA"/>
        </w:rPr>
        <w:t>більшення обсягів надходження від діяльності суб’єктів малого і середнього</w:t>
      </w:r>
      <w:r w:rsidR="00976639" w:rsidRPr="0072281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31369B" w:rsidRPr="00722819">
        <w:rPr>
          <w:rFonts w:ascii="Times New Roman" w:hAnsi="Times New Roman" w:cs="Times New Roman"/>
          <w:sz w:val="27"/>
          <w:szCs w:val="27"/>
          <w:lang w:val="uk-UA"/>
        </w:rPr>
        <w:t>підприємництва до бюджетів усіх рівнів від сплати подат</w:t>
      </w:r>
      <w:r w:rsidR="00976639" w:rsidRPr="00722819">
        <w:rPr>
          <w:rFonts w:ascii="Times New Roman" w:hAnsi="Times New Roman" w:cs="Times New Roman"/>
          <w:sz w:val="27"/>
          <w:szCs w:val="27"/>
          <w:lang w:val="uk-UA"/>
        </w:rPr>
        <w:t>ків, зборів та інших обов’язкових платежів.</w:t>
      </w:r>
    </w:p>
    <w:p w:rsidR="00845082" w:rsidRPr="00976639" w:rsidRDefault="00845082" w:rsidP="00976639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5082" w:rsidRPr="00845082" w:rsidRDefault="00845082" w:rsidP="0084508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</w:t>
      </w:r>
      <w:r w:rsidRPr="00845082">
        <w:rPr>
          <w:rFonts w:ascii="Times New Roman" w:hAnsi="Times New Roman" w:cs="Times New Roman"/>
          <w:b/>
          <w:sz w:val="28"/>
          <w:szCs w:val="28"/>
          <w:lang w:val="uk-UA"/>
        </w:rPr>
        <w:t>Моніторинг Програми та контроль за реалізацією заходів Програми</w:t>
      </w:r>
    </w:p>
    <w:p w:rsidR="00722819" w:rsidRDefault="00845082" w:rsidP="00845082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508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5082" w:rsidRDefault="00845082" w:rsidP="00722819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22819">
        <w:rPr>
          <w:rFonts w:ascii="Times New Roman" w:hAnsi="Times New Roman" w:cs="Times New Roman"/>
          <w:sz w:val="27"/>
          <w:szCs w:val="27"/>
          <w:lang w:val="uk-UA"/>
        </w:rPr>
        <w:t>Забезпечення виконання завдань Програми передбачається шляхом поетапного та якісного виконання заходів усіма виконавцями, підвищення ефективності взаємодії органів виконавчої влади, місцевого самоврядування, громадських об'єднань підприємців, об'єктів інфраструктури підтримки малого і середнього підприємництва.</w:t>
      </w:r>
    </w:p>
    <w:p w:rsidR="00722819" w:rsidRPr="00722819" w:rsidRDefault="00722819" w:rsidP="00722819">
      <w:pPr>
        <w:pStyle w:val="a3"/>
        <w:ind w:right="-143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22819" w:rsidRDefault="00845082" w:rsidP="00722819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22819">
        <w:rPr>
          <w:rFonts w:ascii="Times New Roman" w:hAnsi="Times New Roman" w:cs="Times New Roman"/>
          <w:i/>
          <w:sz w:val="27"/>
          <w:szCs w:val="27"/>
          <w:lang w:val="uk-UA"/>
        </w:rPr>
        <w:t>Розробник Програми</w:t>
      </w:r>
      <w:r w:rsidRPr="00722819">
        <w:rPr>
          <w:rFonts w:ascii="Times New Roman" w:hAnsi="Times New Roman" w:cs="Times New Roman"/>
          <w:sz w:val="27"/>
          <w:szCs w:val="27"/>
          <w:lang w:val="uk-UA"/>
        </w:rPr>
        <w:t xml:space="preserve"> – відділ економічного розвитку і торгівлі райдержадміністрації.</w:t>
      </w:r>
      <w:r w:rsidR="009970E9" w:rsidRPr="0072281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722819" w:rsidRPr="00722819" w:rsidRDefault="00722819" w:rsidP="00722819">
      <w:pPr>
        <w:pStyle w:val="a3"/>
        <w:ind w:right="-143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45082" w:rsidRDefault="009970E9" w:rsidP="00722819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22819">
        <w:rPr>
          <w:rFonts w:ascii="Times New Roman" w:hAnsi="Times New Roman" w:cs="Times New Roman"/>
          <w:i/>
          <w:sz w:val="27"/>
          <w:szCs w:val="27"/>
          <w:lang w:val="uk-UA"/>
        </w:rPr>
        <w:t>Співвиконавці</w:t>
      </w:r>
      <w:r w:rsidRPr="00722819">
        <w:rPr>
          <w:rFonts w:ascii="Times New Roman" w:hAnsi="Times New Roman" w:cs="Times New Roman"/>
          <w:sz w:val="27"/>
          <w:szCs w:val="27"/>
          <w:lang w:val="uk-UA"/>
        </w:rPr>
        <w:t xml:space="preserve">: </w:t>
      </w:r>
      <w:r w:rsidR="00845082" w:rsidRPr="00722819">
        <w:rPr>
          <w:rFonts w:ascii="Times New Roman" w:hAnsi="Times New Roman" w:cs="Times New Roman"/>
          <w:sz w:val="27"/>
          <w:szCs w:val="27"/>
          <w:lang w:val="uk-UA"/>
        </w:rPr>
        <w:t>фінансове управління райдержадміністрації, управління агропромислового розвитку райдержадміністрації, відділ статистики в Баштанському районі, райо</w:t>
      </w:r>
      <w:r w:rsidRPr="00722819">
        <w:rPr>
          <w:rFonts w:ascii="Times New Roman" w:hAnsi="Times New Roman" w:cs="Times New Roman"/>
          <w:sz w:val="27"/>
          <w:szCs w:val="27"/>
          <w:lang w:val="uk-UA"/>
        </w:rPr>
        <w:t>нний центр зайнятості, центр надання адміністративних послуг.</w:t>
      </w:r>
    </w:p>
    <w:p w:rsidR="00722819" w:rsidRPr="00722819" w:rsidRDefault="00722819" w:rsidP="00722819">
      <w:pPr>
        <w:pStyle w:val="a3"/>
        <w:ind w:right="-143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45082" w:rsidRDefault="00845082" w:rsidP="00722819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22819">
        <w:rPr>
          <w:rFonts w:ascii="Times New Roman" w:hAnsi="Times New Roman" w:cs="Times New Roman"/>
          <w:sz w:val="27"/>
          <w:szCs w:val="27"/>
          <w:lang w:val="uk-UA"/>
        </w:rPr>
        <w:t xml:space="preserve">Фінансування заходів Програми </w:t>
      </w:r>
      <w:r w:rsidR="00530382">
        <w:rPr>
          <w:rFonts w:ascii="Times New Roman" w:hAnsi="Times New Roman" w:cs="Times New Roman"/>
          <w:sz w:val="27"/>
          <w:szCs w:val="27"/>
          <w:lang w:val="uk-UA"/>
        </w:rPr>
        <w:t>у</w:t>
      </w:r>
      <w:r w:rsidRPr="00722819">
        <w:rPr>
          <w:rFonts w:ascii="Times New Roman" w:hAnsi="Times New Roman" w:cs="Times New Roman"/>
          <w:sz w:val="27"/>
          <w:szCs w:val="27"/>
          <w:lang w:val="uk-UA"/>
        </w:rPr>
        <w:t xml:space="preserve"> процесі їх реалізації здійснюється за рахунок коштів районного бюджету (в межах коштів, передбачених на відповідний фінансовий рік), власних коштів юридичних та фізичних осіб – співвиконавців Програми, вкладів вітчизняних та іноземних інвесторів, інших джерел фінансування, не заборонених чинним законодавством.</w:t>
      </w:r>
    </w:p>
    <w:p w:rsidR="00722819" w:rsidRPr="00722819" w:rsidRDefault="00722819" w:rsidP="00722819">
      <w:pPr>
        <w:pStyle w:val="a3"/>
        <w:ind w:right="-143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45082" w:rsidRDefault="00845082" w:rsidP="00722819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proofErr w:type="spellStart"/>
      <w:r w:rsidRPr="00722819">
        <w:rPr>
          <w:rFonts w:ascii="Times New Roman" w:hAnsi="Times New Roman" w:cs="Times New Roman"/>
          <w:sz w:val="27"/>
          <w:szCs w:val="27"/>
        </w:rPr>
        <w:t>Координацію</w:t>
      </w:r>
      <w:proofErr w:type="spellEnd"/>
      <w:r w:rsidRPr="00722819">
        <w:rPr>
          <w:rFonts w:ascii="Times New Roman" w:hAnsi="Times New Roman" w:cs="Times New Roman"/>
          <w:sz w:val="27"/>
          <w:szCs w:val="27"/>
        </w:rPr>
        <w:t xml:space="preserve"> та контроль за </w:t>
      </w:r>
      <w:proofErr w:type="spellStart"/>
      <w:r w:rsidRPr="00722819">
        <w:rPr>
          <w:rFonts w:ascii="Times New Roman" w:hAnsi="Times New Roman" w:cs="Times New Roman"/>
          <w:sz w:val="27"/>
          <w:szCs w:val="27"/>
        </w:rPr>
        <w:t>реалізацією</w:t>
      </w:r>
      <w:proofErr w:type="spellEnd"/>
      <w:r w:rsidRPr="0072281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22819">
        <w:rPr>
          <w:rFonts w:ascii="Times New Roman" w:hAnsi="Times New Roman" w:cs="Times New Roman"/>
          <w:sz w:val="27"/>
          <w:szCs w:val="27"/>
        </w:rPr>
        <w:t>Програми</w:t>
      </w:r>
      <w:proofErr w:type="spellEnd"/>
      <w:r w:rsidRPr="0072281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22819">
        <w:rPr>
          <w:rFonts w:ascii="Times New Roman" w:hAnsi="Times New Roman" w:cs="Times New Roman"/>
          <w:sz w:val="27"/>
          <w:szCs w:val="27"/>
        </w:rPr>
        <w:t>здійснюють</w:t>
      </w:r>
      <w:proofErr w:type="spellEnd"/>
      <w:r w:rsidRPr="00722819">
        <w:rPr>
          <w:rFonts w:ascii="Times New Roman" w:hAnsi="Times New Roman" w:cs="Times New Roman"/>
          <w:sz w:val="27"/>
          <w:szCs w:val="27"/>
        </w:rPr>
        <w:t>:</w:t>
      </w:r>
    </w:p>
    <w:p w:rsidR="00722819" w:rsidRPr="00722819" w:rsidRDefault="00722819" w:rsidP="00722819">
      <w:pPr>
        <w:pStyle w:val="a3"/>
        <w:ind w:right="-143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45082" w:rsidRPr="00530382" w:rsidRDefault="00722819" w:rsidP="00722819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 xml:space="preserve">1) </w:t>
      </w:r>
      <w:r w:rsidR="00530382" w:rsidRPr="00722819">
        <w:rPr>
          <w:rFonts w:ascii="Times New Roman" w:hAnsi="Times New Roman" w:cs="Times New Roman"/>
          <w:sz w:val="27"/>
          <w:szCs w:val="27"/>
          <w:lang w:val="uk-UA"/>
        </w:rPr>
        <w:t>відділ економічного розвитку і торгівлі райдержадміністрації</w:t>
      </w:r>
      <w:r w:rsidR="00530382">
        <w:rPr>
          <w:rFonts w:ascii="Times New Roman" w:hAnsi="Times New Roman" w:cs="Times New Roman"/>
          <w:sz w:val="27"/>
          <w:szCs w:val="27"/>
          <w:lang w:val="uk-UA"/>
        </w:rPr>
        <w:t>;</w:t>
      </w:r>
    </w:p>
    <w:p w:rsidR="00722819" w:rsidRPr="00722819" w:rsidRDefault="00722819" w:rsidP="00722819">
      <w:pPr>
        <w:pStyle w:val="a3"/>
        <w:ind w:right="-143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45082" w:rsidRPr="00722819" w:rsidRDefault="00845082" w:rsidP="00722819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722819">
        <w:rPr>
          <w:rFonts w:ascii="Times New Roman" w:hAnsi="Times New Roman" w:cs="Times New Roman"/>
          <w:sz w:val="27"/>
          <w:szCs w:val="27"/>
          <w:lang w:val="uk-UA"/>
        </w:rPr>
        <w:t>2</w:t>
      </w:r>
      <w:r w:rsidR="00722819">
        <w:rPr>
          <w:rFonts w:ascii="Times New Roman" w:hAnsi="Times New Roman" w:cs="Times New Roman"/>
          <w:sz w:val="27"/>
          <w:szCs w:val="27"/>
          <w:lang w:val="uk-UA"/>
        </w:rPr>
        <w:t>)</w:t>
      </w:r>
      <w:r w:rsidRPr="00722819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530382">
        <w:rPr>
          <w:rFonts w:ascii="Times New Roman" w:hAnsi="Times New Roman" w:cs="Times New Roman"/>
          <w:sz w:val="27"/>
          <w:szCs w:val="27"/>
          <w:lang w:val="uk-UA"/>
        </w:rPr>
        <w:t>п</w:t>
      </w:r>
      <w:r w:rsidR="00530382" w:rsidRPr="00530382">
        <w:rPr>
          <w:rFonts w:ascii="Times New Roman" w:hAnsi="Times New Roman" w:cs="Times New Roman"/>
          <w:sz w:val="27"/>
          <w:szCs w:val="27"/>
          <w:lang w:val="uk-UA"/>
        </w:rPr>
        <w:t xml:space="preserve">остійна комісія </w:t>
      </w:r>
      <w:r w:rsidR="00530382" w:rsidRPr="00722819">
        <w:rPr>
          <w:rFonts w:ascii="Times New Roman" w:hAnsi="Times New Roman" w:cs="Times New Roman"/>
          <w:sz w:val="27"/>
          <w:szCs w:val="27"/>
          <w:lang w:val="uk-UA"/>
        </w:rPr>
        <w:t xml:space="preserve">районної </w:t>
      </w:r>
      <w:r w:rsidR="00530382" w:rsidRPr="00530382">
        <w:rPr>
          <w:rFonts w:ascii="Times New Roman" w:hAnsi="Times New Roman" w:cs="Times New Roman"/>
          <w:sz w:val="27"/>
          <w:szCs w:val="27"/>
          <w:lang w:val="uk-UA"/>
        </w:rPr>
        <w:t xml:space="preserve">ради з питань </w:t>
      </w:r>
      <w:r w:rsidR="00530382" w:rsidRPr="00722819">
        <w:rPr>
          <w:rFonts w:ascii="Times New Roman" w:hAnsi="Times New Roman" w:cs="Times New Roman"/>
          <w:sz w:val="27"/>
          <w:szCs w:val="27"/>
          <w:lang w:val="uk-UA"/>
        </w:rPr>
        <w:t>промисловості, транспорту, зв</w:t>
      </w:r>
      <w:r w:rsidR="00530382" w:rsidRPr="00530382">
        <w:rPr>
          <w:rFonts w:ascii="Times New Roman" w:hAnsi="Times New Roman" w:cs="Times New Roman"/>
          <w:sz w:val="27"/>
          <w:szCs w:val="27"/>
          <w:lang w:val="uk-UA"/>
        </w:rPr>
        <w:t>’</w:t>
      </w:r>
      <w:r w:rsidR="00530382" w:rsidRPr="00722819">
        <w:rPr>
          <w:rFonts w:ascii="Times New Roman" w:hAnsi="Times New Roman" w:cs="Times New Roman"/>
          <w:sz w:val="27"/>
          <w:szCs w:val="27"/>
          <w:lang w:val="uk-UA"/>
        </w:rPr>
        <w:t>язку, житлово-комунального господарства, торговельного та побутового обслуговування населення, будівництва, приватизації та власності</w:t>
      </w:r>
      <w:r w:rsidR="00530382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722819" w:rsidRDefault="00722819" w:rsidP="00722819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31369B" w:rsidRPr="00722819" w:rsidRDefault="00845082" w:rsidP="00722819">
      <w:pPr>
        <w:pStyle w:val="a3"/>
        <w:ind w:right="-143" w:firstLine="567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proofErr w:type="spellStart"/>
      <w:r w:rsidRPr="00722819">
        <w:rPr>
          <w:rFonts w:ascii="Times New Roman" w:hAnsi="Times New Roman" w:cs="Times New Roman"/>
          <w:sz w:val="27"/>
          <w:szCs w:val="27"/>
        </w:rPr>
        <w:t>Інформація</w:t>
      </w:r>
      <w:proofErr w:type="spellEnd"/>
      <w:r w:rsidRPr="0072281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22819">
        <w:rPr>
          <w:rFonts w:ascii="Times New Roman" w:hAnsi="Times New Roman" w:cs="Times New Roman"/>
          <w:sz w:val="27"/>
          <w:szCs w:val="27"/>
        </w:rPr>
        <w:t>з</w:t>
      </w:r>
      <w:proofErr w:type="spellEnd"/>
      <w:r w:rsidRPr="0072281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22819">
        <w:rPr>
          <w:rFonts w:ascii="Times New Roman" w:hAnsi="Times New Roman" w:cs="Times New Roman"/>
          <w:sz w:val="27"/>
          <w:szCs w:val="27"/>
        </w:rPr>
        <w:t>реалізації</w:t>
      </w:r>
      <w:proofErr w:type="spellEnd"/>
      <w:r w:rsidRPr="0072281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22819">
        <w:rPr>
          <w:rFonts w:ascii="Times New Roman" w:hAnsi="Times New Roman" w:cs="Times New Roman"/>
          <w:sz w:val="27"/>
          <w:szCs w:val="27"/>
        </w:rPr>
        <w:t>Програми</w:t>
      </w:r>
      <w:proofErr w:type="spellEnd"/>
      <w:r w:rsidRPr="00722819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722819">
        <w:rPr>
          <w:rFonts w:ascii="Times New Roman" w:hAnsi="Times New Roman" w:cs="Times New Roman"/>
          <w:sz w:val="27"/>
          <w:szCs w:val="27"/>
        </w:rPr>
        <w:t>розглядатиметься</w:t>
      </w:r>
      <w:proofErr w:type="spellEnd"/>
      <w:r w:rsidRPr="00722819">
        <w:rPr>
          <w:rFonts w:ascii="Times New Roman" w:hAnsi="Times New Roman" w:cs="Times New Roman"/>
          <w:sz w:val="27"/>
          <w:szCs w:val="27"/>
        </w:rPr>
        <w:t xml:space="preserve"> на </w:t>
      </w:r>
      <w:r w:rsidRPr="00722819">
        <w:rPr>
          <w:rFonts w:ascii="Times New Roman" w:hAnsi="Times New Roman" w:cs="Times New Roman"/>
          <w:sz w:val="27"/>
          <w:szCs w:val="27"/>
          <w:lang w:val="uk-UA"/>
        </w:rPr>
        <w:t>сесії районної ради</w:t>
      </w:r>
      <w:r w:rsidR="00530382">
        <w:rPr>
          <w:rFonts w:ascii="Times New Roman" w:hAnsi="Times New Roman" w:cs="Times New Roman"/>
          <w:sz w:val="27"/>
          <w:szCs w:val="27"/>
          <w:lang w:val="uk-UA"/>
        </w:rPr>
        <w:t xml:space="preserve"> раз на рік. </w:t>
      </w:r>
    </w:p>
    <w:sectPr w:rsidR="0031369B" w:rsidRPr="00722819" w:rsidSect="001D25A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C21" w:rsidRDefault="000E5C21" w:rsidP="001D25A8">
      <w:pPr>
        <w:spacing w:after="0" w:line="240" w:lineRule="auto"/>
      </w:pPr>
      <w:r>
        <w:separator/>
      </w:r>
    </w:p>
  </w:endnote>
  <w:endnote w:type="continuationSeparator" w:id="1">
    <w:p w:rsidR="000E5C21" w:rsidRDefault="000E5C21" w:rsidP="001D2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C21" w:rsidRDefault="000E5C21" w:rsidP="001D25A8">
      <w:pPr>
        <w:spacing w:after="0" w:line="240" w:lineRule="auto"/>
      </w:pPr>
      <w:r>
        <w:separator/>
      </w:r>
    </w:p>
  </w:footnote>
  <w:footnote w:type="continuationSeparator" w:id="1">
    <w:p w:rsidR="000E5C21" w:rsidRDefault="000E5C21" w:rsidP="001D2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45704"/>
      <w:docPartObj>
        <w:docPartGallery w:val="Page Numbers (Top of Page)"/>
        <w:docPartUnique/>
      </w:docPartObj>
    </w:sdtPr>
    <w:sdtContent>
      <w:p w:rsidR="000E5C21" w:rsidRDefault="000E5C21">
        <w:pPr>
          <w:pStyle w:val="a8"/>
          <w:jc w:val="center"/>
        </w:pPr>
        <w:fldSimple w:instr=" PAGE   \* MERGEFORMAT ">
          <w:r w:rsidR="00530382">
            <w:rPr>
              <w:noProof/>
            </w:rPr>
            <w:t>12</w:t>
          </w:r>
        </w:fldSimple>
      </w:p>
    </w:sdtContent>
  </w:sdt>
  <w:p w:rsidR="000E5C21" w:rsidRDefault="000E5C2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AF3"/>
    <w:multiLevelType w:val="hybridMultilevel"/>
    <w:tmpl w:val="0CBE1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04359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CB0F93"/>
    <w:multiLevelType w:val="hybridMultilevel"/>
    <w:tmpl w:val="425C1B4A"/>
    <w:lvl w:ilvl="0" w:tplc="345E7F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D64C84"/>
    <w:multiLevelType w:val="hybridMultilevel"/>
    <w:tmpl w:val="3A6EED6E"/>
    <w:lvl w:ilvl="0" w:tplc="F45058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55284"/>
    <w:multiLevelType w:val="hybridMultilevel"/>
    <w:tmpl w:val="16ECC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C6A"/>
    <w:rsid w:val="00024B9F"/>
    <w:rsid w:val="00036D0F"/>
    <w:rsid w:val="00095C6A"/>
    <w:rsid w:val="000C16E1"/>
    <w:rsid w:val="000E5C21"/>
    <w:rsid w:val="000F665A"/>
    <w:rsid w:val="00112152"/>
    <w:rsid w:val="001D25A8"/>
    <w:rsid w:val="0031369B"/>
    <w:rsid w:val="00337AD1"/>
    <w:rsid w:val="00370CE9"/>
    <w:rsid w:val="003B5852"/>
    <w:rsid w:val="003D03CD"/>
    <w:rsid w:val="00443897"/>
    <w:rsid w:val="0049406E"/>
    <w:rsid w:val="004E00BC"/>
    <w:rsid w:val="005025FB"/>
    <w:rsid w:val="005301E0"/>
    <w:rsid w:val="00530382"/>
    <w:rsid w:val="0065254A"/>
    <w:rsid w:val="006B442F"/>
    <w:rsid w:val="006D64C8"/>
    <w:rsid w:val="00722819"/>
    <w:rsid w:val="00734390"/>
    <w:rsid w:val="0075565F"/>
    <w:rsid w:val="007623A5"/>
    <w:rsid w:val="007F2F64"/>
    <w:rsid w:val="008300DC"/>
    <w:rsid w:val="00845082"/>
    <w:rsid w:val="008908B5"/>
    <w:rsid w:val="008A088B"/>
    <w:rsid w:val="008C434D"/>
    <w:rsid w:val="00904ED3"/>
    <w:rsid w:val="009161D8"/>
    <w:rsid w:val="009561B7"/>
    <w:rsid w:val="00976639"/>
    <w:rsid w:val="00985491"/>
    <w:rsid w:val="009970E9"/>
    <w:rsid w:val="009C2E30"/>
    <w:rsid w:val="009E29A4"/>
    <w:rsid w:val="009F4037"/>
    <w:rsid w:val="00A5658D"/>
    <w:rsid w:val="00AE49F9"/>
    <w:rsid w:val="00B40DC8"/>
    <w:rsid w:val="00B9030D"/>
    <w:rsid w:val="00BD6088"/>
    <w:rsid w:val="00BF041D"/>
    <w:rsid w:val="00C0491C"/>
    <w:rsid w:val="00C42DFE"/>
    <w:rsid w:val="00CB5E4C"/>
    <w:rsid w:val="00D22889"/>
    <w:rsid w:val="00D45405"/>
    <w:rsid w:val="00D60667"/>
    <w:rsid w:val="00D87CF1"/>
    <w:rsid w:val="00E0340D"/>
    <w:rsid w:val="00E22A98"/>
    <w:rsid w:val="00E767D1"/>
    <w:rsid w:val="00EB7799"/>
    <w:rsid w:val="00F04A0F"/>
    <w:rsid w:val="00F81D73"/>
    <w:rsid w:val="00FD3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FE"/>
  </w:style>
  <w:style w:type="paragraph" w:styleId="1">
    <w:name w:val="heading 1"/>
    <w:basedOn w:val="a"/>
    <w:next w:val="a"/>
    <w:link w:val="10"/>
    <w:qFormat/>
    <w:rsid w:val="000C16E1"/>
    <w:pPr>
      <w:keepNext/>
      <w:tabs>
        <w:tab w:val="left" w:pos="915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0C16E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paragraph" w:styleId="4">
    <w:name w:val="heading 4"/>
    <w:basedOn w:val="a"/>
    <w:next w:val="a"/>
    <w:link w:val="40"/>
    <w:qFormat/>
    <w:rsid w:val="000C16E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95C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D341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C16E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0C16E1"/>
    <w:rPr>
      <w:rFonts w:ascii="Arial" w:eastAsia="Times New Roman" w:hAnsi="Arial" w:cs="Arial"/>
      <w:b/>
      <w:bCs/>
      <w:sz w:val="26"/>
      <w:szCs w:val="26"/>
      <w:lang w:val="uk-UA" w:eastAsia="uk-UA"/>
    </w:rPr>
  </w:style>
  <w:style w:type="character" w:customStyle="1" w:styleId="40">
    <w:name w:val="Заголовок 4 Знак"/>
    <w:basedOn w:val="a0"/>
    <w:link w:val="4"/>
    <w:rsid w:val="000C16E1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ody Text Indent"/>
    <w:basedOn w:val="a"/>
    <w:link w:val="a5"/>
    <w:rsid w:val="000C16E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5">
    <w:name w:val="Основной текст с отступом Знак"/>
    <w:basedOn w:val="a0"/>
    <w:link w:val="a4"/>
    <w:rsid w:val="000C16E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6">
    <w:name w:val="Table Grid"/>
    <w:basedOn w:val="a1"/>
    <w:uiPriority w:val="59"/>
    <w:rsid w:val="00F04A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036D0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36D0F"/>
    <w:rPr>
      <w:sz w:val="16"/>
      <w:szCs w:val="16"/>
    </w:rPr>
  </w:style>
  <w:style w:type="character" w:customStyle="1" w:styleId="rvts23">
    <w:name w:val="rvts23"/>
    <w:basedOn w:val="a0"/>
    <w:rsid w:val="00AE49F9"/>
  </w:style>
  <w:style w:type="paragraph" w:customStyle="1" w:styleId="p1">
    <w:name w:val="p1"/>
    <w:basedOn w:val="a"/>
    <w:rsid w:val="00AE4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E49F9"/>
    <w:pPr>
      <w:widowControl w:val="0"/>
      <w:autoSpaceDE w:val="0"/>
      <w:autoSpaceDN w:val="0"/>
      <w:adjustRightInd w:val="0"/>
      <w:spacing w:after="0" w:line="278" w:lineRule="exact"/>
    </w:pPr>
    <w:rPr>
      <w:rFonts w:ascii="Arial" w:eastAsia="Times New Roman" w:hAnsi="Arial" w:cs="Times New Roman"/>
      <w:sz w:val="24"/>
      <w:szCs w:val="24"/>
      <w:lang w:val="uk-UA" w:eastAsia="uk-UA"/>
    </w:rPr>
  </w:style>
  <w:style w:type="paragraph" w:styleId="a7">
    <w:name w:val="Normal (Web)"/>
    <w:basedOn w:val="a"/>
    <w:rsid w:val="00845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D2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25A8"/>
  </w:style>
  <w:style w:type="paragraph" w:styleId="aa">
    <w:name w:val="footer"/>
    <w:basedOn w:val="a"/>
    <w:link w:val="ab"/>
    <w:uiPriority w:val="99"/>
    <w:semiHidden/>
    <w:unhideWhenUsed/>
    <w:rsid w:val="001D2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D25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12</Pages>
  <Words>3569</Words>
  <Characters>20349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Admin</cp:lastModifiedBy>
  <cp:revision>7</cp:revision>
  <cp:lastPrinted>2016-09-30T07:48:00Z</cp:lastPrinted>
  <dcterms:created xsi:type="dcterms:W3CDTF">2016-09-26T12:05:00Z</dcterms:created>
  <dcterms:modified xsi:type="dcterms:W3CDTF">2016-09-30T07:48:00Z</dcterms:modified>
</cp:coreProperties>
</file>