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E19" w:rsidRDefault="00996E19"/>
    <w:p w:rsidR="00FE1615" w:rsidRDefault="00FE1615"/>
    <w:p w:rsidR="00FE1615" w:rsidRDefault="00FE1615"/>
    <w:p w:rsidR="00FE1615" w:rsidRDefault="00FE1615"/>
    <w:p w:rsidR="00FE1615" w:rsidRDefault="00FE1615"/>
    <w:p w:rsidR="00FE1615" w:rsidRDefault="00FE1615">
      <w:pPr>
        <w:rPr>
          <w:lang w:val="ru-RU"/>
        </w:rPr>
      </w:pPr>
    </w:p>
    <w:p w:rsidR="00FE1615" w:rsidRDefault="00FE1615">
      <w:pPr>
        <w:rPr>
          <w:lang w:val="ru-RU"/>
        </w:rPr>
      </w:pPr>
    </w:p>
    <w:p w:rsidR="00FE1615" w:rsidRDefault="00FE1615">
      <w:pPr>
        <w:rPr>
          <w:lang w:val="ru-RU"/>
        </w:rPr>
      </w:pPr>
    </w:p>
    <w:p w:rsidR="00FE1615" w:rsidRDefault="00FE1615">
      <w:pPr>
        <w:rPr>
          <w:lang w:val="ru-RU"/>
        </w:rPr>
      </w:pPr>
    </w:p>
    <w:p w:rsidR="00FE1615" w:rsidRPr="00FE1615" w:rsidRDefault="00FE1615">
      <w:pPr>
        <w:rPr>
          <w:lang w:val="ru-RU"/>
        </w:rPr>
      </w:pPr>
    </w:p>
    <w:p w:rsidR="00FE1615" w:rsidRDefault="00FE1615"/>
    <w:p w:rsidR="00FE1615" w:rsidRDefault="00FE1615" w:rsidP="00FE1615"/>
    <w:p w:rsidR="00FE1615" w:rsidRDefault="00FE1615" w:rsidP="00FE1615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Голові районної ради</w:t>
      </w:r>
    </w:p>
    <w:p w:rsidR="00FE1615" w:rsidRDefault="00FE1615" w:rsidP="00FE1615">
      <w:pPr>
        <w:pStyle w:val="a3"/>
        <w:tabs>
          <w:tab w:val="left" w:pos="5595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Петрову А.Л.</w:t>
      </w:r>
    </w:p>
    <w:p w:rsidR="00FE1615" w:rsidRDefault="00FE1615" w:rsidP="00FE1615">
      <w:pPr>
        <w:pStyle w:val="a3"/>
        <w:tabs>
          <w:tab w:val="left" w:pos="5595"/>
        </w:tabs>
        <w:rPr>
          <w:rFonts w:ascii="Times New Roman" w:hAnsi="Times New Roman"/>
          <w:sz w:val="28"/>
          <w:szCs w:val="28"/>
          <w:lang w:val="uk-UA"/>
        </w:rPr>
      </w:pPr>
    </w:p>
    <w:p w:rsidR="00FE1615" w:rsidRDefault="00FE1615" w:rsidP="00FE1615">
      <w:pPr>
        <w:pStyle w:val="a3"/>
        <w:tabs>
          <w:tab w:val="left" w:pos="5595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FE1615" w:rsidRDefault="00FE1615" w:rsidP="00FE1615">
      <w:pPr>
        <w:pStyle w:val="a3"/>
        <w:tabs>
          <w:tab w:val="left" w:pos="5595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передачу майна</w:t>
      </w:r>
    </w:p>
    <w:p w:rsidR="00FE1615" w:rsidRDefault="00FE1615" w:rsidP="00FE1615">
      <w:pPr>
        <w:pStyle w:val="a3"/>
        <w:tabs>
          <w:tab w:val="left" w:pos="5595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FE1615" w:rsidRDefault="00FE1615" w:rsidP="00FE1615">
      <w:pPr>
        <w:pStyle w:val="a3"/>
        <w:tabs>
          <w:tab w:val="left" w:pos="5595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FE1615" w:rsidRDefault="00FE1615" w:rsidP="00FE1615">
      <w:pPr>
        <w:ind w:right="-143" w:firstLine="567"/>
        <w:jc w:val="both"/>
      </w:pPr>
      <w:r>
        <w:t xml:space="preserve"> Баштанська районна державна адміністрація на лист районної ради від 29.12.2017 №179/03.02-10 просит</w:t>
      </w:r>
      <w:r w:rsidRPr="00FE1615">
        <w:t>ь</w:t>
      </w:r>
      <w:r w:rsidRPr="00527C9A">
        <w:t xml:space="preserve"> </w:t>
      </w:r>
      <w:r>
        <w:t xml:space="preserve">розглянути на засіданні постійної комісії та сесії районної ради питання </w:t>
      </w:r>
      <w:r w:rsidRPr="003B5E6B">
        <w:rPr>
          <w:b/>
        </w:rPr>
        <w:t xml:space="preserve">«Про </w:t>
      </w:r>
      <w:r>
        <w:rPr>
          <w:b/>
        </w:rPr>
        <w:t>внесення змін до переліку об’єктів, що є спільною власністю територіальних громад міста, сіл Баштанського району, затвердженого рішенням районної ради від 04 грудня 2017 року №3</w:t>
      </w:r>
      <w:r w:rsidRPr="003B5E6B">
        <w:rPr>
          <w:b/>
          <w:sz w:val="27"/>
          <w:szCs w:val="27"/>
        </w:rPr>
        <w:t>».</w:t>
      </w:r>
    </w:p>
    <w:p w:rsidR="00FE1615" w:rsidRDefault="00FE1615" w:rsidP="00FE1615">
      <w:pPr>
        <w:ind w:right="-143"/>
        <w:jc w:val="both"/>
      </w:pPr>
    </w:p>
    <w:p w:rsidR="00FE1615" w:rsidRDefault="00FE1615" w:rsidP="00FE1615">
      <w:pPr>
        <w:ind w:right="-143"/>
      </w:pPr>
      <w:r>
        <w:t xml:space="preserve">Доповідач: СТАРОДУБ Аліна Олегівна, начальник відділу економічного </w:t>
      </w:r>
    </w:p>
    <w:p w:rsidR="00FE1615" w:rsidRDefault="00FE1615" w:rsidP="00FE1615">
      <w:pPr>
        <w:ind w:left="1418" w:right="-284"/>
      </w:pPr>
      <w:r>
        <w:t xml:space="preserve">розвитку і торгівлі райдержадміністрації. </w:t>
      </w:r>
    </w:p>
    <w:p w:rsidR="00FE1615" w:rsidRDefault="00FE1615" w:rsidP="00FE1615">
      <w:pPr>
        <w:jc w:val="both"/>
      </w:pPr>
    </w:p>
    <w:p w:rsidR="00FE1615" w:rsidRDefault="00FE1615" w:rsidP="00FE1615">
      <w:pPr>
        <w:jc w:val="both"/>
      </w:pPr>
      <w:r>
        <w:t xml:space="preserve">Додатки: 1) проект рішення районної ради на </w:t>
      </w:r>
      <w:r>
        <w:rPr>
          <w:lang w:val="ru-RU"/>
        </w:rPr>
        <w:t>1</w:t>
      </w:r>
      <w:r>
        <w:t xml:space="preserve"> арк. в 1 прим.</w:t>
      </w:r>
    </w:p>
    <w:p w:rsidR="00FE1615" w:rsidRDefault="00FE1615" w:rsidP="00FE1615">
      <w:pPr>
        <w:ind w:left="1134"/>
        <w:jc w:val="both"/>
      </w:pPr>
      <w:r>
        <w:t>2) аркуш погодження на 1 арк. в 1 прим.</w:t>
      </w:r>
    </w:p>
    <w:p w:rsidR="00FE1615" w:rsidRDefault="00FE1615" w:rsidP="00FE1615">
      <w:pPr>
        <w:pStyle w:val="a4"/>
        <w:ind w:left="1134"/>
        <w:jc w:val="both"/>
      </w:pPr>
      <w:r>
        <w:t xml:space="preserve">3) пояснювальна записка на </w:t>
      </w:r>
      <w:r>
        <w:rPr>
          <w:lang w:val="ru-RU"/>
        </w:rPr>
        <w:t>1</w:t>
      </w:r>
      <w:r>
        <w:t xml:space="preserve"> арк. в 1 прим.</w:t>
      </w:r>
    </w:p>
    <w:p w:rsidR="00FE1615" w:rsidRDefault="00FE1615" w:rsidP="00FE1615">
      <w:pPr>
        <w:jc w:val="both"/>
      </w:pPr>
    </w:p>
    <w:p w:rsidR="00FE1615" w:rsidRDefault="00FE1615" w:rsidP="00FE1615">
      <w:pPr>
        <w:jc w:val="both"/>
      </w:pPr>
    </w:p>
    <w:p w:rsidR="00FE1615" w:rsidRDefault="00FE1615" w:rsidP="00FE1615">
      <w:pPr>
        <w:tabs>
          <w:tab w:val="left" w:pos="7088"/>
        </w:tabs>
        <w:jc w:val="both"/>
        <w:rPr>
          <w:lang w:val="ru-RU"/>
        </w:rPr>
      </w:pPr>
    </w:p>
    <w:p w:rsidR="00FE1615" w:rsidRDefault="00FE1615" w:rsidP="00FE1615">
      <w:pPr>
        <w:tabs>
          <w:tab w:val="left" w:pos="7088"/>
        </w:tabs>
        <w:jc w:val="both"/>
        <w:rPr>
          <w:lang w:val="ru-RU"/>
        </w:rPr>
      </w:pPr>
      <w:r>
        <w:rPr>
          <w:lang w:val="ru-RU"/>
        </w:rPr>
        <w:t>Перший заступник голови</w:t>
      </w:r>
    </w:p>
    <w:p w:rsidR="00FE1615" w:rsidRDefault="00FE1615" w:rsidP="00FE1615">
      <w:pPr>
        <w:tabs>
          <w:tab w:val="left" w:pos="7088"/>
        </w:tabs>
        <w:jc w:val="both"/>
      </w:pPr>
      <w:r>
        <w:t>райдержадміністрації, виконувач</w:t>
      </w:r>
    </w:p>
    <w:p w:rsidR="00FE1615" w:rsidRDefault="00FE1615" w:rsidP="00FE1615">
      <w:pPr>
        <w:tabs>
          <w:tab w:val="left" w:pos="7088"/>
        </w:tabs>
        <w:jc w:val="both"/>
      </w:pPr>
      <w:r>
        <w:t>функцій і повноважень голови</w:t>
      </w:r>
    </w:p>
    <w:p w:rsidR="00FE1615" w:rsidRPr="00036FD5" w:rsidRDefault="00FE1615" w:rsidP="00FE1615">
      <w:pPr>
        <w:tabs>
          <w:tab w:val="left" w:pos="7088"/>
        </w:tabs>
        <w:jc w:val="both"/>
      </w:pPr>
      <w:r>
        <w:t>райдержадміністрації                                                            О.Д.Славінський</w:t>
      </w:r>
    </w:p>
    <w:p w:rsidR="00FE1615" w:rsidRDefault="00FE1615" w:rsidP="00FE1615">
      <w:pPr>
        <w:jc w:val="both"/>
      </w:pPr>
    </w:p>
    <w:p w:rsidR="00FE1615" w:rsidRDefault="00FE1615" w:rsidP="00FE1615">
      <w:pPr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Стародуб </w:t>
      </w:r>
      <w:r>
        <w:rPr>
          <w:sz w:val="24"/>
          <w:szCs w:val="24"/>
        </w:rPr>
        <w:t>2 71 40</w:t>
      </w:r>
    </w:p>
    <w:p w:rsidR="00FE1615" w:rsidRDefault="00FE1615" w:rsidP="00FE1615">
      <w:pPr>
        <w:jc w:val="both"/>
        <w:rPr>
          <w:sz w:val="24"/>
          <w:szCs w:val="24"/>
        </w:rPr>
      </w:pPr>
    </w:p>
    <w:p w:rsidR="00FE1615" w:rsidRDefault="00FE1615" w:rsidP="00FE1615">
      <w:pPr>
        <w:jc w:val="both"/>
        <w:rPr>
          <w:sz w:val="24"/>
          <w:szCs w:val="24"/>
        </w:rPr>
      </w:pPr>
    </w:p>
    <w:p w:rsidR="00FE1615" w:rsidRDefault="00FE1615" w:rsidP="00FE1615">
      <w:pPr>
        <w:jc w:val="both"/>
        <w:rPr>
          <w:sz w:val="24"/>
          <w:szCs w:val="24"/>
        </w:rPr>
      </w:pPr>
    </w:p>
    <w:p w:rsidR="00FE1615" w:rsidRDefault="00FE1615" w:rsidP="00FE1615">
      <w:pPr>
        <w:jc w:val="both"/>
        <w:rPr>
          <w:sz w:val="24"/>
          <w:szCs w:val="24"/>
        </w:rPr>
      </w:pPr>
    </w:p>
    <w:p w:rsidR="00FE1615" w:rsidRDefault="00FE1615" w:rsidP="00FE1615">
      <w:pPr>
        <w:jc w:val="both"/>
        <w:rPr>
          <w:sz w:val="24"/>
          <w:szCs w:val="24"/>
        </w:rPr>
      </w:pPr>
    </w:p>
    <w:p w:rsidR="00B31CE2" w:rsidRDefault="00B31CE2" w:rsidP="0068218A">
      <w:pPr>
        <w:jc w:val="center"/>
        <w:rPr>
          <w:b/>
        </w:rPr>
      </w:pPr>
    </w:p>
    <w:p w:rsidR="00B31CE2" w:rsidRDefault="00B31CE2" w:rsidP="0068218A">
      <w:pPr>
        <w:jc w:val="center"/>
        <w:rPr>
          <w:b/>
        </w:rPr>
      </w:pPr>
    </w:p>
    <w:p w:rsidR="00B31CE2" w:rsidRDefault="00B31CE2" w:rsidP="0068218A">
      <w:pPr>
        <w:jc w:val="center"/>
        <w:rPr>
          <w:b/>
        </w:rPr>
      </w:pPr>
    </w:p>
    <w:p w:rsidR="0068218A" w:rsidRPr="00AD41AB" w:rsidRDefault="0068218A" w:rsidP="0068218A">
      <w:pPr>
        <w:jc w:val="center"/>
        <w:rPr>
          <w:b/>
        </w:rPr>
      </w:pPr>
      <w:r w:rsidRPr="00AD41AB">
        <w:rPr>
          <w:b/>
        </w:rPr>
        <w:lastRenderedPageBreak/>
        <w:t>П</w:t>
      </w:r>
      <w:r>
        <w:rPr>
          <w:b/>
        </w:rPr>
        <w:t>ОЯСНЮВАЛЬНА ЗАПИСКА</w:t>
      </w:r>
    </w:p>
    <w:p w:rsidR="0068218A" w:rsidRPr="00DE4B53" w:rsidRDefault="0068218A" w:rsidP="0068218A">
      <w:pPr>
        <w:jc w:val="center"/>
      </w:pPr>
      <w:r w:rsidRPr="00DE4B53">
        <w:t xml:space="preserve">до проекту рішення районної ради </w:t>
      </w:r>
    </w:p>
    <w:p w:rsidR="0068218A" w:rsidRPr="0004671F" w:rsidRDefault="0068218A" w:rsidP="0068218A">
      <w:pPr>
        <w:jc w:val="center"/>
        <w:rPr>
          <w:b/>
        </w:rPr>
      </w:pPr>
      <w:r w:rsidRPr="00AD41AB">
        <w:rPr>
          <w:b/>
        </w:rPr>
        <w:t>«Про</w:t>
      </w:r>
      <w:r w:rsidR="005207B3">
        <w:rPr>
          <w:b/>
        </w:rPr>
        <w:t xml:space="preserve"> внесення змін до переліку </w:t>
      </w:r>
      <w:r w:rsidRPr="0004671F">
        <w:rPr>
          <w:b/>
        </w:rPr>
        <w:t>об’єктів, що є спільною власністю територіальних громад міста, сіл Баштанського району</w:t>
      </w:r>
      <w:r>
        <w:rPr>
          <w:b/>
        </w:rPr>
        <w:t>,</w:t>
      </w:r>
      <w:r w:rsidR="005207B3">
        <w:rPr>
          <w:b/>
        </w:rPr>
        <w:t xml:space="preserve"> затвердженого рішенням районної ради від 04 грудня 2017 року №3</w:t>
      </w:r>
      <w:r w:rsidRPr="0004671F">
        <w:rPr>
          <w:b/>
        </w:rPr>
        <w:t>»</w:t>
      </w:r>
    </w:p>
    <w:p w:rsidR="0068218A" w:rsidRPr="008A0DD6" w:rsidRDefault="0068218A" w:rsidP="0068218A">
      <w:pPr>
        <w:ind w:right="-142" w:firstLine="567"/>
        <w:jc w:val="both"/>
        <w:rPr>
          <w:sz w:val="27"/>
          <w:szCs w:val="27"/>
        </w:rPr>
      </w:pPr>
    </w:p>
    <w:p w:rsidR="0068218A" w:rsidRPr="00F532C6" w:rsidRDefault="0068218A" w:rsidP="008A0DD6">
      <w:pPr>
        <w:pStyle w:val="a6"/>
        <w:ind w:right="-284" w:firstLine="567"/>
        <w:rPr>
          <w:rFonts w:ascii="Times New Roman" w:hAnsi="Times New Roman"/>
          <w:b/>
          <w:bCs/>
          <w:szCs w:val="28"/>
        </w:rPr>
      </w:pPr>
      <w:r w:rsidRPr="00F532C6">
        <w:rPr>
          <w:rFonts w:ascii="Times New Roman" w:hAnsi="Times New Roman"/>
          <w:b/>
          <w:bCs/>
          <w:szCs w:val="28"/>
        </w:rPr>
        <w:t>1. Обґрунтування необ</w:t>
      </w:r>
      <w:r>
        <w:rPr>
          <w:rFonts w:ascii="Times New Roman" w:hAnsi="Times New Roman"/>
          <w:b/>
          <w:bCs/>
          <w:szCs w:val="28"/>
        </w:rPr>
        <w:t>хідності прийняття рішення</w:t>
      </w:r>
    </w:p>
    <w:p w:rsidR="0068218A" w:rsidRPr="00A17169" w:rsidRDefault="0068218A" w:rsidP="008A0DD6">
      <w:pPr>
        <w:pStyle w:val="Default"/>
        <w:ind w:right="-284" w:firstLine="567"/>
        <w:jc w:val="both"/>
        <w:rPr>
          <w:sz w:val="28"/>
          <w:szCs w:val="28"/>
          <w:lang w:val="uk-UA"/>
        </w:rPr>
      </w:pPr>
      <w:r w:rsidRPr="00CD76CD">
        <w:rPr>
          <w:sz w:val="28"/>
          <w:szCs w:val="28"/>
          <w:lang w:val="uk-UA"/>
        </w:rPr>
        <w:t xml:space="preserve">Прийняття цього рішення обумовлено необхідністю </w:t>
      </w:r>
      <w:r w:rsidR="00827A83">
        <w:rPr>
          <w:sz w:val="28"/>
          <w:szCs w:val="28"/>
          <w:lang w:val="uk-UA"/>
        </w:rPr>
        <w:t xml:space="preserve">внести зміни до переліку </w:t>
      </w:r>
      <w:r>
        <w:rPr>
          <w:sz w:val="28"/>
          <w:szCs w:val="28"/>
          <w:lang w:val="uk-UA"/>
        </w:rPr>
        <w:t>об’єктів, що є спільною власністю територіальних громад міста, сіл Баштанського район</w:t>
      </w:r>
      <w:r w:rsidR="00827A83">
        <w:rPr>
          <w:sz w:val="28"/>
          <w:szCs w:val="28"/>
          <w:lang w:val="uk-UA"/>
        </w:rPr>
        <w:t>у, у зв’язку із придбанням квартир для медичних працівників району</w:t>
      </w:r>
      <w:r>
        <w:rPr>
          <w:sz w:val="28"/>
          <w:szCs w:val="28"/>
          <w:lang w:val="uk-UA"/>
        </w:rPr>
        <w:t>.</w:t>
      </w:r>
    </w:p>
    <w:p w:rsidR="0068218A" w:rsidRPr="00FC6946" w:rsidRDefault="0068218A" w:rsidP="008A0DD6">
      <w:pPr>
        <w:pStyle w:val="Default"/>
        <w:ind w:right="-284" w:firstLine="567"/>
        <w:jc w:val="both"/>
        <w:rPr>
          <w:b/>
          <w:bCs/>
          <w:sz w:val="16"/>
          <w:szCs w:val="16"/>
          <w:lang w:val="uk-UA"/>
        </w:rPr>
      </w:pPr>
    </w:p>
    <w:p w:rsidR="0068218A" w:rsidRPr="00FC6946" w:rsidRDefault="0068218A" w:rsidP="008A0DD6">
      <w:pPr>
        <w:pStyle w:val="Default"/>
        <w:ind w:right="-284" w:firstLine="567"/>
        <w:jc w:val="both"/>
        <w:rPr>
          <w:b/>
          <w:bCs/>
          <w:sz w:val="28"/>
          <w:szCs w:val="28"/>
          <w:lang w:val="uk-UA"/>
        </w:rPr>
      </w:pPr>
      <w:r w:rsidRPr="00FC6946">
        <w:rPr>
          <w:b/>
          <w:bCs/>
          <w:sz w:val="28"/>
          <w:szCs w:val="28"/>
          <w:lang w:val="uk-UA"/>
        </w:rPr>
        <w:t>2. Мета і шляхи її досягнення</w:t>
      </w:r>
    </w:p>
    <w:p w:rsidR="0068218A" w:rsidRDefault="0068218A" w:rsidP="008A0DD6">
      <w:pPr>
        <w:ind w:right="-284" w:firstLine="567"/>
        <w:jc w:val="both"/>
      </w:pPr>
      <w:r>
        <w:t>Мета – оперативне та ефективне управлі</w:t>
      </w:r>
      <w:r w:rsidR="009D16E6">
        <w:t xml:space="preserve">ння об’єктами, що є спільною </w:t>
      </w:r>
      <w:r>
        <w:t>власністю, відповідне фінансування та утримання.</w:t>
      </w:r>
    </w:p>
    <w:p w:rsidR="0068218A" w:rsidRPr="00FC6946" w:rsidRDefault="0068218A" w:rsidP="008A0DD6">
      <w:pPr>
        <w:pStyle w:val="a6"/>
        <w:ind w:right="-284" w:firstLine="567"/>
        <w:rPr>
          <w:rFonts w:ascii="Times New Roman" w:hAnsi="Times New Roman"/>
          <w:b/>
          <w:bCs/>
          <w:sz w:val="16"/>
          <w:szCs w:val="16"/>
        </w:rPr>
      </w:pPr>
    </w:p>
    <w:p w:rsidR="0068218A" w:rsidRPr="00755EF0" w:rsidRDefault="0068218A" w:rsidP="008A0DD6">
      <w:pPr>
        <w:pStyle w:val="a6"/>
        <w:ind w:right="-284" w:firstLine="567"/>
        <w:rPr>
          <w:rFonts w:ascii="Times New Roman" w:hAnsi="Times New Roman"/>
          <w:b/>
          <w:bCs/>
          <w:szCs w:val="28"/>
        </w:rPr>
      </w:pPr>
      <w:r w:rsidRPr="00755EF0">
        <w:rPr>
          <w:rFonts w:ascii="Times New Roman" w:hAnsi="Times New Roman"/>
          <w:b/>
          <w:bCs/>
          <w:szCs w:val="28"/>
        </w:rPr>
        <w:t>3. Правові аспекти</w:t>
      </w:r>
    </w:p>
    <w:p w:rsidR="0068218A" w:rsidRPr="00AA7F0A" w:rsidRDefault="00381B08" w:rsidP="008A0DD6">
      <w:pPr>
        <w:pStyle w:val="a3"/>
        <w:ind w:right="-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68218A" w:rsidRPr="00AA7F0A">
        <w:rPr>
          <w:rFonts w:ascii="Times New Roman" w:hAnsi="Times New Roman"/>
          <w:sz w:val="28"/>
          <w:szCs w:val="28"/>
          <w:lang w:val="uk-UA"/>
        </w:rPr>
        <w:t>Проект рішення розроблено на підставі</w:t>
      </w:r>
      <w:r w:rsidR="00AA7F0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A7F0A" w:rsidRPr="00AA7F0A">
        <w:rPr>
          <w:rFonts w:ascii="Times New Roman" w:hAnsi="Times New Roman"/>
          <w:sz w:val="28"/>
          <w:szCs w:val="28"/>
          <w:lang w:val="uk-UA"/>
        </w:rPr>
        <w:t xml:space="preserve">пункту 20 частини першої, частини другої статті 43, частин другої, четвертої, п’ятої статті 60, частини десятої розділу </w:t>
      </w:r>
      <w:r w:rsidR="00AA7F0A" w:rsidRPr="00AA7F0A">
        <w:rPr>
          <w:rFonts w:ascii="Times New Roman" w:hAnsi="Times New Roman"/>
          <w:sz w:val="28"/>
          <w:szCs w:val="28"/>
          <w:lang w:val="en-US"/>
        </w:rPr>
        <w:t>V</w:t>
      </w:r>
      <w:r w:rsidR="00AA7F0A" w:rsidRPr="00AA7F0A">
        <w:rPr>
          <w:rFonts w:ascii="Times New Roman" w:hAnsi="Times New Roman"/>
          <w:sz w:val="28"/>
          <w:szCs w:val="28"/>
          <w:lang w:val="uk-UA"/>
        </w:rPr>
        <w:t xml:space="preserve"> «Прикінцеві та перехідні положення» Закону України</w:t>
      </w:r>
      <w:r w:rsidR="00AA7F0A" w:rsidRPr="00AA7F0A">
        <w:rPr>
          <w:rStyle w:val="FontStyle12"/>
          <w:sz w:val="28"/>
          <w:szCs w:val="28"/>
          <w:lang w:val="uk-UA" w:eastAsia="uk-UA"/>
        </w:rPr>
        <w:t xml:space="preserve"> </w:t>
      </w:r>
      <w:r w:rsidR="00AA7F0A" w:rsidRPr="00AA7F0A">
        <w:rPr>
          <w:rFonts w:ascii="Times New Roman" w:hAnsi="Times New Roman"/>
          <w:sz w:val="28"/>
          <w:szCs w:val="28"/>
          <w:lang w:val="uk-UA"/>
        </w:rPr>
        <w:t>від</w:t>
      </w:r>
      <w:r w:rsidR="00AA7F0A" w:rsidRPr="00AA7F0A">
        <w:rPr>
          <w:rFonts w:ascii="Times New Roman" w:hAnsi="Times New Roman"/>
          <w:lang w:val="uk-UA"/>
        </w:rPr>
        <w:t xml:space="preserve">  </w:t>
      </w:r>
      <w:r w:rsidR="00AA7F0A" w:rsidRPr="00AA7F0A">
        <w:rPr>
          <w:rFonts w:ascii="Times New Roman" w:hAnsi="Times New Roman"/>
          <w:sz w:val="28"/>
          <w:szCs w:val="28"/>
          <w:lang w:val="uk-UA"/>
        </w:rPr>
        <w:t xml:space="preserve">21 травня 1997 року №280/97-ВР «Про місцеве самоврядування в Україні», Закону України від 03 березня 1998 року №147/98-ВР «Про передачу об’єктів права державної та комунальної власності», рішення районної ради від 04 грудня 2017 року №3 </w:t>
      </w:r>
      <w:r w:rsidR="00AA7F0A" w:rsidRPr="00AA7F0A">
        <w:rPr>
          <w:rStyle w:val="FontStyle12"/>
          <w:sz w:val="28"/>
          <w:szCs w:val="28"/>
          <w:lang w:val="uk-UA" w:eastAsia="uk-UA"/>
        </w:rPr>
        <w:t>«</w:t>
      </w:r>
      <w:r w:rsidR="00AA7F0A" w:rsidRPr="00AA7F0A">
        <w:rPr>
          <w:rFonts w:ascii="Times New Roman" w:hAnsi="Times New Roman"/>
          <w:sz w:val="28"/>
          <w:szCs w:val="28"/>
          <w:lang w:val="uk-UA"/>
        </w:rPr>
        <w:t>Про перелік об’єктів, що є спільною власністю територіальних громад міста, сіл Баштанського району»</w:t>
      </w:r>
      <w:r w:rsidR="00AA7F0A">
        <w:rPr>
          <w:rFonts w:ascii="Times New Roman" w:hAnsi="Times New Roman"/>
          <w:sz w:val="28"/>
          <w:szCs w:val="28"/>
          <w:lang w:val="uk-UA"/>
        </w:rPr>
        <w:t>.</w:t>
      </w:r>
    </w:p>
    <w:p w:rsidR="0068218A" w:rsidRPr="00FC6946" w:rsidRDefault="0068218A" w:rsidP="008A0DD6">
      <w:pPr>
        <w:tabs>
          <w:tab w:val="left" w:pos="709"/>
        </w:tabs>
        <w:ind w:right="-284" w:firstLine="567"/>
        <w:jc w:val="both"/>
        <w:rPr>
          <w:b/>
          <w:bCs/>
          <w:sz w:val="16"/>
          <w:szCs w:val="16"/>
        </w:rPr>
      </w:pPr>
    </w:p>
    <w:p w:rsidR="0068218A" w:rsidRDefault="0068218A" w:rsidP="008A0DD6">
      <w:pPr>
        <w:tabs>
          <w:tab w:val="left" w:pos="709"/>
        </w:tabs>
        <w:ind w:right="-284" w:firstLine="567"/>
        <w:jc w:val="both"/>
        <w:rPr>
          <w:b/>
          <w:bCs/>
        </w:rPr>
      </w:pPr>
      <w:r>
        <w:rPr>
          <w:b/>
          <w:bCs/>
        </w:rPr>
        <w:t>4. Фінансове-економічне обґрунтування</w:t>
      </w:r>
    </w:p>
    <w:p w:rsidR="0068218A" w:rsidRDefault="0068218A" w:rsidP="008A0DD6">
      <w:pPr>
        <w:ind w:right="-284" w:firstLine="567"/>
        <w:jc w:val="both"/>
      </w:pPr>
      <w:r>
        <w:t>Прийняття проекту рішення не потребує додаткових матеріальних та інших витрат.</w:t>
      </w:r>
    </w:p>
    <w:p w:rsidR="0068218A" w:rsidRPr="00FC6946" w:rsidRDefault="0068218A" w:rsidP="008A0DD6">
      <w:pPr>
        <w:ind w:right="-284" w:firstLine="567"/>
        <w:jc w:val="both"/>
        <w:rPr>
          <w:b/>
          <w:bCs/>
          <w:sz w:val="16"/>
          <w:szCs w:val="16"/>
        </w:rPr>
      </w:pPr>
    </w:p>
    <w:p w:rsidR="0068218A" w:rsidRDefault="0068218A" w:rsidP="008A0DD6">
      <w:pPr>
        <w:ind w:right="-284" w:firstLine="567"/>
        <w:jc w:val="both"/>
        <w:rPr>
          <w:b/>
          <w:bCs/>
        </w:rPr>
      </w:pPr>
      <w:r>
        <w:rPr>
          <w:b/>
          <w:bCs/>
        </w:rPr>
        <w:t>5. Позиція заінтересованих органів</w:t>
      </w:r>
    </w:p>
    <w:p w:rsidR="0068218A" w:rsidRDefault="0068218A" w:rsidP="008A0DD6">
      <w:pPr>
        <w:ind w:right="-284" w:firstLine="567"/>
        <w:jc w:val="both"/>
      </w:pPr>
      <w:r>
        <w:t>Даний проект рішення інтересів інших органів не стосується.</w:t>
      </w:r>
    </w:p>
    <w:p w:rsidR="0068218A" w:rsidRPr="00FC6946" w:rsidRDefault="0068218A" w:rsidP="008A0DD6">
      <w:pPr>
        <w:ind w:right="-284" w:firstLine="567"/>
        <w:jc w:val="both"/>
        <w:rPr>
          <w:b/>
          <w:bCs/>
          <w:sz w:val="16"/>
          <w:szCs w:val="16"/>
        </w:rPr>
      </w:pPr>
    </w:p>
    <w:p w:rsidR="0068218A" w:rsidRDefault="0068218A" w:rsidP="008A0DD6">
      <w:pPr>
        <w:ind w:right="-284" w:firstLine="567"/>
        <w:jc w:val="both"/>
        <w:rPr>
          <w:b/>
          <w:bCs/>
        </w:rPr>
      </w:pPr>
      <w:r>
        <w:rPr>
          <w:b/>
          <w:bCs/>
        </w:rPr>
        <w:t>6. Регіональний аспект</w:t>
      </w:r>
    </w:p>
    <w:p w:rsidR="0068218A" w:rsidRDefault="0068218A" w:rsidP="008A0DD6">
      <w:pPr>
        <w:ind w:right="-284" w:firstLine="567"/>
        <w:jc w:val="both"/>
      </w:pPr>
      <w:r>
        <w:t>Головним завданням є утримання та фі</w:t>
      </w:r>
      <w:r w:rsidR="009D16E6">
        <w:t xml:space="preserve">нансування об’єктів спільної </w:t>
      </w:r>
      <w:r>
        <w:t>власності.</w:t>
      </w:r>
    </w:p>
    <w:p w:rsidR="0068218A" w:rsidRPr="00FC6946" w:rsidRDefault="0068218A" w:rsidP="008A0DD6">
      <w:pPr>
        <w:tabs>
          <w:tab w:val="left" w:pos="567"/>
          <w:tab w:val="left" w:pos="709"/>
        </w:tabs>
        <w:ind w:right="-284" w:firstLine="567"/>
        <w:jc w:val="both"/>
        <w:rPr>
          <w:b/>
          <w:bCs/>
          <w:sz w:val="16"/>
          <w:szCs w:val="16"/>
        </w:rPr>
      </w:pPr>
    </w:p>
    <w:p w:rsidR="0068218A" w:rsidRDefault="0068218A" w:rsidP="008A0DD6">
      <w:pPr>
        <w:tabs>
          <w:tab w:val="left" w:pos="567"/>
          <w:tab w:val="left" w:pos="709"/>
        </w:tabs>
        <w:ind w:right="-284" w:firstLine="567"/>
        <w:jc w:val="both"/>
        <w:rPr>
          <w:b/>
          <w:bCs/>
        </w:rPr>
      </w:pPr>
      <w:r>
        <w:rPr>
          <w:b/>
          <w:bCs/>
        </w:rPr>
        <w:t>7. Громадське обговорення</w:t>
      </w:r>
    </w:p>
    <w:p w:rsidR="0068218A" w:rsidRDefault="0068218A" w:rsidP="008A0DD6">
      <w:pPr>
        <w:ind w:right="-284" w:firstLine="567"/>
        <w:jc w:val="both"/>
      </w:pPr>
      <w:r>
        <w:t>Дане рішення не потребує громадського обговорення.</w:t>
      </w:r>
    </w:p>
    <w:p w:rsidR="0068218A" w:rsidRPr="00FC6946" w:rsidRDefault="0068218A" w:rsidP="008A0DD6">
      <w:pPr>
        <w:ind w:right="-284" w:firstLine="567"/>
        <w:jc w:val="both"/>
        <w:rPr>
          <w:b/>
          <w:bCs/>
          <w:sz w:val="16"/>
          <w:szCs w:val="16"/>
        </w:rPr>
      </w:pPr>
    </w:p>
    <w:p w:rsidR="0068218A" w:rsidRPr="00CE4FBE" w:rsidRDefault="0068218A" w:rsidP="008A0DD6">
      <w:pPr>
        <w:ind w:right="-284" w:firstLine="567"/>
        <w:jc w:val="both"/>
        <w:rPr>
          <w:b/>
          <w:bCs/>
        </w:rPr>
      </w:pPr>
      <w:r w:rsidRPr="00CE4FBE">
        <w:rPr>
          <w:b/>
          <w:bCs/>
        </w:rPr>
        <w:t>8. Прогноз результатів</w:t>
      </w:r>
    </w:p>
    <w:p w:rsidR="0068218A" w:rsidRPr="00CE4FBE" w:rsidRDefault="0068218A" w:rsidP="008A0DD6">
      <w:pPr>
        <w:ind w:right="-284" w:firstLine="567"/>
        <w:jc w:val="both"/>
      </w:pPr>
      <w:r w:rsidRPr="00CE4FBE">
        <w:t xml:space="preserve">Результат прийняття даного рішення – передача </w:t>
      </w:r>
      <w:r w:rsidR="009D16E6" w:rsidRPr="00CE4FBE">
        <w:t xml:space="preserve">квартир для медичних працівників на баланс Баштанській </w:t>
      </w:r>
      <w:r w:rsidR="00391F4A" w:rsidRPr="00CE4FBE">
        <w:t xml:space="preserve">центральній </w:t>
      </w:r>
      <w:r w:rsidR="009D16E6" w:rsidRPr="00CE4FBE">
        <w:t>районні</w:t>
      </w:r>
      <w:r w:rsidR="00391F4A" w:rsidRPr="00CE4FBE">
        <w:t xml:space="preserve">й лікарні з метою ефективного утримання та фінансування </w:t>
      </w:r>
      <w:r w:rsidRPr="00CE4FBE">
        <w:t>об’єктів права спільної власності територіальних громад міста, сіл Ба</w:t>
      </w:r>
      <w:r w:rsidR="00391F4A" w:rsidRPr="00CE4FBE">
        <w:t>штанського району</w:t>
      </w:r>
      <w:r w:rsidRPr="00CE4FBE">
        <w:t>.</w:t>
      </w:r>
    </w:p>
    <w:p w:rsidR="0068218A" w:rsidRDefault="0068218A" w:rsidP="0068218A">
      <w:pPr>
        <w:ind w:right="-284" w:firstLine="709"/>
        <w:jc w:val="both"/>
      </w:pPr>
    </w:p>
    <w:p w:rsidR="00AA7F0A" w:rsidRDefault="00AA7F0A" w:rsidP="0068218A">
      <w:pPr>
        <w:tabs>
          <w:tab w:val="left" w:pos="7088"/>
        </w:tabs>
        <w:ind w:right="-284"/>
        <w:jc w:val="both"/>
      </w:pPr>
    </w:p>
    <w:p w:rsidR="00AA7F0A" w:rsidRDefault="00AA7F0A" w:rsidP="0068218A">
      <w:pPr>
        <w:tabs>
          <w:tab w:val="left" w:pos="7088"/>
        </w:tabs>
        <w:ind w:right="-284"/>
        <w:jc w:val="both"/>
      </w:pPr>
    </w:p>
    <w:p w:rsidR="0068218A" w:rsidRDefault="0068218A" w:rsidP="0068218A">
      <w:pPr>
        <w:tabs>
          <w:tab w:val="left" w:pos="7088"/>
        </w:tabs>
        <w:ind w:right="-284"/>
        <w:jc w:val="both"/>
      </w:pPr>
      <w:r>
        <w:t>Начальник відділу економічного</w:t>
      </w:r>
    </w:p>
    <w:p w:rsidR="0068218A" w:rsidRDefault="0068218A" w:rsidP="0068218A">
      <w:pPr>
        <w:tabs>
          <w:tab w:val="left" w:pos="7088"/>
        </w:tabs>
        <w:ind w:right="-284"/>
        <w:jc w:val="both"/>
      </w:pPr>
      <w:r>
        <w:t xml:space="preserve">розвитку і торгівлі райдержадміністрації                              А.О.Стародуб </w:t>
      </w:r>
    </w:p>
    <w:p w:rsidR="00026E8E" w:rsidRDefault="000A2B56" w:rsidP="00FE1615">
      <w:r>
        <w:t xml:space="preserve">                                                                                                     </w:t>
      </w:r>
    </w:p>
    <w:p w:rsidR="000A2B56" w:rsidRPr="003A58D5" w:rsidRDefault="00026E8E" w:rsidP="00FE1615">
      <w:pPr>
        <w:rPr>
          <w:sz w:val="24"/>
          <w:szCs w:val="24"/>
          <w:lang w:val="ru-RU"/>
        </w:rPr>
      </w:pPr>
      <w:r>
        <w:lastRenderedPageBreak/>
        <w:t xml:space="preserve">                                                                                                     </w:t>
      </w:r>
      <w:r w:rsidR="000A2B56">
        <w:t xml:space="preserve"> </w:t>
      </w:r>
      <w:r w:rsidR="003A58D5">
        <w:rPr>
          <w:sz w:val="24"/>
          <w:szCs w:val="24"/>
        </w:rPr>
        <w:t xml:space="preserve">Проект </w:t>
      </w:r>
    </w:p>
    <w:p w:rsidR="000A2B56" w:rsidRDefault="000A2B56" w:rsidP="00FE1615">
      <w:pPr>
        <w:rPr>
          <w:sz w:val="24"/>
          <w:szCs w:val="24"/>
        </w:rPr>
      </w:pPr>
      <w:r w:rsidRPr="000A2B56">
        <w:rPr>
          <w:sz w:val="24"/>
          <w:szCs w:val="24"/>
        </w:rPr>
        <w:t xml:space="preserve">                                                                                                    </w:t>
      </w:r>
      <w:r>
        <w:rPr>
          <w:sz w:val="24"/>
          <w:szCs w:val="24"/>
        </w:rPr>
        <w:t xml:space="preserve">                 </w:t>
      </w:r>
      <w:r w:rsidRPr="000A2B56">
        <w:rPr>
          <w:sz w:val="24"/>
          <w:szCs w:val="24"/>
        </w:rPr>
        <w:t xml:space="preserve">  Стародуб А.О.</w:t>
      </w:r>
    </w:p>
    <w:p w:rsidR="000A2B56" w:rsidRPr="000A2B56" w:rsidRDefault="000A2B56" w:rsidP="00FE1615">
      <w:pPr>
        <w:rPr>
          <w:sz w:val="24"/>
          <w:szCs w:val="24"/>
        </w:rPr>
      </w:pPr>
    </w:p>
    <w:p w:rsidR="003A58D5" w:rsidRPr="00B11002" w:rsidRDefault="003A58D5" w:rsidP="000A2B56">
      <w:pPr>
        <w:pStyle w:val="a3"/>
        <w:ind w:right="424"/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0A2B56" w:rsidRPr="00897235" w:rsidRDefault="000A2B56" w:rsidP="000A2B56">
      <w:pPr>
        <w:pStyle w:val="a3"/>
        <w:ind w:right="424"/>
        <w:jc w:val="center"/>
        <w:rPr>
          <w:rFonts w:ascii="Times New Roman" w:hAnsi="Times New Roman"/>
          <w:sz w:val="28"/>
          <w:szCs w:val="28"/>
          <w:lang w:val="uk-UA"/>
        </w:rPr>
      </w:pPr>
      <w:r w:rsidRPr="00897235">
        <w:rPr>
          <w:rFonts w:ascii="Times New Roman" w:hAnsi="Times New Roman"/>
          <w:sz w:val="28"/>
          <w:szCs w:val="28"/>
          <w:lang w:val="uk-UA"/>
        </w:rPr>
        <w:t>БАШТАНСЬКА РАЙОННА РАДА</w:t>
      </w:r>
      <w:r w:rsidRPr="00897235">
        <w:rPr>
          <w:rFonts w:ascii="Times New Roman" w:hAnsi="Times New Roman"/>
          <w:sz w:val="28"/>
          <w:szCs w:val="28"/>
        </w:rPr>
        <w:t xml:space="preserve"> </w:t>
      </w:r>
    </w:p>
    <w:p w:rsidR="000A2B56" w:rsidRPr="00897235" w:rsidRDefault="000A2B56" w:rsidP="000A2B56">
      <w:pPr>
        <w:pStyle w:val="a3"/>
        <w:ind w:right="424"/>
        <w:jc w:val="center"/>
        <w:rPr>
          <w:rFonts w:ascii="Times New Roman" w:hAnsi="Times New Roman"/>
          <w:sz w:val="28"/>
          <w:szCs w:val="28"/>
          <w:lang w:val="uk-UA"/>
        </w:rPr>
      </w:pPr>
      <w:r w:rsidRPr="00897235">
        <w:rPr>
          <w:rFonts w:ascii="Times New Roman" w:hAnsi="Times New Roman"/>
          <w:sz w:val="28"/>
          <w:szCs w:val="28"/>
        </w:rPr>
        <w:t>МИКОЛАЇВСЬК</w:t>
      </w:r>
      <w:r w:rsidRPr="00897235">
        <w:rPr>
          <w:rFonts w:ascii="Times New Roman" w:hAnsi="Times New Roman"/>
          <w:sz w:val="28"/>
          <w:szCs w:val="28"/>
          <w:lang w:val="uk-UA"/>
        </w:rPr>
        <w:t>ОЇ</w:t>
      </w:r>
      <w:r w:rsidRPr="00897235">
        <w:rPr>
          <w:rFonts w:ascii="Times New Roman" w:hAnsi="Times New Roman"/>
          <w:sz w:val="28"/>
          <w:szCs w:val="28"/>
        </w:rPr>
        <w:t xml:space="preserve">   ОБЛАСТ</w:t>
      </w:r>
      <w:r w:rsidRPr="00897235">
        <w:rPr>
          <w:rFonts w:ascii="Times New Roman" w:hAnsi="Times New Roman"/>
          <w:sz w:val="28"/>
          <w:szCs w:val="28"/>
          <w:lang w:val="uk-UA"/>
        </w:rPr>
        <w:t>І</w:t>
      </w:r>
    </w:p>
    <w:p w:rsidR="000A2B56" w:rsidRPr="00B11002" w:rsidRDefault="000A2B56" w:rsidP="000A2B56">
      <w:pPr>
        <w:pStyle w:val="a3"/>
        <w:ind w:right="424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p w:rsidR="000A2B56" w:rsidRPr="00897235" w:rsidRDefault="000A2B56" w:rsidP="000A2B56">
      <w:pPr>
        <w:pStyle w:val="a3"/>
        <w:ind w:right="424"/>
        <w:jc w:val="center"/>
        <w:rPr>
          <w:rFonts w:ascii="Times New Roman" w:hAnsi="Times New Roman"/>
          <w:b/>
          <w:sz w:val="32"/>
          <w:szCs w:val="32"/>
        </w:rPr>
      </w:pPr>
      <w:r w:rsidRPr="00897235">
        <w:rPr>
          <w:rFonts w:ascii="Times New Roman" w:hAnsi="Times New Roman"/>
          <w:b/>
          <w:sz w:val="32"/>
          <w:szCs w:val="32"/>
        </w:rPr>
        <w:t>Р І Ш Е Н Н Я</w:t>
      </w:r>
    </w:p>
    <w:p w:rsidR="000A2B56" w:rsidRPr="00263FFF" w:rsidRDefault="000A2B56" w:rsidP="000A2B56">
      <w:pPr>
        <w:pStyle w:val="a3"/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0A2B56" w:rsidRPr="00B11002" w:rsidRDefault="000A2B56" w:rsidP="000A2B56">
      <w:pPr>
        <w:pStyle w:val="a3"/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0A2B56" w:rsidRPr="001D28C2" w:rsidRDefault="000A2B56" w:rsidP="000A2B56">
      <w:pPr>
        <w:pStyle w:val="a3"/>
        <w:ind w:left="142" w:right="-143"/>
        <w:rPr>
          <w:rFonts w:ascii="Times New Roman" w:hAnsi="Times New Roman"/>
          <w:sz w:val="28"/>
          <w:szCs w:val="28"/>
        </w:rPr>
      </w:pPr>
      <w:r w:rsidRPr="001D28C2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              </w:t>
      </w:r>
      <w:r w:rsidRPr="001D28C2">
        <w:rPr>
          <w:rFonts w:ascii="Times New Roman" w:hAnsi="Times New Roman"/>
          <w:sz w:val="28"/>
          <w:szCs w:val="28"/>
        </w:rPr>
        <w:t xml:space="preserve">  №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     </w:t>
      </w:r>
      <w:r w:rsidRPr="00B11002">
        <w:rPr>
          <w:rFonts w:ascii="Times New Roman" w:hAnsi="Times New Roman"/>
          <w:sz w:val="28"/>
          <w:szCs w:val="28"/>
          <w:u w:val="single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</w:t>
      </w:r>
      <w:r w:rsidR="003A58D5">
        <w:rPr>
          <w:rFonts w:ascii="Times New Roman" w:hAnsi="Times New Roman"/>
          <w:sz w:val="28"/>
          <w:szCs w:val="28"/>
          <w:lang w:val="uk-UA"/>
        </w:rPr>
        <w:t xml:space="preserve">                               </w:t>
      </w:r>
      <w:r w:rsidR="003A58D5">
        <w:rPr>
          <w:rFonts w:ascii="Times New Roman" w:hAnsi="Times New Roman"/>
          <w:sz w:val="28"/>
          <w:szCs w:val="28"/>
          <w:lang w:val="en-US"/>
        </w:rPr>
        <w:t>XXI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62432">
        <w:rPr>
          <w:rFonts w:ascii="Times New Roman" w:hAnsi="Times New Roman"/>
          <w:sz w:val="28"/>
          <w:szCs w:val="28"/>
          <w:lang w:val="uk-UA"/>
        </w:rPr>
        <w:t xml:space="preserve"> сесія сьомого</w:t>
      </w:r>
      <w:r>
        <w:rPr>
          <w:rFonts w:ascii="Times New Roman" w:hAnsi="Times New Roman"/>
          <w:sz w:val="28"/>
          <w:szCs w:val="28"/>
          <w:lang w:val="uk-UA"/>
        </w:rPr>
        <w:t xml:space="preserve"> скликання</w:t>
      </w:r>
      <w:r w:rsidRPr="001D28C2">
        <w:rPr>
          <w:rFonts w:ascii="Times New Roman" w:hAnsi="Times New Roman"/>
          <w:sz w:val="28"/>
          <w:szCs w:val="28"/>
        </w:rPr>
        <w:t xml:space="preserve"> </w:t>
      </w:r>
      <w:r w:rsidRPr="001D28C2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Pr="001D28C2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    </w:t>
      </w:r>
      <w:r w:rsidRPr="001D28C2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  </w:t>
      </w:r>
      <w:r w:rsidRPr="001D28C2">
        <w:rPr>
          <w:rFonts w:ascii="Times New Roman" w:hAnsi="Times New Roman"/>
          <w:sz w:val="28"/>
          <w:szCs w:val="28"/>
          <w:u w:val="single"/>
        </w:rPr>
        <w:t xml:space="preserve">  </w:t>
      </w:r>
      <w:r w:rsidRPr="001D28C2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</w:p>
    <w:p w:rsidR="000A2B56" w:rsidRDefault="000A2B56" w:rsidP="000A2B56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897235">
        <w:rPr>
          <w:rFonts w:ascii="Times New Roman" w:hAnsi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897235">
        <w:rPr>
          <w:rFonts w:ascii="Times New Roman" w:hAnsi="Times New Roman"/>
          <w:sz w:val="24"/>
          <w:szCs w:val="24"/>
          <w:lang w:val="uk-UA"/>
        </w:rPr>
        <w:t xml:space="preserve">      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97235">
        <w:rPr>
          <w:rFonts w:ascii="Times New Roman" w:hAnsi="Times New Roman"/>
          <w:sz w:val="24"/>
          <w:szCs w:val="24"/>
          <w:lang w:val="uk-UA"/>
        </w:rPr>
        <w:t xml:space="preserve">   Баштанка</w:t>
      </w:r>
    </w:p>
    <w:p w:rsidR="000A2B56" w:rsidRPr="00FF5E53" w:rsidRDefault="000A2B56" w:rsidP="000A2B56">
      <w:pPr>
        <w:pStyle w:val="a3"/>
        <w:rPr>
          <w:rFonts w:ascii="Times New Roman" w:hAnsi="Times New Roman"/>
          <w:sz w:val="16"/>
          <w:szCs w:val="16"/>
          <w:lang w:val="uk-UA"/>
        </w:rPr>
      </w:pPr>
    </w:p>
    <w:p w:rsidR="000A2B56" w:rsidRPr="00763713" w:rsidRDefault="000A2B56" w:rsidP="008659F2">
      <w:pPr>
        <w:ind w:right="4251"/>
        <w:jc w:val="both"/>
        <w:rPr>
          <w:sz w:val="27"/>
          <w:szCs w:val="27"/>
        </w:rPr>
      </w:pPr>
      <w:bookmarkStart w:id="0" w:name="OLE_LINK1"/>
      <w:bookmarkStart w:id="1" w:name="OLE_LINK2"/>
      <w:r w:rsidRPr="00763713">
        <w:rPr>
          <w:sz w:val="27"/>
          <w:szCs w:val="27"/>
        </w:rPr>
        <w:t>Про внесення змін до переліку об’єктів, що є спільною власністю територіальних громад міста, сіл Баштанського району</w:t>
      </w:r>
      <w:bookmarkEnd w:id="0"/>
      <w:bookmarkEnd w:id="1"/>
      <w:r w:rsidRPr="00763713">
        <w:rPr>
          <w:sz w:val="27"/>
          <w:szCs w:val="27"/>
        </w:rPr>
        <w:t>, затвердженого рішенням районної ради від 04 грудня 2017 року №3</w:t>
      </w:r>
    </w:p>
    <w:p w:rsidR="000A2B56" w:rsidRPr="00763713" w:rsidRDefault="000A2B56" w:rsidP="008659F2">
      <w:pPr>
        <w:ind w:right="-143"/>
        <w:jc w:val="both"/>
        <w:rPr>
          <w:rStyle w:val="FontStyle12"/>
          <w:sz w:val="27"/>
          <w:szCs w:val="27"/>
          <w:lang w:eastAsia="uk-UA"/>
        </w:rPr>
      </w:pPr>
    </w:p>
    <w:p w:rsidR="000A2B56" w:rsidRPr="00763713" w:rsidRDefault="00763713" w:rsidP="00763713">
      <w:pPr>
        <w:ind w:right="-284"/>
        <w:jc w:val="both"/>
      </w:pPr>
      <w:r w:rsidRPr="00763713">
        <w:t xml:space="preserve">          Заслухавши та обговоривши інформацію </w:t>
      </w:r>
      <w:r w:rsidR="005A0C28" w:rsidRPr="00763713">
        <w:t xml:space="preserve">начальника відділу економічного розвитку і торгівлі райдержадміністрації Стародуб А.О., </w:t>
      </w:r>
      <w:r w:rsidR="000A2B56" w:rsidRPr="00763713">
        <w:t xml:space="preserve">про внесення змін до переліку об’єктів, що є спільною власністю територіальних громад міста, сіл Баштанського району, затвердженого рішенням районної ради від </w:t>
      </w:r>
      <w:r w:rsidR="005A0C28" w:rsidRPr="00763713">
        <w:t xml:space="preserve">04 грудня </w:t>
      </w:r>
      <w:r w:rsidRPr="00763713">
        <w:t xml:space="preserve"> </w:t>
      </w:r>
      <w:r w:rsidR="005A0C28" w:rsidRPr="00763713">
        <w:t>2017</w:t>
      </w:r>
      <w:r w:rsidR="000A2B56" w:rsidRPr="00763713">
        <w:t xml:space="preserve"> року №</w:t>
      </w:r>
      <w:r w:rsidR="005A0C28" w:rsidRPr="00763713">
        <w:t>3</w:t>
      </w:r>
      <w:r w:rsidR="003A58D5" w:rsidRPr="00763713">
        <w:t xml:space="preserve">, відповідно до листа Баштанської районної державної адміністрації від 12.01.2018 №02-18-66, пункту 20 частини першої, частини другої статті 43, частин другої, четвертої, п’ятої статті 60, частини десятої розділу </w:t>
      </w:r>
      <w:r w:rsidR="003A58D5" w:rsidRPr="00763713">
        <w:rPr>
          <w:lang w:val="en-US"/>
        </w:rPr>
        <w:t>V</w:t>
      </w:r>
      <w:r w:rsidR="003A58D5" w:rsidRPr="00763713">
        <w:t xml:space="preserve"> «Прикінцеві та перехідні положення» Закону України</w:t>
      </w:r>
      <w:r w:rsidR="003A58D5" w:rsidRPr="00763713">
        <w:rPr>
          <w:rStyle w:val="FontStyle12"/>
          <w:sz w:val="28"/>
          <w:szCs w:val="28"/>
          <w:lang w:eastAsia="uk-UA"/>
        </w:rPr>
        <w:t xml:space="preserve"> </w:t>
      </w:r>
      <w:r w:rsidR="000A2B56" w:rsidRPr="00763713">
        <w:t>від</w:t>
      </w:r>
      <w:r>
        <w:t xml:space="preserve">      </w:t>
      </w:r>
      <w:r w:rsidR="000A2B56" w:rsidRPr="00763713">
        <w:t>21 травня 1997 року №280/97-ВР</w:t>
      </w:r>
      <w:r w:rsidR="003A58D5" w:rsidRPr="00763713">
        <w:t xml:space="preserve"> «Про місцеве самоврядування в Україні», Закону України від 03 березня 1998 року №147/98-ВР «Про передачу об’єктів права державної та комунальної власності», рішення районної ради від</w:t>
      </w:r>
      <w:r w:rsidRPr="00763713">
        <w:t xml:space="preserve"> </w:t>
      </w:r>
      <w:r w:rsidR="00B20076">
        <w:t xml:space="preserve">             </w:t>
      </w:r>
      <w:r w:rsidR="003A58D5" w:rsidRPr="00763713">
        <w:t>04 грудня 2017 року №3</w:t>
      </w:r>
      <w:r w:rsidR="000A2B56" w:rsidRPr="00763713">
        <w:t xml:space="preserve"> </w:t>
      </w:r>
      <w:r w:rsidR="000A2B56" w:rsidRPr="00763713">
        <w:rPr>
          <w:rStyle w:val="FontStyle12"/>
          <w:sz w:val="28"/>
          <w:szCs w:val="28"/>
          <w:lang w:eastAsia="uk-UA"/>
        </w:rPr>
        <w:t>«</w:t>
      </w:r>
      <w:r w:rsidR="005A0C28" w:rsidRPr="00763713">
        <w:t>Про перелік об’єктів, що є спільною власністю територіальних громад міста, сіл Баштанського району</w:t>
      </w:r>
      <w:r w:rsidR="000A2B56" w:rsidRPr="00763713">
        <w:t>»</w:t>
      </w:r>
      <w:r w:rsidR="000A2B56" w:rsidRPr="00763713">
        <w:rPr>
          <w:rStyle w:val="FontStyle12"/>
          <w:sz w:val="28"/>
          <w:szCs w:val="28"/>
          <w:lang w:eastAsia="uk-UA"/>
        </w:rPr>
        <w:t>,</w:t>
      </w:r>
      <w:r w:rsidR="005A0C28" w:rsidRPr="00763713">
        <w:rPr>
          <w:rStyle w:val="FontStyle12"/>
          <w:sz w:val="28"/>
          <w:szCs w:val="28"/>
          <w:lang w:eastAsia="uk-UA"/>
        </w:rPr>
        <w:t xml:space="preserve"> </w:t>
      </w:r>
      <w:r w:rsidR="000A2B56" w:rsidRPr="00763713">
        <w:t xml:space="preserve">згідно з висновками постійної комісії районної ради з питань промисловості, транспорту, зв’язку, житлово-комунального господарства, торговельного та побутового обслуговування населення, будівництва, приватизації та власності від </w:t>
      </w:r>
      <w:r w:rsidR="005A0C28" w:rsidRPr="00763713">
        <w:t>_______</w:t>
      </w:r>
      <w:r w:rsidR="000A2B56" w:rsidRPr="00763713">
        <w:t>201</w:t>
      </w:r>
      <w:r w:rsidR="005A0C28" w:rsidRPr="00763713">
        <w:t>8</w:t>
      </w:r>
      <w:r w:rsidR="000A2B56" w:rsidRPr="00763713">
        <w:t xml:space="preserve"> року №</w:t>
      </w:r>
      <w:r w:rsidR="005A0C28" w:rsidRPr="00763713">
        <w:t>___</w:t>
      </w:r>
      <w:r w:rsidR="000A2B56" w:rsidRPr="00763713">
        <w:t>, районна рада</w:t>
      </w:r>
    </w:p>
    <w:p w:rsidR="005A0C28" w:rsidRPr="00763713" w:rsidRDefault="005A0C28" w:rsidP="00763713">
      <w:pPr>
        <w:pStyle w:val="a3"/>
        <w:ind w:left="142" w:right="-284" w:firstLine="567"/>
        <w:jc w:val="both"/>
        <w:rPr>
          <w:rStyle w:val="FontStyle12"/>
          <w:sz w:val="28"/>
          <w:szCs w:val="28"/>
          <w:lang w:val="uk-UA" w:eastAsia="uk-UA"/>
        </w:rPr>
      </w:pPr>
    </w:p>
    <w:p w:rsidR="000A2B56" w:rsidRPr="00763713" w:rsidRDefault="000A2B56" w:rsidP="00763713">
      <w:pPr>
        <w:ind w:right="-284"/>
        <w:jc w:val="both"/>
      </w:pPr>
      <w:r w:rsidRPr="00763713">
        <w:t>ВИРІШИЛА:</w:t>
      </w:r>
    </w:p>
    <w:p w:rsidR="000A2B56" w:rsidRPr="00763713" w:rsidRDefault="000A2B56" w:rsidP="00763713">
      <w:pPr>
        <w:ind w:right="-284" w:firstLine="142"/>
        <w:jc w:val="both"/>
        <w:rPr>
          <w:b/>
          <w:sz w:val="24"/>
          <w:szCs w:val="24"/>
          <w:highlight w:val="yellow"/>
        </w:rPr>
      </w:pPr>
    </w:p>
    <w:p w:rsidR="000A2B56" w:rsidRPr="00763713" w:rsidRDefault="00CE4FBE" w:rsidP="00763713">
      <w:pPr>
        <w:pStyle w:val="a4"/>
        <w:ind w:left="0" w:right="-284" w:firstLine="142"/>
        <w:jc w:val="both"/>
      </w:pPr>
      <w:r w:rsidRPr="00763713">
        <w:t xml:space="preserve">      </w:t>
      </w:r>
      <w:r w:rsidR="000A2B56" w:rsidRPr="00763713">
        <w:t xml:space="preserve">Внести зміни до переліку об’єктів, що є спільною власністю </w:t>
      </w:r>
      <w:r w:rsidR="008659F2" w:rsidRPr="00763713">
        <w:t>територіаль</w:t>
      </w:r>
      <w:r w:rsidR="000A2B56" w:rsidRPr="00763713">
        <w:t>них громад міста, сіл Баштанського району, затвердженого рішенням районної</w:t>
      </w:r>
      <w:r w:rsidR="005A0C28" w:rsidRPr="00763713">
        <w:t xml:space="preserve"> ради від 04 грудня 2017 року №3</w:t>
      </w:r>
      <w:r w:rsidR="000A2B56" w:rsidRPr="00763713">
        <w:t xml:space="preserve">, </w:t>
      </w:r>
      <w:r w:rsidR="006054A7" w:rsidRPr="00763713">
        <w:t>доповнивши частину першу «Комунальний заклад «Баштанська центральна районна лікарня», у тому числі майно закладу</w:t>
      </w:r>
      <w:r w:rsidR="000A2B56" w:rsidRPr="00763713">
        <w:t>» розділу ІІ «Охорона зд</w:t>
      </w:r>
      <w:r w:rsidR="008659F2" w:rsidRPr="00763713">
        <w:t>оров’я» абзацами</w:t>
      </w:r>
      <w:r w:rsidR="000A2B56" w:rsidRPr="00763713">
        <w:t xml:space="preserve"> такого змісту:</w:t>
      </w:r>
    </w:p>
    <w:p w:rsidR="00381B08" w:rsidRPr="00763713" w:rsidRDefault="00381B08" w:rsidP="00763713">
      <w:pPr>
        <w:pStyle w:val="a4"/>
        <w:ind w:left="142" w:right="-284" w:firstLine="567"/>
        <w:jc w:val="both"/>
        <w:rPr>
          <w:sz w:val="24"/>
          <w:szCs w:val="24"/>
        </w:rPr>
      </w:pPr>
    </w:p>
    <w:p w:rsidR="000A2B56" w:rsidRPr="00763713" w:rsidRDefault="003A58D5" w:rsidP="00763713">
      <w:pPr>
        <w:tabs>
          <w:tab w:val="left" w:pos="993"/>
        </w:tabs>
        <w:ind w:right="-284"/>
        <w:jc w:val="both"/>
      </w:pPr>
      <w:r w:rsidRPr="00763713">
        <w:t xml:space="preserve">       </w:t>
      </w:r>
      <w:r w:rsidR="000A2B56" w:rsidRPr="00763713">
        <w:t>«</w:t>
      </w:r>
      <w:r w:rsidR="006054A7" w:rsidRPr="00763713">
        <w:t>двокімнатна квартира за адресою: м.Б</w:t>
      </w:r>
      <w:r w:rsidR="008659F2" w:rsidRPr="00763713">
        <w:t>аштанка, вул.Ювілейна, 97 кв.37</w:t>
      </w:r>
      <w:r w:rsidR="006054A7" w:rsidRPr="00763713">
        <w:t>;</w:t>
      </w:r>
    </w:p>
    <w:p w:rsidR="006054A7" w:rsidRPr="00763713" w:rsidRDefault="003A58D5" w:rsidP="00763713">
      <w:pPr>
        <w:tabs>
          <w:tab w:val="left" w:pos="993"/>
        </w:tabs>
        <w:ind w:right="-284"/>
        <w:jc w:val="both"/>
      </w:pPr>
      <w:r w:rsidRPr="00763713">
        <w:t xml:space="preserve">       </w:t>
      </w:r>
      <w:r w:rsidR="006054A7" w:rsidRPr="00763713">
        <w:t>однокімнатна квартира за адресою: м.</w:t>
      </w:r>
      <w:r w:rsidR="008659F2" w:rsidRPr="00763713">
        <w:t>Баштанка, вул.Ювілейна, 97 кв.9</w:t>
      </w:r>
      <w:r w:rsidR="006054A7" w:rsidRPr="00763713">
        <w:t>;</w:t>
      </w:r>
    </w:p>
    <w:p w:rsidR="006054A7" w:rsidRPr="00763713" w:rsidRDefault="003A58D5" w:rsidP="00763713">
      <w:pPr>
        <w:pStyle w:val="a4"/>
        <w:tabs>
          <w:tab w:val="left" w:pos="993"/>
        </w:tabs>
        <w:ind w:left="142" w:right="-284"/>
        <w:jc w:val="both"/>
      </w:pPr>
      <w:r w:rsidRPr="00763713">
        <w:t xml:space="preserve">      </w:t>
      </w:r>
      <w:r w:rsidR="006054A7" w:rsidRPr="00763713">
        <w:t>однокімнатна квартира за адресою: м.Баш</w:t>
      </w:r>
      <w:r w:rsidR="008659F2" w:rsidRPr="00763713">
        <w:t>танка, вул.Українська, 9 кв.44».</w:t>
      </w:r>
    </w:p>
    <w:p w:rsidR="000A2B56" w:rsidRPr="00763713" w:rsidRDefault="000A2B56" w:rsidP="00763713">
      <w:pPr>
        <w:ind w:right="-284" w:firstLine="567"/>
        <w:jc w:val="both"/>
      </w:pPr>
    </w:p>
    <w:p w:rsidR="000A2B56" w:rsidRPr="00763713" w:rsidRDefault="000A2B56" w:rsidP="000A2B56">
      <w:pPr>
        <w:ind w:right="-58"/>
        <w:jc w:val="both"/>
      </w:pPr>
    </w:p>
    <w:p w:rsidR="00FE1615" w:rsidRPr="00763713" w:rsidRDefault="000A2B56">
      <w:r w:rsidRPr="00763713">
        <w:t xml:space="preserve">Голова районної ради                                                        </w:t>
      </w:r>
      <w:r w:rsidR="00D62432" w:rsidRPr="00763713">
        <w:t xml:space="preserve">     </w:t>
      </w:r>
      <w:r w:rsidR="00CE4FBE" w:rsidRPr="00763713">
        <w:t xml:space="preserve">  </w:t>
      </w:r>
      <w:r w:rsidR="00763713" w:rsidRPr="00763713">
        <w:t xml:space="preserve">      </w:t>
      </w:r>
      <w:r w:rsidR="00CE4FBE" w:rsidRPr="00763713">
        <w:t xml:space="preserve">  </w:t>
      </w:r>
      <w:r w:rsidR="00D62432" w:rsidRPr="00763713">
        <w:t xml:space="preserve"> </w:t>
      </w:r>
      <w:r w:rsidRPr="00763713">
        <w:t xml:space="preserve">  А.Л.Пе</w:t>
      </w:r>
      <w:r w:rsidR="00D62432" w:rsidRPr="00763713">
        <w:t>тров</w:t>
      </w:r>
    </w:p>
    <w:sectPr w:rsidR="00FE1615" w:rsidRPr="00763713" w:rsidSect="00026E8E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0415" w:rsidRDefault="00DF0415" w:rsidP="000A2B56">
      <w:r>
        <w:separator/>
      </w:r>
    </w:p>
  </w:endnote>
  <w:endnote w:type="continuationSeparator" w:id="1">
    <w:p w:rsidR="00DF0415" w:rsidRDefault="00DF0415" w:rsidP="000A2B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0415" w:rsidRDefault="00DF0415" w:rsidP="000A2B56">
      <w:r>
        <w:separator/>
      </w:r>
    </w:p>
  </w:footnote>
  <w:footnote w:type="continuationSeparator" w:id="1">
    <w:p w:rsidR="00DF0415" w:rsidRDefault="00DF0415" w:rsidP="000A2B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1615"/>
    <w:rsid w:val="00026E8E"/>
    <w:rsid w:val="000A2B56"/>
    <w:rsid w:val="00281ED7"/>
    <w:rsid w:val="00381B08"/>
    <w:rsid w:val="00391F4A"/>
    <w:rsid w:val="003A58D5"/>
    <w:rsid w:val="003F5551"/>
    <w:rsid w:val="005207B3"/>
    <w:rsid w:val="005A0C28"/>
    <w:rsid w:val="006054A7"/>
    <w:rsid w:val="00674B52"/>
    <w:rsid w:val="0068218A"/>
    <w:rsid w:val="00763713"/>
    <w:rsid w:val="007D21DD"/>
    <w:rsid w:val="00827A83"/>
    <w:rsid w:val="008659F2"/>
    <w:rsid w:val="008A0DD6"/>
    <w:rsid w:val="00996E19"/>
    <w:rsid w:val="009C66D3"/>
    <w:rsid w:val="009D16E6"/>
    <w:rsid w:val="00A26F5E"/>
    <w:rsid w:val="00AA7F0A"/>
    <w:rsid w:val="00B20076"/>
    <w:rsid w:val="00B31CE2"/>
    <w:rsid w:val="00B42944"/>
    <w:rsid w:val="00CE4FBE"/>
    <w:rsid w:val="00D62432"/>
    <w:rsid w:val="00DC4938"/>
    <w:rsid w:val="00DC5720"/>
    <w:rsid w:val="00DF0415"/>
    <w:rsid w:val="00EB0B0F"/>
    <w:rsid w:val="00FC5AC4"/>
    <w:rsid w:val="00FE1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615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161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FE1615"/>
    <w:pPr>
      <w:ind w:left="720"/>
      <w:contextualSpacing/>
    </w:pPr>
  </w:style>
  <w:style w:type="character" w:customStyle="1" w:styleId="a5">
    <w:name w:val="Основной текст с отступом Знак"/>
    <w:basedOn w:val="a0"/>
    <w:link w:val="a6"/>
    <w:locked/>
    <w:rsid w:val="0068218A"/>
    <w:rPr>
      <w:sz w:val="28"/>
      <w:lang w:val="uk-UA" w:eastAsia="ru-RU"/>
    </w:rPr>
  </w:style>
  <w:style w:type="paragraph" w:styleId="a6">
    <w:name w:val="Body Text Indent"/>
    <w:basedOn w:val="a"/>
    <w:link w:val="a5"/>
    <w:rsid w:val="0068218A"/>
    <w:pPr>
      <w:ind w:firstLine="720"/>
      <w:jc w:val="both"/>
    </w:pPr>
    <w:rPr>
      <w:rFonts w:asciiTheme="minorHAnsi" w:eastAsiaTheme="minorHAnsi" w:hAnsiTheme="minorHAnsi" w:cstheme="minorBidi"/>
      <w:color w:val="auto"/>
      <w:szCs w:val="22"/>
    </w:rPr>
  </w:style>
  <w:style w:type="character" w:customStyle="1" w:styleId="1">
    <w:name w:val="Основной текст с отступом Знак1"/>
    <w:basedOn w:val="a0"/>
    <w:link w:val="a6"/>
    <w:uiPriority w:val="99"/>
    <w:semiHidden/>
    <w:rsid w:val="0068218A"/>
    <w:rPr>
      <w:rFonts w:ascii="Times New Roman" w:eastAsia="Times New Roman" w:hAnsi="Times New Roman" w:cs="Times New Roman"/>
      <w:color w:val="000000"/>
      <w:sz w:val="28"/>
      <w:szCs w:val="28"/>
      <w:lang w:val="uk-UA" w:eastAsia="ru-RU"/>
    </w:rPr>
  </w:style>
  <w:style w:type="paragraph" w:customStyle="1" w:styleId="Default">
    <w:name w:val="Default"/>
    <w:rsid w:val="006821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12">
    <w:name w:val="Font Style12"/>
    <w:uiPriority w:val="99"/>
    <w:rsid w:val="000A2B56"/>
    <w:rPr>
      <w:rFonts w:ascii="Times New Roman" w:hAnsi="Times New Roman" w:cs="Times New Roman"/>
      <w:spacing w:val="20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0A2B5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A2B56"/>
    <w:rPr>
      <w:rFonts w:ascii="Times New Roman" w:eastAsia="Times New Roman" w:hAnsi="Times New Roman" w:cs="Times New Roman"/>
      <w:color w:val="000000"/>
      <w:sz w:val="28"/>
      <w:szCs w:val="28"/>
      <w:lang w:val="uk-UA" w:eastAsia="ru-RU"/>
    </w:rPr>
  </w:style>
  <w:style w:type="paragraph" w:styleId="a9">
    <w:name w:val="footer"/>
    <w:basedOn w:val="a"/>
    <w:link w:val="aa"/>
    <w:uiPriority w:val="99"/>
    <w:semiHidden/>
    <w:unhideWhenUsed/>
    <w:rsid w:val="000A2B5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A2B56"/>
    <w:rPr>
      <w:rFonts w:ascii="Times New Roman" w:eastAsia="Times New Roman" w:hAnsi="Times New Roman" w:cs="Times New Roman"/>
      <w:color w:val="000000"/>
      <w:sz w:val="28"/>
      <w:szCs w:val="2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Katya</cp:lastModifiedBy>
  <cp:revision>4</cp:revision>
  <cp:lastPrinted>2018-01-15T11:23:00Z</cp:lastPrinted>
  <dcterms:created xsi:type="dcterms:W3CDTF">2018-01-15T12:29:00Z</dcterms:created>
  <dcterms:modified xsi:type="dcterms:W3CDTF">2018-01-15T12:30:00Z</dcterms:modified>
</cp:coreProperties>
</file>