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8100"/>
        <w:gridCol w:w="2259"/>
      </w:tblGrid>
      <w:tr w:rsidR="0026692D" w:rsidTr="00CC265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  <w:shd w:val="clear" w:color="auto" w:fill="E5DFEC"/>
          </w:tcPr>
          <w:p w:rsidR="0026692D" w:rsidRPr="004C4853" w:rsidRDefault="0026692D">
            <w:pPr>
              <w:pStyle w:val="1"/>
              <w:ind w:left="0" w:right="-496"/>
              <w:rPr>
                <w:bCs w:val="0"/>
                <w:i/>
                <w:u w:val="none"/>
              </w:rPr>
            </w:pPr>
            <w:r w:rsidRPr="004C4853">
              <w:rPr>
                <w:bCs w:val="0"/>
                <w:i/>
                <w:u w:val="none"/>
              </w:rPr>
              <w:t xml:space="preserve">№ </w:t>
            </w:r>
          </w:p>
          <w:p w:rsidR="0026692D" w:rsidRPr="004C4853" w:rsidRDefault="0026692D" w:rsidP="003E3F73">
            <w:pPr>
              <w:pStyle w:val="1"/>
              <w:ind w:left="0" w:right="-496"/>
              <w:rPr>
                <w:bCs w:val="0"/>
                <w:i/>
                <w:u w:val="none"/>
              </w:rPr>
            </w:pPr>
            <w:r w:rsidRPr="004C4853">
              <w:rPr>
                <w:bCs w:val="0"/>
                <w:i/>
                <w:u w:val="none"/>
              </w:rPr>
              <w:t>п/п</w:t>
            </w:r>
          </w:p>
        </w:tc>
        <w:tc>
          <w:tcPr>
            <w:tcW w:w="8100" w:type="dxa"/>
            <w:shd w:val="clear" w:color="auto" w:fill="E5DFEC"/>
          </w:tcPr>
          <w:p w:rsidR="0026692D" w:rsidRPr="003E3F73" w:rsidRDefault="0026692D">
            <w:pPr>
              <w:pStyle w:val="1"/>
              <w:ind w:left="0"/>
              <w:jc w:val="center"/>
              <w:rPr>
                <w:bCs w:val="0"/>
                <w:i/>
                <w:sz w:val="8"/>
                <w:szCs w:val="8"/>
                <w:u w:val="none"/>
              </w:rPr>
            </w:pPr>
          </w:p>
          <w:p w:rsidR="000043C0" w:rsidRPr="000043C0" w:rsidRDefault="0026692D" w:rsidP="00396503">
            <w:pPr>
              <w:pStyle w:val="1"/>
              <w:ind w:left="0" w:right="-666"/>
              <w:jc w:val="center"/>
              <w:rPr>
                <w:bCs w:val="0"/>
                <w:i/>
                <w:u w:val="none"/>
              </w:rPr>
            </w:pPr>
            <w:r w:rsidRPr="000043C0">
              <w:rPr>
                <w:bCs w:val="0"/>
                <w:i/>
                <w:u w:val="none"/>
              </w:rPr>
              <w:t xml:space="preserve">Перелік </w:t>
            </w:r>
            <w:r w:rsidR="006C3DB0" w:rsidRPr="000043C0">
              <w:rPr>
                <w:bCs w:val="0"/>
                <w:i/>
                <w:u w:val="none"/>
              </w:rPr>
              <w:t xml:space="preserve">районних </w:t>
            </w:r>
            <w:r w:rsidR="00FE764D">
              <w:rPr>
                <w:bCs w:val="0"/>
                <w:i/>
                <w:u w:val="none"/>
              </w:rPr>
              <w:t>п</w:t>
            </w:r>
            <w:r w:rsidRPr="000043C0">
              <w:rPr>
                <w:bCs w:val="0"/>
                <w:i/>
                <w:u w:val="none"/>
              </w:rPr>
              <w:t>рограм</w:t>
            </w:r>
            <w:r w:rsidR="000043C0" w:rsidRPr="000043C0">
              <w:rPr>
                <w:bCs w:val="0"/>
                <w:i/>
                <w:u w:val="none"/>
              </w:rPr>
              <w:t>,</w:t>
            </w:r>
          </w:p>
          <w:p w:rsidR="0026692D" w:rsidRDefault="000043C0" w:rsidP="00396503">
            <w:pPr>
              <w:pStyle w:val="1"/>
              <w:ind w:left="0" w:right="-666"/>
              <w:jc w:val="center"/>
              <w:rPr>
                <w:bCs w:val="0"/>
              </w:rPr>
            </w:pPr>
            <w:r w:rsidRPr="000043C0">
              <w:rPr>
                <w:bCs w:val="0"/>
                <w:i/>
                <w:u w:val="none"/>
              </w:rPr>
              <w:t>прийнятих Баштанською районною радою</w:t>
            </w:r>
            <w:r w:rsidR="006F354A">
              <w:rPr>
                <w:bCs w:val="0"/>
                <w:i/>
                <w:u w:val="none"/>
              </w:rPr>
              <w:t>,</w:t>
            </w:r>
            <w:r w:rsidRPr="000043C0">
              <w:rPr>
                <w:bCs w:val="0"/>
                <w:i/>
                <w:u w:val="none"/>
              </w:rPr>
              <w:t xml:space="preserve"> по галузях</w:t>
            </w:r>
            <w:r w:rsidR="002C68EE">
              <w:rPr>
                <w:bCs w:val="0"/>
                <w:i/>
                <w:u w:val="none"/>
              </w:rPr>
              <w:t xml:space="preserve"> </w:t>
            </w:r>
            <w:r w:rsidR="00EA13E6">
              <w:rPr>
                <w:bCs w:val="0"/>
              </w:rPr>
              <w:t xml:space="preserve"> </w:t>
            </w:r>
          </w:p>
          <w:p w:rsidR="00EA13E6" w:rsidRDefault="00EA13E6" w:rsidP="00B7322A">
            <w:pPr>
              <w:ind w:right="-666"/>
              <w:jc w:val="center"/>
              <w:rPr>
                <w:b/>
                <w:u w:val="single"/>
                <w:lang w:val="uk-UA"/>
              </w:rPr>
            </w:pPr>
            <w:r w:rsidRPr="00EA13E6">
              <w:rPr>
                <w:b/>
                <w:u w:val="single"/>
                <w:lang w:val="uk-UA"/>
              </w:rPr>
              <w:t xml:space="preserve">станом на </w:t>
            </w:r>
            <w:r w:rsidR="00AA51E4">
              <w:rPr>
                <w:b/>
                <w:u w:val="single"/>
                <w:lang w:val="uk-UA"/>
              </w:rPr>
              <w:t>16</w:t>
            </w:r>
            <w:r w:rsidRPr="00EA13E6">
              <w:rPr>
                <w:b/>
                <w:u w:val="single"/>
                <w:lang w:val="uk-UA"/>
              </w:rPr>
              <w:t>.0</w:t>
            </w:r>
            <w:r w:rsidR="00AA51E4">
              <w:rPr>
                <w:b/>
                <w:u w:val="single"/>
                <w:lang w:val="uk-UA"/>
              </w:rPr>
              <w:t>8</w:t>
            </w:r>
            <w:r w:rsidRPr="00EA13E6">
              <w:rPr>
                <w:b/>
                <w:u w:val="single"/>
                <w:lang w:val="uk-UA"/>
              </w:rPr>
              <w:t>.201</w:t>
            </w:r>
            <w:r w:rsidR="00B7322A">
              <w:rPr>
                <w:b/>
                <w:u w:val="single"/>
                <w:lang w:val="uk-UA"/>
              </w:rPr>
              <w:t>8</w:t>
            </w:r>
          </w:p>
          <w:p w:rsidR="007D5A65" w:rsidRPr="007D5A65" w:rsidRDefault="007D5A65" w:rsidP="00B7322A">
            <w:pPr>
              <w:ind w:right="-666"/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</w:tc>
        <w:tc>
          <w:tcPr>
            <w:tcW w:w="2259" w:type="dxa"/>
            <w:shd w:val="clear" w:color="auto" w:fill="E5DFEC"/>
          </w:tcPr>
          <w:p w:rsidR="000043C0" w:rsidRPr="000043C0" w:rsidRDefault="000043C0">
            <w:pPr>
              <w:pStyle w:val="1"/>
              <w:ind w:left="0" w:right="0"/>
              <w:jc w:val="center"/>
              <w:rPr>
                <w:bCs w:val="0"/>
                <w:i/>
                <w:sz w:val="8"/>
                <w:szCs w:val="8"/>
                <w:u w:val="none"/>
              </w:rPr>
            </w:pPr>
          </w:p>
          <w:p w:rsidR="0026692D" w:rsidRPr="004C4853" w:rsidRDefault="0026692D">
            <w:pPr>
              <w:pStyle w:val="1"/>
              <w:ind w:left="0" w:right="0"/>
              <w:jc w:val="center"/>
              <w:rPr>
                <w:bCs w:val="0"/>
                <w:i/>
                <w:sz w:val="22"/>
                <w:u w:val="none"/>
              </w:rPr>
            </w:pPr>
            <w:r w:rsidRPr="004C4853">
              <w:rPr>
                <w:bCs w:val="0"/>
                <w:i/>
                <w:sz w:val="22"/>
                <w:u w:val="none"/>
              </w:rPr>
              <w:t>Дата  прийняття</w:t>
            </w:r>
          </w:p>
          <w:p w:rsidR="0026692D" w:rsidRPr="004C4853" w:rsidRDefault="0026692D" w:rsidP="003E3F73">
            <w:pPr>
              <w:pStyle w:val="1"/>
              <w:ind w:left="0" w:right="0"/>
              <w:jc w:val="center"/>
              <w:rPr>
                <w:bCs w:val="0"/>
                <w:i/>
                <w:u w:val="none"/>
              </w:rPr>
            </w:pPr>
            <w:r w:rsidRPr="004C4853">
              <w:rPr>
                <w:bCs w:val="0"/>
                <w:i/>
                <w:sz w:val="22"/>
                <w:u w:val="none"/>
              </w:rPr>
              <w:t>рішення,</w:t>
            </w:r>
            <w:r w:rsidR="003E3F73">
              <w:rPr>
                <w:bCs w:val="0"/>
                <w:i/>
                <w:sz w:val="22"/>
                <w:u w:val="none"/>
              </w:rPr>
              <w:t xml:space="preserve"> </w:t>
            </w:r>
            <w:r w:rsidRPr="004C4853">
              <w:rPr>
                <w:bCs w:val="0"/>
                <w:i/>
                <w:sz w:val="22"/>
                <w:u w:val="none"/>
              </w:rPr>
              <w:t>№</w:t>
            </w:r>
            <w:r w:rsidR="003E3F73">
              <w:rPr>
                <w:bCs w:val="0"/>
                <w:i/>
                <w:sz w:val="22"/>
                <w:u w:val="none"/>
              </w:rPr>
              <w:t xml:space="preserve"> </w:t>
            </w:r>
            <w:r w:rsidRPr="004C4853">
              <w:rPr>
                <w:bCs w:val="0"/>
                <w:i/>
                <w:sz w:val="22"/>
                <w:u w:val="none"/>
              </w:rPr>
              <w:t>рішення</w:t>
            </w:r>
          </w:p>
        </w:tc>
      </w:tr>
      <w:tr w:rsidR="003E3F73" w:rsidTr="00CC265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899" w:type="dxa"/>
            <w:gridSpan w:val="3"/>
            <w:shd w:val="clear" w:color="auto" w:fill="D6E3BC"/>
          </w:tcPr>
          <w:p w:rsidR="003E3F73" w:rsidRPr="007D5A65" w:rsidRDefault="003E3F73">
            <w:pPr>
              <w:pStyle w:val="1"/>
              <w:ind w:left="0" w:right="0"/>
              <w:jc w:val="center"/>
              <w:rPr>
                <w:sz w:val="8"/>
                <w:szCs w:val="8"/>
              </w:rPr>
            </w:pPr>
          </w:p>
          <w:p w:rsidR="00163BB5" w:rsidRPr="00163BB5" w:rsidRDefault="003E3F73" w:rsidP="007330C3">
            <w:pPr>
              <w:pStyle w:val="1"/>
              <w:ind w:left="0" w:right="1026"/>
              <w:jc w:val="center"/>
            </w:pPr>
            <w:r w:rsidRPr="00396503">
              <w:rPr>
                <w:sz w:val="28"/>
                <w:szCs w:val="28"/>
              </w:rPr>
              <w:t>Економіка</w:t>
            </w: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1.</w:t>
            </w:r>
          </w:p>
        </w:tc>
        <w:tc>
          <w:tcPr>
            <w:tcW w:w="8100" w:type="dxa"/>
          </w:tcPr>
          <w:p w:rsidR="00163BB5" w:rsidRDefault="00163BB5" w:rsidP="00A57E8D">
            <w:pPr>
              <w:pStyle w:val="a8"/>
              <w:rPr>
                <w:lang w:val="uk-UA"/>
              </w:rPr>
            </w:pPr>
            <w:r w:rsidRPr="000C33C4">
              <w:t>Програм</w:t>
            </w:r>
            <w:r w:rsidRPr="000C33C4">
              <w:rPr>
                <w:lang w:val="uk-UA"/>
              </w:rPr>
              <w:t>а</w:t>
            </w:r>
            <w:r w:rsidRPr="000C33C4">
              <w:t xml:space="preserve"> розвитку автомобіль</w:t>
            </w:r>
            <w:r>
              <w:t>них доріг загального користу</w:t>
            </w:r>
            <w:r w:rsidRPr="000C33C4">
              <w:t>вання Баштанського району Миколаївської області на 2016-2018 роки</w:t>
            </w:r>
          </w:p>
          <w:p w:rsidR="00163BB5" w:rsidRPr="003A2A59" w:rsidRDefault="00163BB5" w:rsidP="00A57E8D">
            <w:pPr>
              <w:pStyle w:val="a8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59" w:type="dxa"/>
          </w:tcPr>
          <w:p w:rsidR="00163BB5" w:rsidRPr="000C33C4" w:rsidRDefault="00163BB5" w:rsidP="00A57E8D">
            <w:pPr>
              <w:ind w:right="-66"/>
              <w:rPr>
                <w:lang w:val="uk-UA"/>
              </w:rPr>
            </w:pPr>
            <w:r w:rsidRPr="000C33C4">
              <w:rPr>
                <w:lang w:val="uk-UA"/>
              </w:rPr>
              <w:t>від 25.04.</w:t>
            </w:r>
            <w:r>
              <w:rPr>
                <w:lang w:val="uk-UA"/>
              </w:rPr>
              <w:t>20</w:t>
            </w:r>
            <w:r w:rsidRPr="000C33C4">
              <w:rPr>
                <w:lang w:val="uk-UA"/>
              </w:rPr>
              <w:t>16</w:t>
            </w:r>
            <w:r>
              <w:rPr>
                <w:lang w:val="uk-UA"/>
              </w:rPr>
              <w:t xml:space="preserve"> </w:t>
            </w:r>
            <w:r w:rsidRPr="000C33C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0C33C4">
              <w:rPr>
                <w:lang w:val="uk-UA"/>
              </w:rPr>
              <w:t>1</w:t>
            </w:r>
          </w:p>
          <w:p w:rsidR="00163BB5" w:rsidRPr="000C33C4" w:rsidRDefault="00163BB5" w:rsidP="00A57E8D">
            <w:pPr>
              <w:ind w:right="-66"/>
              <w:jc w:val="center"/>
              <w:rPr>
                <w:lang w:val="uk-UA"/>
              </w:rPr>
            </w:pP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40" w:type="dxa"/>
          </w:tcPr>
          <w:p w:rsidR="00163BB5" w:rsidRDefault="00163BB5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2.</w:t>
            </w:r>
          </w:p>
        </w:tc>
        <w:tc>
          <w:tcPr>
            <w:tcW w:w="8100" w:type="dxa"/>
          </w:tcPr>
          <w:p w:rsidR="00163BB5" w:rsidRDefault="00163BB5" w:rsidP="00A57E8D">
            <w:pPr>
              <w:rPr>
                <w:bCs/>
                <w:lang w:val="uk-UA"/>
              </w:rPr>
            </w:pPr>
            <w:r w:rsidRPr="00031A9E">
              <w:rPr>
                <w:bCs/>
                <w:lang w:val="uk-UA"/>
              </w:rPr>
              <w:t>Програма розвитку малого і середнього підприємництва у Баштанському районі на 201</w:t>
            </w:r>
            <w:r>
              <w:rPr>
                <w:bCs/>
                <w:lang w:val="uk-UA"/>
              </w:rPr>
              <w:t>7</w:t>
            </w:r>
            <w:r w:rsidRPr="00031A9E">
              <w:rPr>
                <w:bCs/>
                <w:lang w:val="uk-UA"/>
              </w:rPr>
              <w:t>-201</w:t>
            </w:r>
            <w:r>
              <w:rPr>
                <w:bCs/>
                <w:lang w:val="uk-UA"/>
              </w:rPr>
              <w:t>8</w:t>
            </w:r>
            <w:r w:rsidRPr="00031A9E">
              <w:rPr>
                <w:bCs/>
                <w:lang w:val="uk-UA"/>
              </w:rPr>
              <w:t xml:space="preserve"> роки</w:t>
            </w:r>
          </w:p>
          <w:p w:rsidR="00163BB5" w:rsidRPr="00031A9E" w:rsidRDefault="00163BB5" w:rsidP="00A57E8D">
            <w:pPr>
              <w:rPr>
                <w:bCs/>
                <w:lang w:val="uk-UA"/>
              </w:rPr>
            </w:pPr>
          </w:p>
        </w:tc>
        <w:tc>
          <w:tcPr>
            <w:tcW w:w="2259" w:type="dxa"/>
          </w:tcPr>
          <w:p w:rsidR="00163BB5" w:rsidRPr="00031A9E" w:rsidRDefault="00163BB5" w:rsidP="00A57E8D">
            <w:pPr>
              <w:ind w:right="-66"/>
              <w:rPr>
                <w:lang w:val="uk-UA"/>
              </w:rPr>
            </w:pPr>
            <w:r w:rsidRPr="00031A9E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14</w:t>
            </w:r>
            <w:r w:rsidRPr="00031A9E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031A9E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031A9E">
              <w:rPr>
                <w:lang w:val="uk-UA"/>
              </w:rPr>
              <w:t>1</w:t>
            </w:r>
            <w:r>
              <w:rPr>
                <w:lang w:val="uk-UA"/>
              </w:rPr>
              <w:t xml:space="preserve">6 </w:t>
            </w:r>
            <w:r w:rsidRPr="00031A9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2</w:t>
            </w:r>
          </w:p>
          <w:p w:rsidR="00163BB5" w:rsidRPr="00031A9E" w:rsidRDefault="00163BB5" w:rsidP="00A57E8D">
            <w:pPr>
              <w:ind w:right="-66"/>
              <w:jc w:val="center"/>
              <w:rPr>
                <w:lang w:val="uk-UA"/>
              </w:rPr>
            </w:pP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3.</w:t>
            </w:r>
          </w:p>
        </w:tc>
        <w:tc>
          <w:tcPr>
            <w:tcW w:w="8100" w:type="dxa"/>
          </w:tcPr>
          <w:p w:rsidR="00163BB5" w:rsidRDefault="00163BB5" w:rsidP="00A57E8D">
            <w:pPr>
              <w:rPr>
                <w:lang w:val="uk-UA"/>
              </w:rPr>
            </w:pPr>
            <w:r w:rsidRPr="00C9313C">
              <w:rPr>
                <w:bCs/>
                <w:lang w:val="uk-UA"/>
              </w:rPr>
              <w:t xml:space="preserve">Районна Програма </w:t>
            </w:r>
            <w:r w:rsidRPr="00C9313C">
              <w:rPr>
                <w:lang w:val="uk-UA"/>
              </w:rPr>
              <w:t>часткового відшкодування кредитів на реалізацію енергозберігаючих заходів у житловому фонді Баштанського району на 2016-2020 роки</w:t>
            </w:r>
          </w:p>
          <w:p w:rsidR="00163BB5" w:rsidRPr="00C9313C" w:rsidRDefault="00163BB5" w:rsidP="00A57E8D">
            <w:pPr>
              <w:rPr>
                <w:bCs/>
                <w:lang w:val="uk-UA"/>
              </w:rPr>
            </w:pPr>
          </w:p>
        </w:tc>
        <w:tc>
          <w:tcPr>
            <w:tcW w:w="2259" w:type="dxa"/>
          </w:tcPr>
          <w:p w:rsidR="00163BB5" w:rsidRPr="00C9313C" w:rsidRDefault="00163BB5" w:rsidP="00A57E8D">
            <w:pPr>
              <w:ind w:right="-66"/>
              <w:rPr>
                <w:lang w:val="uk-UA"/>
              </w:rPr>
            </w:pPr>
            <w:r w:rsidRPr="00C9313C">
              <w:rPr>
                <w:lang w:val="uk-UA"/>
              </w:rPr>
              <w:t>від 14.11.</w:t>
            </w:r>
            <w:r>
              <w:rPr>
                <w:lang w:val="uk-UA"/>
              </w:rPr>
              <w:t>20</w:t>
            </w:r>
            <w:r w:rsidRPr="00C9313C">
              <w:rPr>
                <w:lang w:val="uk-UA"/>
              </w:rPr>
              <w:t>16</w:t>
            </w:r>
            <w:r>
              <w:rPr>
                <w:lang w:val="uk-UA"/>
              </w:rPr>
              <w:t xml:space="preserve"> </w:t>
            </w:r>
            <w:r w:rsidRPr="00C9313C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C9313C">
              <w:rPr>
                <w:lang w:val="uk-UA"/>
              </w:rPr>
              <w:t>3</w:t>
            </w:r>
          </w:p>
          <w:p w:rsidR="00163BB5" w:rsidRPr="00C9313C" w:rsidRDefault="00163BB5" w:rsidP="00A57E8D">
            <w:pPr>
              <w:ind w:right="-66"/>
              <w:jc w:val="center"/>
              <w:rPr>
                <w:lang w:val="uk-UA"/>
              </w:rPr>
            </w:pP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823803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4.</w:t>
            </w:r>
          </w:p>
        </w:tc>
        <w:tc>
          <w:tcPr>
            <w:tcW w:w="8100" w:type="dxa"/>
          </w:tcPr>
          <w:p w:rsidR="00163BB5" w:rsidRDefault="00163BB5" w:rsidP="00A57E8D">
            <w:pPr>
              <w:pStyle w:val="1"/>
              <w:ind w:left="0" w:right="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Районна Програма збереження архівних фондів на 2017-2020 роки </w:t>
            </w:r>
          </w:p>
        </w:tc>
        <w:tc>
          <w:tcPr>
            <w:tcW w:w="2259" w:type="dxa"/>
          </w:tcPr>
          <w:p w:rsidR="00163BB5" w:rsidRDefault="00163BB5" w:rsidP="00A57E8D">
            <w:pPr>
              <w:pStyle w:val="1"/>
              <w:ind w:left="0" w:right="-66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від 20.12.2016 № 6</w:t>
            </w:r>
          </w:p>
          <w:p w:rsidR="00163BB5" w:rsidRPr="00604097" w:rsidRDefault="00163BB5" w:rsidP="00A57E8D">
            <w:pPr>
              <w:ind w:right="-66"/>
              <w:rPr>
                <w:sz w:val="16"/>
                <w:szCs w:val="16"/>
                <w:lang w:val="uk-UA"/>
              </w:rPr>
            </w:pP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823803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5.</w:t>
            </w:r>
          </w:p>
        </w:tc>
        <w:tc>
          <w:tcPr>
            <w:tcW w:w="8100" w:type="dxa"/>
          </w:tcPr>
          <w:p w:rsidR="00163BB5" w:rsidRDefault="00163BB5" w:rsidP="00A57E8D">
            <w:pPr>
              <w:rPr>
                <w:bCs/>
                <w:lang w:val="uk-UA"/>
              </w:rPr>
            </w:pPr>
            <w:r w:rsidRPr="009A1E49">
              <w:rPr>
                <w:bCs/>
                <w:lang w:val="uk-UA"/>
              </w:rPr>
              <w:t>Програми забезпечення виконання Баштанською районною державною адміністрацією делегованих їй районною радою повноважень на 2017-</w:t>
            </w:r>
            <w:r>
              <w:rPr>
                <w:bCs/>
                <w:lang w:val="uk-UA"/>
              </w:rPr>
              <w:t xml:space="preserve">     </w:t>
            </w:r>
            <w:r w:rsidRPr="009A1E49">
              <w:rPr>
                <w:bCs/>
                <w:lang w:val="uk-UA"/>
              </w:rPr>
              <w:t>2018 роки</w:t>
            </w:r>
          </w:p>
          <w:p w:rsidR="00163BB5" w:rsidRPr="00EA13E6" w:rsidRDefault="00163BB5" w:rsidP="00A57E8D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59" w:type="dxa"/>
          </w:tcPr>
          <w:p w:rsidR="00163BB5" w:rsidRPr="009A1E49" w:rsidRDefault="00163BB5" w:rsidP="00A57E8D">
            <w:pPr>
              <w:ind w:left="25" w:right="-108"/>
              <w:rPr>
                <w:lang w:val="uk-UA"/>
              </w:rPr>
            </w:pPr>
            <w:r w:rsidRPr="009A1E49">
              <w:rPr>
                <w:lang w:val="uk-UA"/>
              </w:rPr>
              <w:t>від 28.08.</w:t>
            </w:r>
            <w:r>
              <w:rPr>
                <w:lang w:val="uk-UA"/>
              </w:rPr>
              <w:t>20</w:t>
            </w:r>
            <w:r w:rsidRPr="009A1E49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9A1E49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9A1E49">
              <w:rPr>
                <w:lang w:val="uk-UA"/>
              </w:rPr>
              <w:t>3</w:t>
            </w:r>
          </w:p>
          <w:p w:rsidR="00163BB5" w:rsidRPr="009A1E49" w:rsidRDefault="00163BB5" w:rsidP="00A57E8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6.</w:t>
            </w:r>
          </w:p>
        </w:tc>
        <w:tc>
          <w:tcPr>
            <w:tcW w:w="8100" w:type="dxa"/>
          </w:tcPr>
          <w:p w:rsidR="00163BB5" w:rsidRDefault="00163BB5" w:rsidP="00A57E8D">
            <w:pPr>
              <w:pStyle w:val="1"/>
              <w:ind w:left="0" w:right="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Програма економічного і соціального розвитку Баштанського району на 2018-2020 роки     </w:t>
            </w:r>
          </w:p>
          <w:p w:rsidR="00163BB5" w:rsidRPr="00604097" w:rsidRDefault="00163BB5" w:rsidP="00A57E8D">
            <w:pPr>
              <w:pStyle w:val="1"/>
              <w:ind w:left="0" w:right="0"/>
              <w:jc w:val="left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 w:rsidRPr="00604097">
              <w:rPr>
                <w:b w:val="0"/>
                <w:bCs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9" w:type="dxa"/>
          </w:tcPr>
          <w:p w:rsidR="00163BB5" w:rsidRDefault="00163BB5" w:rsidP="00A57E8D">
            <w:pPr>
              <w:pStyle w:val="1"/>
              <w:ind w:left="0" w:right="-66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від 21.12.2017 № 2</w:t>
            </w:r>
          </w:p>
        </w:tc>
      </w:tr>
      <w:tr w:rsidR="00163BB5" w:rsidTr="00CC265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899" w:type="dxa"/>
            <w:gridSpan w:val="3"/>
            <w:shd w:val="clear" w:color="auto" w:fill="D6E3BC"/>
          </w:tcPr>
          <w:p w:rsidR="00163BB5" w:rsidRPr="00163BB5" w:rsidRDefault="00163BB5" w:rsidP="007330C3">
            <w:pPr>
              <w:pStyle w:val="1"/>
              <w:ind w:left="0" w:right="1026"/>
              <w:jc w:val="center"/>
            </w:pPr>
            <w:r w:rsidRPr="00CE4A4A">
              <w:rPr>
                <w:sz w:val="28"/>
                <w:szCs w:val="28"/>
              </w:rPr>
              <w:t>Соціальний  напрямок</w:t>
            </w: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2869DA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7.</w:t>
            </w:r>
          </w:p>
        </w:tc>
        <w:tc>
          <w:tcPr>
            <w:tcW w:w="8100" w:type="dxa"/>
          </w:tcPr>
          <w:p w:rsidR="00163BB5" w:rsidRDefault="00163BB5" w:rsidP="00A57E8D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рограма</w:t>
            </w:r>
            <w:r w:rsidRPr="00705857">
              <w:t xml:space="preserve"> забезпечення населення Баштанського району </w:t>
            </w:r>
            <w:r>
              <w:rPr>
                <w:lang w:val="uk-UA"/>
              </w:rPr>
              <w:t xml:space="preserve">якісною </w:t>
            </w:r>
            <w:r w:rsidRPr="00705857">
              <w:t>питною водою</w:t>
            </w:r>
            <w:r>
              <w:rPr>
                <w:lang w:val="uk-UA"/>
              </w:rPr>
              <w:t xml:space="preserve"> </w:t>
            </w:r>
            <w:r w:rsidRPr="00705857">
              <w:t>на</w:t>
            </w:r>
            <w:r>
              <w:rPr>
                <w:lang w:val="uk-UA"/>
              </w:rPr>
              <w:t xml:space="preserve"> </w:t>
            </w:r>
            <w:r w:rsidRPr="00705857">
              <w:t>період</w:t>
            </w:r>
            <w:r>
              <w:rPr>
                <w:lang w:val="uk-UA"/>
              </w:rPr>
              <w:t xml:space="preserve"> </w:t>
            </w:r>
            <w:r w:rsidRPr="00705857">
              <w:t>2005-20</w:t>
            </w:r>
            <w:r>
              <w:rPr>
                <w:lang w:val="uk-UA"/>
              </w:rPr>
              <w:t>20</w:t>
            </w:r>
            <w:r w:rsidRPr="00705857">
              <w:t xml:space="preserve"> роки</w:t>
            </w:r>
          </w:p>
          <w:p w:rsidR="00163BB5" w:rsidRPr="001E7550" w:rsidRDefault="00163BB5" w:rsidP="00A57E8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59" w:type="dxa"/>
          </w:tcPr>
          <w:p w:rsidR="00163BB5" w:rsidRDefault="00163BB5" w:rsidP="00A57E8D">
            <w:pPr>
              <w:pStyle w:val="1"/>
              <w:ind w:left="0" w:right="-66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від 27.10.2005 № 7</w:t>
            </w: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A57E8D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8.</w:t>
            </w:r>
          </w:p>
        </w:tc>
        <w:tc>
          <w:tcPr>
            <w:tcW w:w="8100" w:type="dxa"/>
          </w:tcPr>
          <w:p w:rsidR="00163BB5" w:rsidRDefault="00163BB5" w:rsidP="00A57E8D">
            <w:pPr>
              <w:rPr>
                <w:bCs/>
                <w:lang w:val="uk-UA"/>
              </w:rPr>
            </w:pPr>
            <w:r w:rsidRPr="000903C3">
              <w:rPr>
                <w:bCs/>
                <w:lang w:val="uk-UA"/>
              </w:rPr>
              <w:t>Районна Цільова соціальна програма протидії захворюванню на туберкульоз на 2013-2016 роки</w:t>
            </w:r>
            <w:r>
              <w:rPr>
                <w:bCs/>
                <w:lang w:val="uk-UA"/>
              </w:rPr>
              <w:t xml:space="preserve"> з продовженим строком дії протягом 2017 року включно та на період до прийняття нової </w:t>
            </w:r>
          </w:p>
          <w:p w:rsidR="00163BB5" w:rsidRPr="002C68EE" w:rsidRDefault="00163BB5" w:rsidP="00A57E8D">
            <w:pPr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259" w:type="dxa"/>
          </w:tcPr>
          <w:p w:rsidR="00163BB5" w:rsidRPr="000903C3" w:rsidRDefault="00163BB5" w:rsidP="00A57E8D">
            <w:pPr>
              <w:rPr>
                <w:lang w:val="uk-UA"/>
              </w:rPr>
            </w:pPr>
            <w:r w:rsidRPr="000903C3">
              <w:rPr>
                <w:lang w:val="uk-UA"/>
              </w:rPr>
              <w:t>від 22.04.</w:t>
            </w:r>
            <w:r>
              <w:rPr>
                <w:lang w:val="uk-UA"/>
              </w:rPr>
              <w:t>20</w:t>
            </w:r>
            <w:r w:rsidRPr="000903C3">
              <w:rPr>
                <w:lang w:val="uk-UA"/>
              </w:rPr>
              <w:t>13</w:t>
            </w:r>
            <w:r>
              <w:rPr>
                <w:lang w:val="uk-UA"/>
              </w:rPr>
              <w:t xml:space="preserve"> </w:t>
            </w:r>
            <w:r w:rsidRPr="000903C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0903C3">
              <w:rPr>
                <w:lang w:val="uk-UA"/>
              </w:rPr>
              <w:t>2</w:t>
            </w:r>
          </w:p>
          <w:p w:rsidR="00163BB5" w:rsidRPr="000903C3" w:rsidRDefault="00163BB5" w:rsidP="00A57E8D">
            <w:pPr>
              <w:jc w:val="center"/>
              <w:rPr>
                <w:lang w:val="uk-UA"/>
              </w:rPr>
            </w:pP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823803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9.</w:t>
            </w:r>
          </w:p>
        </w:tc>
        <w:tc>
          <w:tcPr>
            <w:tcW w:w="8100" w:type="dxa"/>
          </w:tcPr>
          <w:p w:rsidR="00163BB5" w:rsidRDefault="00163BB5" w:rsidP="00A57E8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Районна Цільова соціальна програма протидії ВІЛ-інфекції/СНІДу на 2015-   2018 роки</w:t>
            </w:r>
          </w:p>
        </w:tc>
        <w:tc>
          <w:tcPr>
            <w:tcW w:w="2259" w:type="dxa"/>
          </w:tcPr>
          <w:p w:rsidR="00163BB5" w:rsidRDefault="00163BB5" w:rsidP="00A57E8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від 18.06.2015 № 12</w:t>
            </w:r>
          </w:p>
          <w:p w:rsidR="00163BB5" w:rsidRDefault="00163BB5" w:rsidP="00A57E8D">
            <w:pPr>
              <w:jc w:val="center"/>
              <w:rPr>
                <w:lang w:val="uk-UA"/>
              </w:rPr>
            </w:pP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2C681B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10.</w:t>
            </w:r>
          </w:p>
        </w:tc>
        <w:tc>
          <w:tcPr>
            <w:tcW w:w="8100" w:type="dxa"/>
          </w:tcPr>
          <w:p w:rsidR="00163BB5" w:rsidRPr="007D2A07" w:rsidRDefault="00163BB5" w:rsidP="00A57E8D">
            <w:pPr>
              <w:ind w:right="-108"/>
              <w:rPr>
                <w:bCs/>
                <w:lang w:val="uk-UA"/>
              </w:rPr>
            </w:pPr>
            <w:r w:rsidRPr="007D2A07">
              <w:rPr>
                <w:bCs/>
                <w:lang w:val="uk-UA"/>
              </w:rPr>
              <w:t xml:space="preserve">Районна Комплексна програма соціального захисту населення «Турбота» на період до 2020 року  </w:t>
            </w:r>
          </w:p>
        </w:tc>
        <w:tc>
          <w:tcPr>
            <w:tcW w:w="2259" w:type="dxa"/>
          </w:tcPr>
          <w:p w:rsidR="00163BB5" w:rsidRPr="007D2A07" w:rsidRDefault="00163BB5" w:rsidP="00A57E8D">
            <w:pPr>
              <w:rPr>
                <w:lang w:val="uk-UA"/>
              </w:rPr>
            </w:pPr>
            <w:r w:rsidRPr="007D2A07">
              <w:rPr>
                <w:lang w:val="uk-UA"/>
              </w:rPr>
              <w:t>від 24.12.</w:t>
            </w:r>
            <w:r>
              <w:rPr>
                <w:lang w:val="uk-UA"/>
              </w:rPr>
              <w:t>20</w:t>
            </w:r>
            <w:r w:rsidRPr="007D2A07">
              <w:rPr>
                <w:lang w:val="uk-UA"/>
              </w:rPr>
              <w:t>15</w:t>
            </w:r>
            <w:r>
              <w:rPr>
                <w:lang w:val="uk-UA"/>
              </w:rPr>
              <w:t xml:space="preserve"> </w:t>
            </w:r>
            <w:r w:rsidRPr="007D2A07">
              <w:rPr>
                <w:lang w:val="uk-UA"/>
              </w:rPr>
              <w:t>№ 7</w:t>
            </w:r>
          </w:p>
          <w:p w:rsidR="00163BB5" w:rsidRPr="007D2A07" w:rsidRDefault="00163BB5" w:rsidP="00A57E8D">
            <w:pPr>
              <w:jc w:val="center"/>
              <w:rPr>
                <w:lang w:val="uk-UA"/>
              </w:rPr>
            </w:pP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2C681B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11.</w:t>
            </w:r>
          </w:p>
        </w:tc>
        <w:tc>
          <w:tcPr>
            <w:tcW w:w="8100" w:type="dxa"/>
          </w:tcPr>
          <w:p w:rsidR="00163BB5" w:rsidRPr="007D2A07" w:rsidRDefault="00163BB5" w:rsidP="00A57E8D">
            <w:pPr>
              <w:ind w:right="-108"/>
              <w:rPr>
                <w:bCs/>
                <w:lang w:val="uk-UA"/>
              </w:rPr>
            </w:pPr>
            <w:r w:rsidRPr="007D2A07">
              <w:rPr>
                <w:bCs/>
                <w:lang w:val="uk-UA"/>
              </w:rPr>
              <w:t>Районна Програма «Безбар</w:t>
            </w:r>
            <w:r w:rsidRPr="007D2A07">
              <w:rPr>
                <w:bCs/>
              </w:rPr>
              <w:t>’</w:t>
            </w:r>
            <w:r w:rsidRPr="007D2A07">
              <w:rPr>
                <w:bCs/>
                <w:lang w:val="uk-UA"/>
              </w:rPr>
              <w:t xml:space="preserve">єрна Баштанщина» на період до 2020 року  </w:t>
            </w:r>
          </w:p>
        </w:tc>
        <w:tc>
          <w:tcPr>
            <w:tcW w:w="2259" w:type="dxa"/>
          </w:tcPr>
          <w:p w:rsidR="00163BB5" w:rsidRPr="007D2A07" w:rsidRDefault="00163BB5" w:rsidP="00A57E8D">
            <w:pPr>
              <w:rPr>
                <w:lang w:val="uk-UA"/>
              </w:rPr>
            </w:pPr>
            <w:r w:rsidRPr="007D2A07">
              <w:rPr>
                <w:lang w:val="uk-UA"/>
              </w:rPr>
              <w:t>від 24.12.</w:t>
            </w:r>
            <w:r>
              <w:rPr>
                <w:lang w:val="uk-UA"/>
              </w:rPr>
              <w:t>20</w:t>
            </w:r>
            <w:r w:rsidRPr="007D2A07">
              <w:rPr>
                <w:lang w:val="uk-UA"/>
              </w:rPr>
              <w:t>15</w:t>
            </w:r>
            <w:r>
              <w:rPr>
                <w:lang w:val="uk-UA"/>
              </w:rPr>
              <w:t xml:space="preserve"> </w:t>
            </w:r>
            <w:r w:rsidRPr="007D2A07">
              <w:rPr>
                <w:lang w:val="uk-UA"/>
              </w:rPr>
              <w:t>№ 9</w:t>
            </w: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2C681B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12.</w:t>
            </w:r>
          </w:p>
        </w:tc>
        <w:tc>
          <w:tcPr>
            <w:tcW w:w="8100" w:type="dxa"/>
          </w:tcPr>
          <w:p w:rsidR="00163BB5" w:rsidRDefault="00163BB5" w:rsidP="00A57E8D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Соціальна комплексна програма підтримки сім᾿ї та дітей, забезпечення рівних прав та можливостей жінок і чоловіків у Баштанському районі на 2017-2021 роки </w:t>
            </w:r>
          </w:p>
          <w:p w:rsidR="00163BB5" w:rsidRPr="002C68EE" w:rsidRDefault="00163BB5" w:rsidP="00A57E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259" w:type="dxa"/>
          </w:tcPr>
          <w:p w:rsidR="00163BB5" w:rsidRDefault="00163BB5" w:rsidP="00A57E8D">
            <w:pPr>
              <w:ind w:right="-66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27.02.2017 № 12</w:t>
            </w: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2C681B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13.</w:t>
            </w:r>
          </w:p>
        </w:tc>
        <w:tc>
          <w:tcPr>
            <w:tcW w:w="8100" w:type="dxa"/>
          </w:tcPr>
          <w:p w:rsidR="00163BB5" w:rsidRPr="000903C3" w:rsidRDefault="00163BB5" w:rsidP="00A57E8D">
            <w:pPr>
              <w:rPr>
                <w:bCs/>
                <w:lang w:val="uk-UA"/>
              </w:rPr>
            </w:pPr>
            <w:r w:rsidRPr="000903C3">
              <w:rPr>
                <w:bCs/>
                <w:lang w:val="uk-UA"/>
              </w:rPr>
              <w:t xml:space="preserve">Програма зайнятості населення Баштанського району на період до </w:t>
            </w:r>
            <w:r>
              <w:rPr>
                <w:bCs/>
                <w:lang w:val="uk-UA"/>
              </w:rPr>
              <w:t xml:space="preserve">          </w:t>
            </w:r>
            <w:r w:rsidRPr="000903C3">
              <w:rPr>
                <w:bCs/>
                <w:lang w:val="uk-UA"/>
              </w:rPr>
              <w:t>20</w:t>
            </w:r>
            <w:r>
              <w:rPr>
                <w:bCs/>
                <w:lang w:val="uk-UA"/>
              </w:rPr>
              <w:t>20</w:t>
            </w:r>
            <w:r w:rsidRPr="000903C3">
              <w:rPr>
                <w:bCs/>
                <w:lang w:val="uk-UA"/>
              </w:rPr>
              <w:t xml:space="preserve"> року </w:t>
            </w:r>
          </w:p>
        </w:tc>
        <w:tc>
          <w:tcPr>
            <w:tcW w:w="2259" w:type="dxa"/>
          </w:tcPr>
          <w:p w:rsidR="00163BB5" w:rsidRPr="000903C3" w:rsidRDefault="00163BB5" w:rsidP="00A57E8D">
            <w:pPr>
              <w:rPr>
                <w:lang w:val="uk-UA"/>
              </w:rPr>
            </w:pPr>
            <w:r w:rsidRPr="000903C3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22</w:t>
            </w:r>
            <w:r w:rsidRPr="000903C3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0903C3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0903C3">
              <w:rPr>
                <w:lang w:val="uk-UA"/>
              </w:rPr>
              <w:t>1</w:t>
            </w:r>
            <w:r>
              <w:rPr>
                <w:lang w:val="uk-UA"/>
              </w:rPr>
              <w:t xml:space="preserve">8 </w:t>
            </w:r>
            <w:r w:rsidRPr="000903C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3</w:t>
            </w:r>
          </w:p>
          <w:p w:rsidR="00163BB5" w:rsidRPr="000903C3" w:rsidRDefault="00163BB5" w:rsidP="00A57E8D">
            <w:pPr>
              <w:rPr>
                <w:lang w:val="uk-UA"/>
              </w:rPr>
            </w:pPr>
          </w:p>
        </w:tc>
      </w:tr>
      <w:tr w:rsidR="00163BB5" w:rsidTr="00CC265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899" w:type="dxa"/>
            <w:gridSpan w:val="3"/>
            <w:shd w:val="clear" w:color="auto" w:fill="D6E3BC"/>
          </w:tcPr>
          <w:p w:rsidR="00163BB5" w:rsidRPr="007D7F9A" w:rsidRDefault="00163BB5" w:rsidP="00CC2C25">
            <w:pPr>
              <w:pStyle w:val="1"/>
              <w:ind w:left="0" w:right="0"/>
              <w:jc w:val="center"/>
              <w:rPr>
                <w:sz w:val="4"/>
                <w:szCs w:val="4"/>
              </w:rPr>
            </w:pPr>
          </w:p>
          <w:p w:rsidR="00163BB5" w:rsidRPr="00163BB5" w:rsidRDefault="00163BB5" w:rsidP="007330C3">
            <w:pPr>
              <w:pStyle w:val="1"/>
              <w:ind w:left="0" w:right="1026"/>
              <w:jc w:val="center"/>
              <w:rPr>
                <w:sz w:val="16"/>
                <w:szCs w:val="16"/>
              </w:rPr>
            </w:pPr>
            <w:r>
              <w:rPr>
                <w:sz w:val="28"/>
              </w:rPr>
              <w:t>Охорона здоров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</w:rPr>
              <w:t>я</w:t>
            </w: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2C681B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14.</w:t>
            </w:r>
          </w:p>
        </w:tc>
        <w:tc>
          <w:tcPr>
            <w:tcW w:w="8100" w:type="dxa"/>
          </w:tcPr>
          <w:p w:rsidR="00163BB5" w:rsidRPr="00604097" w:rsidRDefault="00163BB5" w:rsidP="00A57E8D">
            <w:pPr>
              <w:pStyle w:val="1"/>
              <w:ind w:left="0" w:right="0"/>
              <w:jc w:val="left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Програма боротьби з онкологічними захворюваннями на період до          2016 року </w:t>
            </w:r>
            <w:r w:rsidRPr="004678F7">
              <w:rPr>
                <w:b w:val="0"/>
                <w:bCs w:val="0"/>
                <w:u w:val="none"/>
                <w:lang w:val="ru-RU"/>
              </w:rPr>
              <w:t xml:space="preserve">з продовженим строком </w:t>
            </w:r>
            <w:r>
              <w:rPr>
                <w:b w:val="0"/>
                <w:bCs w:val="0"/>
                <w:u w:val="none"/>
                <w:lang w:val="ru-RU"/>
              </w:rPr>
              <w:t xml:space="preserve">дії </w:t>
            </w:r>
            <w:r w:rsidRPr="004678F7">
              <w:rPr>
                <w:b w:val="0"/>
                <w:bCs w:val="0"/>
                <w:u w:val="none"/>
                <w:lang w:val="ru-RU"/>
              </w:rPr>
              <w:t>на період 2017 року включно</w:t>
            </w:r>
            <w:r>
              <w:rPr>
                <w:b w:val="0"/>
                <w:bCs w:val="0"/>
                <w:u w:val="none"/>
                <w:lang w:val="ru-RU"/>
              </w:rPr>
              <w:t xml:space="preserve"> та на 2018-2019 роки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604097">
              <w:rPr>
                <w:b w:val="0"/>
                <w:bCs w:val="0"/>
                <w:sz w:val="16"/>
                <w:szCs w:val="16"/>
                <w:u w:val="none"/>
              </w:rPr>
              <w:t xml:space="preserve">   </w:t>
            </w:r>
          </w:p>
        </w:tc>
        <w:tc>
          <w:tcPr>
            <w:tcW w:w="2259" w:type="dxa"/>
          </w:tcPr>
          <w:p w:rsidR="00163BB5" w:rsidRDefault="00163BB5" w:rsidP="00A57E8D">
            <w:pPr>
              <w:pStyle w:val="1"/>
              <w:ind w:left="0" w:right="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від 22.02.</w:t>
            </w:r>
            <w:r w:rsidR="00DE7E28">
              <w:rPr>
                <w:b w:val="0"/>
                <w:bCs w:val="0"/>
                <w:u w:val="none"/>
              </w:rPr>
              <w:t>20</w:t>
            </w:r>
            <w:r>
              <w:rPr>
                <w:b w:val="0"/>
                <w:bCs w:val="0"/>
                <w:u w:val="none"/>
              </w:rPr>
              <w:t>11 №</w:t>
            </w:r>
            <w:r w:rsidR="00DE7E28"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>9</w:t>
            </w: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A57E8D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15.</w:t>
            </w:r>
          </w:p>
        </w:tc>
        <w:tc>
          <w:tcPr>
            <w:tcW w:w="8100" w:type="dxa"/>
          </w:tcPr>
          <w:p w:rsidR="00163BB5" w:rsidRPr="000903C3" w:rsidRDefault="00163BB5" w:rsidP="00A57E8D">
            <w:pPr>
              <w:rPr>
                <w:bCs/>
                <w:lang w:val="uk-UA"/>
              </w:rPr>
            </w:pPr>
            <w:r w:rsidRPr="000903C3">
              <w:rPr>
                <w:bCs/>
                <w:lang w:val="uk-UA"/>
              </w:rPr>
              <w:t>Районна Програма «Медичні кадри Баштанщини» на 2013-2017 роки</w:t>
            </w:r>
            <w:r>
              <w:rPr>
                <w:bCs/>
                <w:lang w:val="uk-UA"/>
              </w:rPr>
              <w:t xml:space="preserve"> з продовженим строком дії на 2018 рік</w:t>
            </w:r>
          </w:p>
        </w:tc>
        <w:tc>
          <w:tcPr>
            <w:tcW w:w="2259" w:type="dxa"/>
          </w:tcPr>
          <w:p w:rsidR="00163BB5" w:rsidRPr="000903C3" w:rsidRDefault="00163BB5" w:rsidP="00A57E8D">
            <w:pPr>
              <w:rPr>
                <w:lang w:val="uk-UA"/>
              </w:rPr>
            </w:pPr>
            <w:r w:rsidRPr="000903C3">
              <w:rPr>
                <w:lang w:val="uk-UA"/>
              </w:rPr>
              <w:t>від 06.06.</w:t>
            </w:r>
            <w:r w:rsidR="00DE7E28">
              <w:rPr>
                <w:lang w:val="uk-UA"/>
              </w:rPr>
              <w:t>20</w:t>
            </w:r>
            <w:r w:rsidRPr="000903C3">
              <w:rPr>
                <w:lang w:val="uk-UA"/>
              </w:rPr>
              <w:t>13</w:t>
            </w:r>
            <w:r>
              <w:rPr>
                <w:lang w:val="uk-UA"/>
              </w:rPr>
              <w:t xml:space="preserve"> </w:t>
            </w:r>
            <w:r w:rsidRPr="000903C3">
              <w:rPr>
                <w:lang w:val="uk-UA"/>
              </w:rPr>
              <w:t>№</w:t>
            </w:r>
            <w:r w:rsidR="00DE7E28">
              <w:rPr>
                <w:lang w:val="uk-UA"/>
              </w:rPr>
              <w:t xml:space="preserve"> </w:t>
            </w:r>
            <w:r w:rsidRPr="000903C3">
              <w:rPr>
                <w:lang w:val="uk-UA"/>
              </w:rPr>
              <w:t>6</w:t>
            </w:r>
          </w:p>
          <w:p w:rsidR="00163BB5" w:rsidRPr="005A1D21" w:rsidRDefault="00163BB5" w:rsidP="00A57E8D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823803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16.</w:t>
            </w:r>
          </w:p>
        </w:tc>
        <w:tc>
          <w:tcPr>
            <w:tcW w:w="8100" w:type="dxa"/>
          </w:tcPr>
          <w:p w:rsidR="00163BB5" w:rsidRPr="00604097" w:rsidRDefault="00163BB5" w:rsidP="00A57E8D">
            <w:pPr>
              <w:pStyle w:val="1"/>
              <w:ind w:left="0" w:right="0"/>
              <w:jc w:val="left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u w:val="none"/>
              </w:rPr>
              <w:t>Програма розвитку донорства крові та її компонентів у Баштанському районі на 2013-2017 роки</w:t>
            </w:r>
            <w:r w:rsidRPr="00B7322A">
              <w:rPr>
                <w:b w:val="0"/>
                <w:bCs w:val="0"/>
                <w:u w:val="none"/>
              </w:rPr>
              <w:t xml:space="preserve">  з </w:t>
            </w:r>
            <w:r>
              <w:rPr>
                <w:b w:val="0"/>
                <w:bCs w:val="0"/>
                <w:u w:val="none"/>
              </w:rPr>
              <w:t>продовженим строком дії на 2018-2022 роки</w:t>
            </w:r>
            <w:r w:rsidRPr="00B7322A">
              <w:rPr>
                <w:b w:val="0"/>
                <w:bCs w:val="0"/>
                <w:sz w:val="16"/>
                <w:szCs w:val="16"/>
                <w:u w:val="none"/>
              </w:rPr>
              <w:t xml:space="preserve">                                                                           </w:t>
            </w:r>
          </w:p>
        </w:tc>
        <w:tc>
          <w:tcPr>
            <w:tcW w:w="2259" w:type="dxa"/>
          </w:tcPr>
          <w:p w:rsidR="00163BB5" w:rsidRDefault="00163BB5" w:rsidP="00A57E8D">
            <w:pPr>
              <w:pStyle w:val="1"/>
              <w:ind w:left="0" w:right="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від 19.08.</w:t>
            </w:r>
            <w:r w:rsidR="00DE7E28">
              <w:rPr>
                <w:b w:val="0"/>
                <w:bCs w:val="0"/>
                <w:u w:val="none"/>
              </w:rPr>
              <w:t>20</w:t>
            </w:r>
            <w:r>
              <w:rPr>
                <w:b w:val="0"/>
                <w:bCs w:val="0"/>
                <w:u w:val="none"/>
              </w:rPr>
              <w:t>13 №</w:t>
            </w:r>
            <w:r w:rsidR="00DE7E28"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>12</w:t>
            </w:r>
          </w:p>
        </w:tc>
      </w:tr>
      <w:tr w:rsidR="00163BB5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163BB5" w:rsidRDefault="00163BB5" w:rsidP="002C681B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17.</w:t>
            </w:r>
          </w:p>
        </w:tc>
        <w:tc>
          <w:tcPr>
            <w:tcW w:w="8100" w:type="dxa"/>
          </w:tcPr>
          <w:p w:rsidR="00163BB5" w:rsidRPr="002C681B" w:rsidRDefault="00163BB5" w:rsidP="00A57E8D">
            <w:pPr>
              <w:pStyle w:val="1"/>
              <w:ind w:left="0" w:right="0"/>
              <w:jc w:val="left"/>
            </w:pPr>
            <w:r>
              <w:rPr>
                <w:b w:val="0"/>
                <w:bCs w:val="0"/>
                <w:u w:val="none"/>
              </w:rPr>
              <w:t>Програма відпочинку та оздоровлення дітей Баштанського району на 2014-2018 роки</w:t>
            </w:r>
          </w:p>
        </w:tc>
        <w:tc>
          <w:tcPr>
            <w:tcW w:w="2259" w:type="dxa"/>
          </w:tcPr>
          <w:p w:rsidR="00163BB5" w:rsidRDefault="00163BB5" w:rsidP="00A57E8D">
            <w:pPr>
              <w:pStyle w:val="1"/>
              <w:ind w:left="0" w:right="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від 06.03.</w:t>
            </w:r>
            <w:r w:rsidR="00DE7E28">
              <w:rPr>
                <w:b w:val="0"/>
                <w:bCs w:val="0"/>
                <w:u w:val="none"/>
              </w:rPr>
              <w:t>20</w:t>
            </w:r>
            <w:r>
              <w:rPr>
                <w:b w:val="0"/>
                <w:bCs w:val="0"/>
                <w:u w:val="none"/>
              </w:rPr>
              <w:t>14 №</w:t>
            </w:r>
            <w:r w:rsidR="00DE7E28"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>12</w:t>
            </w: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Default="007330C3" w:rsidP="002C681B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18.</w:t>
            </w:r>
          </w:p>
        </w:tc>
        <w:tc>
          <w:tcPr>
            <w:tcW w:w="8100" w:type="dxa"/>
          </w:tcPr>
          <w:p w:rsidR="007330C3" w:rsidRDefault="007330C3" w:rsidP="007330C3">
            <w:pPr>
              <w:ind w:left="34"/>
              <w:rPr>
                <w:b/>
                <w:bCs/>
              </w:rPr>
            </w:pPr>
            <w:r w:rsidRPr="003A0284">
              <w:rPr>
                <w:bCs/>
                <w:lang w:val="uk-UA"/>
              </w:rPr>
              <w:t>Районна Програма запобігання і лікування серцево-судинних та судинно-мозкових захворювань на 2018-2020 роки</w:t>
            </w:r>
          </w:p>
        </w:tc>
        <w:tc>
          <w:tcPr>
            <w:tcW w:w="2259" w:type="dxa"/>
          </w:tcPr>
          <w:p w:rsidR="007330C3" w:rsidRDefault="007330C3" w:rsidP="007330C3">
            <w:pPr>
              <w:jc w:val="center"/>
              <w:rPr>
                <w:lang w:val="uk-UA"/>
              </w:rPr>
            </w:pPr>
            <w:r w:rsidRPr="00CA6FC0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16</w:t>
            </w:r>
            <w:r w:rsidRPr="00CA6FC0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CA6FC0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CA6FC0">
              <w:rPr>
                <w:lang w:val="uk-UA"/>
              </w:rPr>
              <w:t>1</w:t>
            </w:r>
            <w:r>
              <w:rPr>
                <w:lang w:val="uk-UA"/>
              </w:rPr>
              <w:t>8 № 5</w:t>
            </w:r>
          </w:p>
          <w:p w:rsidR="007330C3" w:rsidRDefault="007330C3" w:rsidP="00A57E8D">
            <w:pPr>
              <w:pStyle w:val="1"/>
              <w:ind w:left="0" w:right="0"/>
              <w:jc w:val="left"/>
              <w:rPr>
                <w:b w:val="0"/>
                <w:bCs w:val="0"/>
                <w:u w:val="none"/>
              </w:rPr>
            </w:pPr>
          </w:p>
        </w:tc>
      </w:tr>
      <w:tr w:rsidR="00163BB5" w:rsidTr="009E464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  <w:shd w:val="clear" w:color="auto" w:fill="B2A1C7"/>
          </w:tcPr>
          <w:p w:rsidR="00163BB5" w:rsidRPr="004C4853" w:rsidRDefault="00163BB5" w:rsidP="009E4648">
            <w:pPr>
              <w:pStyle w:val="1"/>
              <w:ind w:left="0" w:right="-496"/>
              <w:rPr>
                <w:bCs w:val="0"/>
                <w:i/>
                <w:u w:val="none"/>
              </w:rPr>
            </w:pPr>
            <w:r w:rsidRPr="004C4853">
              <w:rPr>
                <w:bCs w:val="0"/>
                <w:i/>
                <w:u w:val="none"/>
              </w:rPr>
              <w:lastRenderedPageBreak/>
              <w:t xml:space="preserve">№ </w:t>
            </w:r>
          </w:p>
          <w:p w:rsidR="00163BB5" w:rsidRPr="004C4853" w:rsidRDefault="00163BB5" w:rsidP="009E4648">
            <w:pPr>
              <w:pStyle w:val="1"/>
              <w:ind w:left="0" w:right="-496"/>
              <w:rPr>
                <w:bCs w:val="0"/>
                <w:i/>
                <w:u w:val="none"/>
              </w:rPr>
            </w:pPr>
            <w:r w:rsidRPr="004C4853">
              <w:rPr>
                <w:bCs w:val="0"/>
                <w:i/>
                <w:u w:val="none"/>
              </w:rPr>
              <w:t>п/п</w:t>
            </w:r>
          </w:p>
        </w:tc>
        <w:tc>
          <w:tcPr>
            <w:tcW w:w="8100" w:type="dxa"/>
            <w:shd w:val="clear" w:color="auto" w:fill="B2A1C7"/>
          </w:tcPr>
          <w:p w:rsidR="00163BB5" w:rsidRPr="003E3F73" w:rsidRDefault="00163BB5" w:rsidP="009E4648">
            <w:pPr>
              <w:pStyle w:val="1"/>
              <w:ind w:left="0"/>
              <w:jc w:val="center"/>
              <w:rPr>
                <w:bCs w:val="0"/>
                <w:i/>
                <w:sz w:val="8"/>
                <w:szCs w:val="8"/>
                <w:u w:val="none"/>
              </w:rPr>
            </w:pPr>
          </w:p>
          <w:p w:rsidR="00163BB5" w:rsidRPr="000043C0" w:rsidRDefault="00163BB5" w:rsidP="0040170A">
            <w:pPr>
              <w:pStyle w:val="1"/>
              <w:ind w:left="0" w:right="42"/>
              <w:jc w:val="center"/>
              <w:rPr>
                <w:bCs w:val="0"/>
                <w:i/>
                <w:u w:val="none"/>
              </w:rPr>
            </w:pPr>
            <w:r w:rsidRPr="000043C0">
              <w:rPr>
                <w:bCs w:val="0"/>
                <w:i/>
                <w:u w:val="none"/>
              </w:rPr>
              <w:t xml:space="preserve">Перелік районних </w:t>
            </w:r>
            <w:r>
              <w:rPr>
                <w:bCs w:val="0"/>
                <w:i/>
                <w:u w:val="none"/>
              </w:rPr>
              <w:t>п</w:t>
            </w:r>
            <w:r w:rsidRPr="000043C0">
              <w:rPr>
                <w:bCs w:val="0"/>
                <w:i/>
                <w:u w:val="none"/>
              </w:rPr>
              <w:t xml:space="preserve">рограм, </w:t>
            </w:r>
          </w:p>
          <w:p w:rsidR="00163BB5" w:rsidRPr="00EA13E6" w:rsidRDefault="00163BB5" w:rsidP="00EA13E6">
            <w:pPr>
              <w:pStyle w:val="1"/>
              <w:ind w:left="0" w:right="42"/>
              <w:jc w:val="center"/>
              <w:rPr>
                <w:b w:val="0"/>
              </w:rPr>
            </w:pPr>
            <w:r w:rsidRPr="000043C0">
              <w:rPr>
                <w:bCs w:val="0"/>
                <w:i/>
                <w:u w:val="none"/>
              </w:rPr>
              <w:t>прийнятих Баштанською районною радою</w:t>
            </w:r>
            <w:r>
              <w:rPr>
                <w:bCs w:val="0"/>
                <w:i/>
                <w:u w:val="none"/>
              </w:rPr>
              <w:t>,</w:t>
            </w:r>
            <w:r w:rsidRPr="000043C0">
              <w:rPr>
                <w:bCs w:val="0"/>
                <w:i/>
                <w:u w:val="none"/>
              </w:rPr>
              <w:t xml:space="preserve"> по галузях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259" w:type="dxa"/>
            <w:shd w:val="clear" w:color="auto" w:fill="B2A1C7"/>
          </w:tcPr>
          <w:p w:rsidR="00163BB5" w:rsidRPr="000043C0" w:rsidRDefault="00163BB5" w:rsidP="009E4648">
            <w:pPr>
              <w:pStyle w:val="1"/>
              <w:ind w:left="0" w:right="0"/>
              <w:jc w:val="center"/>
              <w:rPr>
                <w:bCs w:val="0"/>
                <w:i/>
                <w:sz w:val="8"/>
                <w:szCs w:val="8"/>
                <w:u w:val="none"/>
              </w:rPr>
            </w:pPr>
          </w:p>
          <w:p w:rsidR="00163BB5" w:rsidRPr="004C4853" w:rsidRDefault="00163BB5" w:rsidP="009E4648">
            <w:pPr>
              <w:pStyle w:val="1"/>
              <w:ind w:left="0" w:right="0"/>
              <w:jc w:val="center"/>
              <w:rPr>
                <w:bCs w:val="0"/>
                <w:i/>
                <w:sz w:val="22"/>
                <w:u w:val="none"/>
              </w:rPr>
            </w:pPr>
            <w:r w:rsidRPr="004C4853">
              <w:rPr>
                <w:bCs w:val="0"/>
                <w:i/>
                <w:sz w:val="22"/>
                <w:u w:val="none"/>
              </w:rPr>
              <w:t>Дата  прийняття</w:t>
            </w:r>
          </w:p>
          <w:p w:rsidR="00163BB5" w:rsidRPr="004C4853" w:rsidRDefault="00163BB5" w:rsidP="009E4648">
            <w:pPr>
              <w:pStyle w:val="1"/>
              <w:ind w:left="0" w:right="0"/>
              <w:jc w:val="center"/>
              <w:rPr>
                <w:bCs w:val="0"/>
                <w:i/>
                <w:u w:val="none"/>
              </w:rPr>
            </w:pPr>
            <w:r w:rsidRPr="004C4853">
              <w:rPr>
                <w:bCs w:val="0"/>
                <w:i/>
                <w:sz w:val="22"/>
                <w:u w:val="none"/>
              </w:rPr>
              <w:t>рішення,</w:t>
            </w:r>
            <w:r>
              <w:rPr>
                <w:bCs w:val="0"/>
                <w:i/>
                <w:sz w:val="22"/>
                <w:u w:val="none"/>
              </w:rPr>
              <w:t xml:space="preserve"> </w:t>
            </w:r>
            <w:r w:rsidRPr="004C4853">
              <w:rPr>
                <w:bCs w:val="0"/>
                <w:i/>
                <w:sz w:val="22"/>
                <w:u w:val="none"/>
              </w:rPr>
              <w:t>№</w:t>
            </w:r>
            <w:r>
              <w:rPr>
                <w:bCs w:val="0"/>
                <w:i/>
                <w:sz w:val="22"/>
                <w:u w:val="none"/>
              </w:rPr>
              <w:t xml:space="preserve"> </w:t>
            </w:r>
            <w:r w:rsidRPr="004C4853">
              <w:rPr>
                <w:bCs w:val="0"/>
                <w:i/>
                <w:sz w:val="22"/>
                <w:u w:val="none"/>
              </w:rPr>
              <w:t>рішення</w:t>
            </w:r>
          </w:p>
        </w:tc>
      </w:tr>
      <w:tr w:rsidR="00163BB5" w:rsidTr="00CC265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899" w:type="dxa"/>
            <w:gridSpan w:val="3"/>
            <w:shd w:val="clear" w:color="auto" w:fill="D6E3BC"/>
          </w:tcPr>
          <w:p w:rsidR="00163BB5" w:rsidRPr="007D7F9A" w:rsidRDefault="00163BB5" w:rsidP="00A1659E">
            <w:pPr>
              <w:pStyle w:val="3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3BB5" w:rsidRPr="002C68EE" w:rsidRDefault="00163BB5" w:rsidP="00A1659E">
            <w:pPr>
              <w:pStyle w:val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BB5" w:rsidRDefault="00163BB5" w:rsidP="00396503">
            <w:pPr>
              <w:pStyle w:val="3"/>
              <w:ind w:right="1026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Освіта, культура, молодіжна політика, спорт</w:t>
            </w:r>
          </w:p>
          <w:p w:rsidR="00163BB5" w:rsidRPr="00031A9E" w:rsidRDefault="00163BB5" w:rsidP="002F1B25">
            <w:pPr>
              <w:pStyle w:val="1"/>
              <w:ind w:left="0" w:right="0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Default="007330C3" w:rsidP="00D44D4A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19.</w:t>
            </w:r>
          </w:p>
        </w:tc>
        <w:tc>
          <w:tcPr>
            <w:tcW w:w="8100" w:type="dxa"/>
          </w:tcPr>
          <w:p w:rsidR="007330C3" w:rsidRDefault="007330C3" w:rsidP="00A57E8D">
            <w:pPr>
              <w:rPr>
                <w:bCs/>
                <w:lang w:val="uk-UA"/>
              </w:rPr>
            </w:pPr>
            <w:r w:rsidRPr="0070471A">
              <w:rPr>
                <w:bCs/>
                <w:lang w:val="uk-UA"/>
              </w:rPr>
              <w:t>Програма «Перспективи розвитку Баштанської центральної бібліотечної системи  на  період до 2017 року»</w:t>
            </w:r>
            <w:r>
              <w:rPr>
                <w:bCs/>
                <w:lang w:val="uk-UA"/>
              </w:rPr>
              <w:t xml:space="preserve"> з продовженим строком дії на період до 2023 року</w:t>
            </w:r>
            <w:r w:rsidRPr="0070471A">
              <w:rPr>
                <w:bCs/>
                <w:lang w:val="uk-UA"/>
              </w:rPr>
              <w:t xml:space="preserve">  </w:t>
            </w:r>
          </w:p>
          <w:p w:rsidR="007330C3" w:rsidRPr="005A1D21" w:rsidRDefault="007330C3" w:rsidP="00A57E8D">
            <w:pPr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259" w:type="dxa"/>
          </w:tcPr>
          <w:p w:rsidR="007330C3" w:rsidRPr="0070471A" w:rsidRDefault="007330C3" w:rsidP="00A57E8D">
            <w:pPr>
              <w:ind w:left="25"/>
              <w:rPr>
                <w:lang w:val="uk-UA"/>
              </w:rPr>
            </w:pPr>
            <w:r w:rsidRPr="0070471A">
              <w:rPr>
                <w:lang w:val="uk-UA"/>
              </w:rPr>
              <w:t>від 06.06.</w:t>
            </w:r>
            <w:r>
              <w:rPr>
                <w:lang w:val="uk-UA"/>
              </w:rPr>
              <w:t>20</w:t>
            </w:r>
            <w:r w:rsidRPr="0070471A">
              <w:rPr>
                <w:lang w:val="uk-UA"/>
              </w:rPr>
              <w:t>13</w:t>
            </w:r>
            <w:r>
              <w:rPr>
                <w:lang w:val="uk-UA"/>
              </w:rPr>
              <w:t xml:space="preserve"> </w:t>
            </w:r>
            <w:r w:rsidRPr="0070471A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70471A">
              <w:rPr>
                <w:lang w:val="uk-UA"/>
              </w:rPr>
              <w:t>7</w:t>
            </w:r>
          </w:p>
          <w:p w:rsidR="007330C3" w:rsidRPr="0070471A" w:rsidRDefault="007330C3" w:rsidP="00A57E8D">
            <w:pPr>
              <w:ind w:left="25"/>
              <w:jc w:val="center"/>
              <w:rPr>
                <w:lang w:val="uk-UA"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Default="007330C3" w:rsidP="00D44D4A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20.</w:t>
            </w:r>
          </w:p>
        </w:tc>
        <w:tc>
          <w:tcPr>
            <w:tcW w:w="8100" w:type="dxa"/>
          </w:tcPr>
          <w:p w:rsidR="007330C3" w:rsidRDefault="007330C3" w:rsidP="00A57E8D">
            <w:pPr>
              <w:ind w:right="77"/>
              <w:rPr>
                <w:lang w:val="uk-UA"/>
              </w:rPr>
            </w:pPr>
            <w:r>
              <w:rPr>
                <w:lang w:val="uk-UA"/>
              </w:rPr>
              <w:t>Програма розвитку фізичної культури і спорту в Баштанському районі на 2014-2018 роки</w:t>
            </w:r>
          </w:p>
          <w:p w:rsidR="007330C3" w:rsidRPr="00F940BB" w:rsidRDefault="007330C3" w:rsidP="00A57E8D">
            <w:pPr>
              <w:ind w:right="77"/>
              <w:rPr>
                <w:sz w:val="4"/>
                <w:szCs w:val="4"/>
                <w:lang w:val="uk-UA"/>
              </w:rPr>
            </w:pPr>
          </w:p>
        </w:tc>
        <w:tc>
          <w:tcPr>
            <w:tcW w:w="2259" w:type="dxa"/>
          </w:tcPr>
          <w:p w:rsidR="007330C3" w:rsidRPr="004C4853" w:rsidRDefault="007330C3" w:rsidP="00A57E8D">
            <w:pPr>
              <w:ind w:left="25" w:right="-108"/>
              <w:rPr>
                <w:bCs/>
                <w:lang w:val="uk-UA"/>
              </w:rPr>
            </w:pPr>
            <w:r w:rsidRPr="008E495B">
              <w:rPr>
                <w:bCs/>
              </w:rPr>
              <w:t xml:space="preserve">від </w:t>
            </w:r>
            <w:r>
              <w:rPr>
                <w:bCs/>
              </w:rPr>
              <w:t>2</w:t>
            </w:r>
            <w:r>
              <w:rPr>
                <w:bCs/>
                <w:lang w:val="uk-UA"/>
              </w:rPr>
              <w:t>0</w:t>
            </w:r>
            <w:r w:rsidRPr="008E495B">
              <w:rPr>
                <w:bCs/>
              </w:rPr>
              <w:t>.</w:t>
            </w:r>
            <w:r>
              <w:rPr>
                <w:bCs/>
                <w:lang w:val="uk-UA"/>
              </w:rPr>
              <w:t>11</w:t>
            </w:r>
            <w:r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2013 </w:t>
            </w:r>
            <w:r w:rsidRPr="008E495B">
              <w:rPr>
                <w:bCs/>
              </w:rPr>
              <w:t>№</w:t>
            </w:r>
            <w:r>
              <w:rPr>
                <w:bCs/>
                <w:lang w:val="uk-UA"/>
              </w:rPr>
              <w:t xml:space="preserve"> 14</w:t>
            </w: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Default="007330C3" w:rsidP="00D44D4A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21.</w:t>
            </w:r>
          </w:p>
        </w:tc>
        <w:tc>
          <w:tcPr>
            <w:tcW w:w="8100" w:type="dxa"/>
          </w:tcPr>
          <w:p w:rsidR="007330C3" w:rsidRDefault="007330C3" w:rsidP="00A57E8D">
            <w:pPr>
              <w:ind w:right="-249"/>
              <w:rPr>
                <w:bCs/>
                <w:lang w:val="uk-UA"/>
              </w:rPr>
            </w:pPr>
            <w:r w:rsidRPr="00031A9E">
              <w:rPr>
                <w:bCs/>
                <w:lang w:val="uk-UA"/>
              </w:rPr>
              <w:t>Районна Цільова національно-культурна програма «Збереження та розвиток етнічної, культурної та мовної самобутності національних меншин у</w:t>
            </w:r>
            <w:r>
              <w:rPr>
                <w:bCs/>
                <w:lang w:val="uk-UA"/>
              </w:rPr>
              <w:t xml:space="preserve"> </w:t>
            </w:r>
            <w:r w:rsidRPr="00031A9E">
              <w:rPr>
                <w:bCs/>
                <w:lang w:val="uk-UA"/>
              </w:rPr>
              <w:t>Баштан</w:t>
            </w:r>
            <w:r>
              <w:rPr>
                <w:bCs/>
                <w:lang w:val="uk-UA"/>
              </w:rPr>
              <w:t>-</w:t>
            </w:r>
            <w:r w:rsidRPr="00031A9E">
              <w:rPr>
                <w:bCs/>
                <w:lang w:val="uk-UA"/>
              </w:rPr>
              <w:t xml:space="preserve">ському районі» на 2015-2018 роки   </w:t>
            </w:r>
          </w:p>
          <w:p w:rsidR="007330C3" w:rsidRPr="00EA13E6" w:rsidRDefault="007330C3" w:rsidP="00A57E8D">
            <w:pPr>
              <w:ind w:right="-249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259" w:type="dxa"/>
          </w:tcPr>
          <w:p w:rsidR="007330C3" w:rsidRPr="00031A9E" w:rsidRDefault="007330C3" w:rsidP="00A57E8D">
            <w:pPr>
              <w:ind w:left="25"/>
              <w:rPr>
                <w:lang w:val="uk-UA"/>
              </w:rPr>
            </w:pPr>
            <w:r w:rsidRPr="00031A9E">
              <w:rPr>
                <w:lang w:val="uk-UA"/>
              </w:rPr>
              <w:t>від 17.01.</w:t>
            </w:r>
            <w:r>
              <w:rPr>
                <w:lang w:val="uk-UA"/>
              </w:rPr>
              <w:t>20</w:t>
            </w:r>
            <w:r w:rsidRPr="00031A9E">
              <w:rPr>
                <w:lang w:val="uk-UA"/>
              </w:rPr>
              <w:t>15</w:t>
            </w:r>
            <w:r>
              <w:rPr>
                <w:lang w:val="uk-UA"/>
              </w:rPr>
              <w:t xml:space="preserve"> </w:t>
            </w:r>
            <w:r w:rsidRPr="00031A9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031A9E">
              <w:rPr>
                <w:lang w:val="uk-UA"/>
              </w:rPr>
              <w:t>2</w:t>
            </w:r>
          </w:p>
          <w:p w:rsidR="007330C3" w:rsidRPr="00031A9E" w:rsidRDefault="007330C3" w:rsidP="00A57E8D">
            <w:pPr>
              <w:ind w:left="25"/>
              <w:jc w:val="center"/>
              <w:rPr>
                <w:lang w:val="uk-UA"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Default="007330C3" w:rsidP="00D44D4A">
            <w:pPr>
              <w:pStyle w:val="1"/>
              <w:ind w:left="0" w:right="-48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22.</w:t>
            </w:r>
          </w:p>
        </w:tc>
        <w:tc>
          <w:tcPr>
            <w:tcW w:w="8100" w:type="dxa"/>
          </w:tcPr>
          <w:p w:rsidR="007330C3" w:rsidRPr="007D2A07" w:rsidRDefault="007330C3" w:rsidP="00A57E8D">
            <w:pPr>
              <w:ind w:right="-108"/>
              <w:rPr>
                <w:bCs/>
                <w:lang w:val="uk-UA"/>
              </w:rPr>
            </w:pPr>
            <w:r w:rsidRPr="007D2A07">
              <w:rPr>
                <w:bCs/>
                <w:lang w:val="uk-UA"/>
              </w:rPr>
              <w:t>Програма військово-патріотичного виховання населення Баштанського району на 2015-2020 роки</w:t>
            </w:r>
          </w:p>
        </w:tc>
        <w:tc>
          <w:tcPr>
            <w:tcW w:w="2259" w:type="dxa"/>
          </w:tcPr>
          <w:p w:rsidR="007330C3" w:rsidRPr="007D2A07" w:rsidRDefault="007330C3" w:rsidP="00A57E8D">
            <w:pPr>
              <w:ind w:left="25"/>
              <w:rPr>
                <w:lang w:val="uk-UA"/>
              </w:rPr>
            </w:pPr>
            <w:r w:rsidRPr="007D2A07">
              <w:rPr>
                <w:lang w:val="uk-UA"/>
              </w:rPr>
              <w:t>від 22.10.</w:t>
            </w:r>
            <w:r>
              <w:rPr>
                <w:lang w:val="uk-UA"/>
              </w:rPr>
              <w:t>20</w:t>
            </w:r>
            <w:r w:rsidRPr="007D2A07">
              <w:rPr>
                <w:lang w:val="uk-UA"/>
              </w:rPr>
              <w:t>15</w:t>
            </w:r>
            <w:r>
              <w:rPr>
                <w:lang w:val="uk-UA"/>
              </w:rPr>
              <w:t xml:space="preserve"> </w:t>
            </w:r>
            <w:r w:rsidRPr="007D2A0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7D2A07">
              <w:rPr>
                <w:lang w:val="uk-UA"/>
              </w:rPr>
              <w:t>5</w:t>
            </w:r>
          </w:p>
          <w:p w:rsidR="007330C3" w:rsidRPr="007D2A07" w:rsidRDefault="007330C3" w:rsidP="00A57E8D">
            <w:pPr>
              <w:ind w:left="25"/>
              <w:jc w:val="center"/>
              <w:rPr>
                <w:lang w:val="uk-UA"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Pr="003E5F61" w:rsidRDefault="007330C3" w:rsidP="00D44D4A">
            <w:pPr>
              <w:ind w:left="-288" w:right="-276"/>
              <w:jc w:val="center"/>
            </w:pPr>
            <w:r w:rsidRPr="003E5F61">
              <w:rPr>
                <w:bCs/>
              </w:rPr>
              <w:t>2</w:t>
            </w:r>
            <w:r>
              <w:rPr>
                <w:bCs/>
                <w:lang w:val="uk-UA"/>
              </w:rPr>
              <w:t>3</w:t>
            </w:r>
            <w:r w:rsidRPr="003E5F61">
              <w:rPr>
                <w:bCs/>
              </w:rPr>
              <w:t>.</w:t>
            </w:r>
          </w:p>
        </w:tc>
        <w:tc>
          <w:tcPr>
            <w:tcW w:w="8100" w:type="dxa"/>
          </w:tcPr>
          <w:p w:rsidR="007330C3" w:rsidRDefault="007330C3" w:rsidP="00A57E8D">
            <w:pPr>
              <w:ind w:right="77"/>
              <w:rPr>
                <w:lang w:val="uk-UA"/>
              </w:rPr>
            </w:pPr>
            <w:r>
              <w:rPr>
                <w:lang w:val="uk-UA"/>
              </w:rPr>
              <w:t>Районна Програма «Молодь Баштанщини» на 2016-2020 роки</w:t>
            </w:r>
            <w:r>
              <w:rPr>
                <w:bCs/>
                <w:lang w:val="uk-UA"/>
              </w:rPr>
              <w:t xml:space="preserve"> </w:t>
            </w:r>
          </w:p>
          <w:p w:rsidR="007330C3" w:rsidRPr="00654402" w:rsidRDefault="007330C3" w:rsidP="00A57E8D">
            <w:pPr>
              <w:ind w:right="77"/>
              <w:rPr>
                <w:sz w:val="16"/>
                <w:szCs w:val="16"/>
                <w:lang w:val="uk-UA"/>
              </w:rPr>
            </w:pPr>
          </w:p>
        </w:tc>
        <w:tc>
          <w:tcPr>
            <w:tcW w:w="2259" w:type="dxa"/>
          </w:tcPr>
          <w:p w:rsidR="007330C3" w:rsidRPr="008E495B" w:rsidRDefault="007330C3" w:rsidP="00A57E8D">
            <w:pPr>
              <w:ind w:left="25" w:right="-108"/>
              <w:rPr>
                <w:lang w:val="uk-UA"/>
              </w:rPr>
            </w:pPr>
            <w:r w:rsidRPr="008E495B">
              <w:rPr>
                <w:bCs/>
              </w:rPr>
              <w:t xml:space="preserve">від </w:t>
            </w:r>
            <w:r>
              <w:rPr>
                <w:bCs/>
              </w:rPr>
              <w:t>2</w:t>
            </w:r>
            <w:r>
              <w:rPr>
                <w:bCs/>
                <w:lang w:val="uk-UA"/>
              </w:rPr>
              <w:t>3</w:t>
            </w:r>
            <w:r w:rsidRPr="008E495B">
              <w:rPr>
                <w:bCs/>
              </w:rPr>
              <w:t>.</w:t>
            </w:r>
            <w:r>
              <w:rPr>
                <w:bCs/>
                <w:lang w:val="uk-UA"/>
              </w:rPr>
              <w:t>06</w:t>
            </w:r>
            <w:r>
              <w:rPr>
                <w:bCs/>
              </w:rPr>
              <w:t>.</w:t>
            </w:r>
            <w:r>
              <w:rPr>
                <w:bCs/>
                <w:lang w:val="uk-UA"/>
              </w:rPr>
              <w:t>2016</w:t>
            </w:r>
            <w:r w:rsidRPr="008E495B">
              <w:rPr>
                <w:bCs/>
              </w:rPr>
              <w:t xml:space="preserve"> №</w:t>
            </w:r>
            <w:r>
              <w:rPr>
                <w:bCs/>
                <w:lang w:val="uk-UA"/>
              </w:rPr>
              <w:t xml:space="preserve"> 10</w:t>
            </w: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Pr="002C68EE" w:rsidRDefault="007330C3" w:rsidP="00D44D4A">
            <w:pPr>
              <w:ind w:left="-288" w:right="-276"/>
              <w:jc w:val="center"/>
            </w:pPr>
            <w:r w:rsidRPr="002C68EE">
              <w:t>2</w:t>
            </w:r>
            <w:r>
              <w:rPr>
                <w:lang w:val="uk-UA"/>
              </w:rPr>
              <w:t>4</w:t>
            </w:r>
            <w:r w:rsidRPr="002C68EE">
              <w:t>.</w:t>
            </w:r>
          </w:p>
        </w:tc>
        <w:tc>
          <w:tcPr>
            <w:tcW w:w="8100" w:type="dxa"/>
          </w:tcPr>
          <w:p w:rsidR="007330C3" w:rsidRDefault="007330C3" w:rsidP="00A57E8D">
            <w:pPr>
              <w:rPr>
                <w:bCs/>
                <w:lang w:val="uk-UA"/>
              </w:rPr>
            </w:pPr>
            <w:r w:rsidRPr="00031A9E">
              <w:rPr>
                <w:bCs/>
                <w:lang w:val="uk-UA"/>
              </w:rPr>
              <w:t>Комплексна програма увічнення пам’яті учасників антитерористичної операції, жертв воєн та політичних репресій</w:t>
            </w:r>
            <w:r>
              <w:rPr>
                <w:bCs/>
                <w:lang w:val="uk-UA"/>
              </w:rPr>
              <w:t xml:space="preserve"> у Баштанському районі  на 2017-2020 роки</w:t>
            </w:r>
          </w:p>
          <w:p w:rsidR="007330C3" w:rsidRPr="00EA13E6" w:rsidRDefault="007330C3" w:rsidP="00A57E8D">
            <w:pPr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259" w:type="dxa"/>
          </w:tcPr>
          <w:p w:rsidR="007330C3" w:rsidRPr="00031A9E" w:rsidRDefault="007330C3" w:rsidP="00A57E8D">
            <w:pPr>
              <w:ind w:left="25" w:right="-250"/>
              <w:rPr>
                <w:lang w:val="uk-UA"/>
              </w:rPr>
            </w:pPr>
            <w:r w:rsidRPr="00031A9E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</w:t>
            </w:r>
            <w:r w:rsidRPr="00031A9E">
              <w:rPr>
                <w:lang w:val="uk-UA"/>
              </w:rPr>
              <w:t>7.0</w:t>
            </w:r>
            <w:r>
              <w:rPr>
                <w:lang w:val="uk-UA"/>
              </w:rPr>
              <w:t>2</w:t>
            </w:r>
            <w:r w:rsidRPr="00031A9E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031A9E">
              <w:rPr>
                <w:lang w:val="uk-UA"/>
              </w:rPr>
              <w:t>1</w:t>
            </w:r>
            <w:r>
              <w:rPr>
                <w:lang w:val="uk-UA"/>
              </w:rPr>
              <w:t xml:space="preserve">7 </w:t>
            </w:r>
            <w:r w:rsidRPr="00031A9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</w:t>
            </w:r>
            <w:r w:rsidRPr="00031A9E">
              <w:rPr>
                <w:lang w:val="uk-UA"/>
              </w:rPr>
              <w:t>3</w:t>
            </w:r>
          </w:p>
          <w:p w:rsidR="007330C3" w:rsidRPr="00031A9E" w:rsidRDefault="007330C3" w:rsidP="00A57E8D">
            <w:pPr>
              <w:ind w:left="25" w:right="-250"/>
              <w:jc w:val="center"/>
              <w:rPr>
                <w:lang w:val="uk-UA"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Pr="00F940BB" w:rsidRDefault="007330C3" w:rsidP="00D44D4A">
            <w:pPr>
              <w:ind w:left="-288" w:right="-276"/>
              <w:jc w:val="center"/>
            </w:pPr>
            <w:r w:rsidRPr="00F940BB">
              <w:t>2</w:t>
            </w:r>
            <w:r>
              <w:rPr>
                <w:lang w:val="uk-UA"/>
              </w:rPr>
              <w:t>5</w:t>
            </w:r>
            <w:r w:rsidRPr="00F940BB">
              <w:t>.</w:t>
            </w:r>
          </w:p>
        </w:tc>
        <w:tc>
          <w:tcPr>
            <w:tcW w:w="8100" w:type="dxa"/>
          </w:tcPr>
          <w:p w:rsidR="007330C3" w:rsidRDefault="007330C3" w:rsidP="00A57E8D">
            <w:pPr>
              <w:ind w:right="-99"/>
              <w:rPr>
                <w:bCs/>
                <w:lang w:val="uk-UA"/>
              </w:rPr>
            </w:pPr>
            <w:r>
              <w:rPr>
                <w:lang w:val="uk-UA"/>
              </w:rPr>
              <w:t xml:space="preserve">Районна Програма підтримки вітчизняного книговидання, книгорозповсюд-ження та популяризації української книги у Баштанському районі на </w:t>
            </w:r>
            <w:r>
              <w:rPr>
                <w:bCs/>
                <w:lang w:val="uk-UA"/>
              </w:rPr>
              <w:t>2017-2021 роки</w:t>
            </w:r>
          </w:p>
          <w:p w:rsidR="007330C3" w:rsidRPr="00EA13E6" w:rsidRDefault="007330C3" w:rsidP="00A57E8D">
            <w:pPr>
              <w:ind w:right="-99"/>
              <w:rPr>
                <w:sz w:val="8"/>
                <w:szCs w:val="8"/>
                <w:lang w:val="uk-UA"/>
              </w:rPr>
            </w:pPr>
          </w:p>
        </w:tc>
        <w:tc>
          <w:tcPr>
            <w:tcW w:w="2259" w:type="dxa"/>
          </w:tcPr>
          <w:p w:rsidR="007330C3" w:rsidRPr="00031A9E" w:rsidRDefault="007330C3" w:rsidP="00A57E8D">
            <w:pPr>
              <w:ind w:left="25" w:right="-250"/>
              <w:rPr>
                <w:lang w:val="uk-UA"/>
              </w:rPr>
            </w:pPr>
            <w:r w:rsidRPr="00031A9E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</w:t>
            </w:r>
            <w:r w:rsidRPr="00031A9E">
              <w:rPr>
                <w:lang w:val="uk-UA"/>
              </w:rPr>
              <w:t>7.0</w:t>
            </w:r>
            <w:r>
              <w:rPr>
                <w:lang w:val="uk-UA"/>
              </w:rPr>
              <w:t>2</w:t>
            </w:r>
            <w:r w:rsidRPr="00031A9E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031A9E">
              <w:rPr>
                <w:lang w:val="uk-UA"/>
              </w:rPr>
              <w:t>1</w:t>
            </w:r>
            <w:r>
              <w:rPr>
                <w:lang w:val="uk-UA"/>
              </w:rPr>
              <w:t xml:space="preserve">7 </w:t>
            </w:r>
            <w:r w:rsidRPr="00031A9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14</w:t>
            </w:r>
          </w:p>
          <w:p w:rsidR="007330C3" w:rsidRDefault="007330C3" w:rsidP="00A57E8D">
            <w:pPr>
              <w:ind w:left="25" w:right="-250"/>
              <w:rPr>
                <w:lang w:val="uk-UA"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Pr="00654402" w:rsidRDefault="007330C3" w:rsidP="00D44D4A">
            <w:pPr>
              <w:ind w:left="-288" w:right="-276"/>
              <w:jc w:val="center"/>
            </w:pPr>
            <w:r w:rsidRPr="00654402">
              <w:t>2</w:t>
            </w:r>
            <w:r>
              <w:rPr>
                <w:lang w:val="uk-UA"/>
              </w:rPr>
              <w:t>6</w:t>
            </w:r>
            <w:r w:rsidRPr="00654402">
              <w:t>.</w:t>
            </w:r>
          </w:p>
        </w:tc>
        <w:tc>
          <w:tcPr>
            <w:tcW w:w="8100" w:type="dxa"/>
          </w:tcPr>
          <w:p w:rsidR="007330C3" w:rsidRDefault="007330C3" w:rsidP="00A57E8D">
            <w:pPr>
              <w:ind w:right="77"/>
              <w:rPr>
                <w:lang w:val="uk-UA"/>
              </w:rPr>
            </w:pPr>
            <w:r>
              <w:rPr>
                <w:lang w:val="uk-UA"/>
              </w:rPr>
              <w:t xml:space="preserve">Програма розвитку культури в Баштанському районі на </w:t>
            </w:r>
            <w:r>
              <w:rPr>
                <w:bCs/>
                <w:lang w:val="uk-UA"/>
              </w:rPr>
              <w:t>2017-2018 роки</w:t>
            </w:r>
          </w:p>
          <w:p w:rsidR="007330C3" w:rsidRDefault="007330C3" w:rsidP="00A57E8D">
            <w:pPr>
              <w:ind w:right="77"/>
              <w:rPr>
                <w:lang w:val="uk-UA"/>
              </w:rPr>
            </w:pPr>
          </w:p>
        </w:tc>
        <w:tc>
          <w:tcPr>
            <w:tcW w:w="2259" w:type="dxa"/>
          </w:tcPr>
          <w:p w:rsidR="007330C3" w:rsidRPr="00031A9E" w:rsidRDefault="007330C3" w:rsidP="00A57E8D">
            <w:pPr>
              <w:ind w:left="25" w:right="-250"/>
              <w:rPr>
                <w:lang w:val="uk-UA"/>
              </w:rPr>
            </w:pPr>
            <w:r w:rsidRPr="00031A9E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</w:t>
            </w:r>
            <w:r w:rsidRPr="00031A9E">
              <w:rPr>
                <w:lang w:val="uk-UA"/>
              </w:rPr>
              <w:t>7.0</w:t>
            </w:r>
            <w:r>
              <w:rPr>
                <w:lang w:val="uk-UA"/>
              </w:rPr>
              <w:t>2</w:t>
            </w:r>
            <w:r w:rsidRPr="00031A9E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031A9E">
              <w:rPr>
                <w:lang w:val="uk-UA"/>
              </w:rPr>
              <w:t>1</w:t>
            </w:r>
            <w:r>
              <w:rPr>
                <w:lang w:val="uk-UA"/>
              </w:rPr>
              <w:t xml:space="preserve">7 </w:t>
            </w:r>
            <w:r w:rsidRPr="00031A9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15</w:t>
            </w:r>
          </w:p>
          <w:p w:rsidR="007330C3" w:rsidRPr="008E495B" w:rsidRDefault="007330C3" w:rsidP="00A57E8D">
            <w:pPr>
              <w:ind w:left="25" w:right="-250"/>
              <w:rPr>
                <w:bCs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Default="007330C3" w:rsidP="00D44D4A">
            <w:pPr>
              <w:ind w:left="-288" w:right="-276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8100" w:type="dxa"/>
          </w:tcPr>
          <w:p w:rsidR="007330C3" w:rsidRDefault="007330C3" w:rsidP="00A57E8D">
            <w:pPr>
              <w:ind w:right="-99"/>
              <w:rPr>
                <w:lang w:val="uk-UA"/>
              </w:rPr>
            </w:pPr>
            <w:r>
              <w:rPr>
                <w:lang w:val="uk-UA"/>
              </w:rPr>
              <w:t xml:space="preserve">Програма розвитку освіти Баштанського району на 2017-2021 роки  </w:t>
            </w:r>
          </w:p>
          <w:p w:rsidR="007330C3" w:rsidRPr="00654402" w:rsidRDefault="007330C3" w:rsidP="00A57E8D">
            <w:pPr>
              <w:ind w:right="77"/>
              <w:rPr>
                <w:sz w:val="16"/>
                <w:szCs w:val="16"/>
                <w:lang w:val="uk-UA"/>
              </w:rPr>
            </w:pPr>
          </w:p>
        </w:tc>
        <w:tc>
          <w:tcPr>
            <w:tcW w:w="2259" w:type="dxa"/>
          </w:tcPr>
          <w:p w:rsidR="007330C3" w:rsidRDefault="007330C3" w:rsidP="00A57E8D">
            <w:pPr>
              <w:ind w:left="25" w:right="-250"/>
              <w:rPr>
                <w:lang w:val="uk-UA"/>
              </w:rPr>
            </w:pPr>
            <w:r>
              <w:rPr>
                <w:lang w:val="uk-UA"/>
              </w:rPr>
              <w:t>від 19.06.2017 № 2</w:t>
            </w: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0" w:type="dxa"/>
          </w:tcPr>
          <w:p w:rsidR="007330C3" w:rsidRDefault="007330C3" w:rsidP="002C681B">
            <w:pPr>
              <w:ind w:left="-288" w:right="-276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8100" w:type="dxa"/>
          </w:tcPr>
          <w:p w:rsidR="007330C3" w:rsidRDefault="007330C3" w:rsidP="00A57E8D">
            <w:pPr>
              <w:ind w:right="77"/>
              <w:rPr>
                <w:bCs/>
                <w:lang w:val="uk-UA"/>
              </w:rPr>
            </w:pPr>
            <w:r>
              <w:rPr>
                <w:lang w:val="uk-UA"/>
              </w:rPr>
              <w:t xml:space="preserve">Районна Програма </w:t>
            </w:r>
            <w:r w:rsidRPr="001E7550">
              <w:rPr>
                <w:lang w:val="uk-UA"/>
              </w:rPr>
              <w:t>підтримки засобів масової інформації та забезпечення  відкритості</w:t>
            </w:r>
            <w:r>
              <w:rPr>
                <w:lang w:val="uk-UA"/>
              </w:rPr>
              <w:t xml:space="preserve"> </w:t>
            </w:r>
            <w:r w:rsidRPr="001E7550">
              <w:rPr>
                <w:lang w:val="uk-UA"/>
              </w:rPr>
              <w:t>у діяльності органів державної влади та органів місцевого самоврядування на 20</w:t>
            </w:r>
            <w:r>
              <w:rPr>
                <w:lang w:val="uk-UA"/>
              </w:rPr>
              <w:t>17</w:t>
            </w:r>
            <w:r w:rsidRPr="001E7550">
              <w:rPr>
                <w:lang w:val="uk-UA"/>
              </w:rPr>
              <w:t>-20</w:t>
            </w:r>
            <w:r>
              <w:rPr>
                <w:lang w:val="uk-UA"/>
              </w:rPr>
              <w:t>2</w:t>
            </w:r>
            <w:r w:rsidRPr="001E7550">
              <w:rPr>
                <w:lang w:val="uk-UA"/>
              </w:rPr>
              <w:t>1 роки</w:t>
            </w:r>
            <w:r>
              <w:rPr>
                <w:bCs/>
                <w:lang w:val="uk-UA"/>
              </w:rPr>
              <w:t xml:space="preserve"> </w:t>
            </w:r>
          </w:p>
          <w:p w:rsidR="007330C3" w:rsidRPr="00EA13E6" w:rsidRDefault="007330C3" w:rsidP="00A57E8D">
            <w:pPr>
              <w:ind w:right="77"/>
              <w:rPr>
                <w:sz w:val="8"/>
                <w:szCs w:val="8"/>
                <w:lang w:val="uk-UA"/>
              </w:rPr>
            </w:pPr>
          </w:p>
        </w:tc>
        <w:tc>
          <w:tcPr>
            <w:tcW w:w="2259" w:type="dxa"/>
          </w:tcPr>
          <w:p w:rsidR="007330C3" w:rsidRDefault="007330C3" w:rsidP="00A57E8D">
            <w:pPr>
              <w:ind w:left="25" w:right="-250"/>
              <w:rPr>
                <w:lang w:val="uk-UA"/>
              </w:rPr>
            </w:pPr>
            <w:r>
              <w:rPr>
                <w:lang w:val="uk-UA"/>
              </w:rPr>
              <w:t>від 19.06.2017 № 3</w:t>
            </w:r>
          </w:p>
        </w:tc>
      </w:tr>
      <w:tr w:rsidR="007330C3" w:rsidTr="00163BB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99" w:type="dxa"/>
            <w:gridSpan w:val="3"/>
            <w:shd w:val="clear" w:color="auto" w:fill="C2D69B"/>
          </w:tcPr>
          <w:p w:rsidR="007330C3" w:rsidRPr="00163BB5" w:rsidRDefault="007330C3" w:rsidP="00163BB5">
            <w:pPr>
              <w:ind w:right="1309"/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  <w:p w:rsidR="007330C3" w:rsidRDefault="007330C3" w:rsidP="00163BB5">
            <w:pPr>
              <w:ind w:right="1309"/>
              <w:jc w:val="center"/>
              <w:rPr>
                <w:lang w:val="uk-UA"/>
              </w:rPr>
            </w:pPr>
            <w:r>
              <w:rPr>
                <w:b/>
                <w:sz w:val="28"/>
                <w:u w:val="single"/>
                <w:lang w:val="uk-UA"/>
              </w:rPr>
              <w:t>Правопорядок</w:t>
            </w: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7330C3" w:rsidRDefault="007330C3" w:rsidP="00D44D4A">
            <w:pPr>
              <w:ind w:left="-288" w:right="-276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8100" w:type="dxa"/>
          </w:tcPr>
          <w:p w:rsidR="007330C3" w:rsidRDefault="007330C3" w:rsidP="00A57E8D">
            <w:pPr>
              <w:ind w:right="77"/>
              <w:jc w:val="both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Районна</w:t>
            </w:r>
            <w:r>
              <w:t xml:space="preserve"> </w:t>
            </w:r>
            <w:r>
              <w:rPr>
                <w:lang w:val="uk-UA"/>
              </w:rPr>
              <w:t>цільова програма розвитку цивільного захисту Баштанського району на 2010-2013 роки</w:t>
            </w:r>
            <w:r>
              <w:t xml:space="preserve"> з продовженим терміном дії</w:t>
            </w:r>
            <w:r>
              <w:rPr>
                <w:lang w:val="uk-UA"/>
              </w:rPr>
              <w:t xml:space="preserve"> протягом 2014-   2018 років</w:t>
            </w:r>
            <w:r w:rsidRPr="00F1005D">
              <w:rPr>
                <w:sz w:val="16"/>
                <w:szCs w:val="16"/>
                <w:lang w:val="uk-UA"/>
              </w:rPr>
              <w:t xml:space="preserve">      </w:t>
            </w:r>
          </w:p>
          <w:p w:rsidR="007330C3" w:rsidRPr="002C68EE" w:rsidRDefault="007330C3" w:rsidP="00A57E8D">
            <w:pPr>
              <w:ind w:right="77"/>
              <w:jc w:val="both"/>
              <w:rPr>
                <w:sz w:val="4"/>
                <w:szCs w:val="4"/>
                <w:lang w:val="uk-UA"/>
              </w:rPr>
            </w:pPr>
            <w:r w:rsidRPr="00F1005D">
              <w:rPr>
                <w:sz w:val="16"/>
                <w:szCs w:val="16"/>
                <w:lang w:val="uk-UA"/>
              </w:rPr>
              <w:t xml:space="preserve">   </w:t>
            </w:r>
          </w:p>
          <w:p w:rsidR="007330C3" w:rsidRPr="00DA6954" w:rsidRDefault="007330C3" w:rsidP="00A57E8D">
            <w:pPr>
              <w:ind w:right="77"/>
              <w:jc w:val="both"/>
              <w:rPr>
                <w:sz w:val="4"/>
                <w:szCs w:val="4"/>
                <w:lang w:val="uk-UA"/>
              </w:rPr>
            </w:pPr>
            <w:r w:rsidRPr="00DA6954">
              <w:rPr>
                <w:sz w:val="4"/>
                <w:szCs w:val="4"/>
                <w:lang w:val="uk-UA"/>
              </w:rPr>
              <w:t xml:space="preserve">                                                                         </w:t>
            </w:r>
          </w:p>
        </w:tc>
        <w:tc>
          <w:tcPr>
            <w:tcW w:w="2259" w:type="dxa"/>
          </w:tcPr>
          <w:p w:rsidR="007330C3" w:rsidRDefault="007330C3" w:rsidP="00A57E8D">
            <w:pPr>
              <w:rPr>
                <w:lang w:val="uk-UA"/>
              </w:rPr>
            </w:pPr>
            <w:r>
              <w:rPr>
                <w:lang w:val="uk-UA"/>
              </w:rPr>
              <w:t>від 02.03.2010 № 5</w:t>
            </w: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7330C3" w:rsidRDefault="007330C3" w:rsidP="00D44D4A">
            <w:pPr>
              <w:ind w:left="-288" w:right="-276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8100" w:type="dxa"/>
          </w:tcPr>
          <w:p w:rsidR="007330C3" w:rsidRDefault="007330C3" w:rsidP="00A57E8D">
            <w:pPr>
              <w:ind w:right="7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Програма правової освіти населення в Баштанському районі на 2017-     2020 роки (нова редакція) </w:t>
            </w:r>
          </w:p>
          <w:p w:rsidR="007330C3" w:rsidRDefault="007330C3" w:rsidP="00A57E8D">
            <w:pPr>
              <w:ind w:right="77"/>
              <w:jc w:val="both"/>
              <w:rPr>
                <w:sz w:val="4"/>
                <w:szCs w:val="4"/>
                <w:lang w:val="uk-UA"/>
              </w:rPr>
            </w:pPr>
          </w:p>
          <w:p w:rsidR="007330C3" w:rsidRPr="0032280D" w:rsidRDefault="007330C3" w:rsidP="00A57E8D">
            <w:pPr>
              <w:ind w:right="77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2259" w:type="dxa"/>
          </w:tcPr>
          <w:p w:rsidR="007330C3" w:rsidRDefault="007330C3" w:rsidP="00A57E8D">
            <w:pPr>
              <w:rPr>
                <w:lang w:val="uk-UA"/>
              </w:rPr>
            </w:pPr>
            <w:r>
              <w:rPr>
                <w:lang w:val="uk-UA"/>
              </w:rPr>
              <w:t>від 28.08.2017 № 6</w:t>
            </w: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7330C3" w:rsidRDefault="007330C3" w:rsidP="00D44D4A">
            <w:pPr>
              <w:ind w:left="-288" w:right="-276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8100" w:type="dxa"/>
          </w:tcPr>
          <w:p w:rsidR="007330C3" w:rsidRPr="001E7BC5" w:rsidRDefault="007330C3" w:rsidP="00A57E8D">
            <w:pPr>
              <w:ind w:right="-108"/>
              <w:rPr>
                <w:bCs/>
                <w:lang w:val="uk-UA"/>
              </w:rPr>
            </w:pPr>
            <w:r w:rsidRPr="001E7BC5">
              <w:rPr>
                <w:bCs/>
                <w:lang w:val="uk-UA"/>
              </w:rPr>
              <w:t>Комплексна програма сприяння оборонній та мобілізаційній готовності Баштанського району на 2017-2020 роки</w:t>
            </w:r>
          </w:p>
        </w:tc>
        <w:tc>
          <w:tcPr>
            <w:tcW w:w="2259" w:type="dxa"/>
          </w:tcPr>
          <w:p w:rsidR="007330C3" w:rsidRPr="001E7BC5" w:rsidRDefault="007330C3" w:rsidP="00A57E8D">
            <w:pPr>
              <w:rPr>
                <w:lang w:val="uk-UA"/>
              </w:rPr>
            </w:pPr>
            <w:r w:rsidRPr="001E7BC5">
              <w:rPr>
                <w:lang w:val="uk-UA"/>
              </w:rPr>
              <w:t>від 27.02.</w:t>
            </w:r>
            <w:r>
              <w:rPr>
                <w:lang w:val="uk-UA"/>
              </w:rPr>
              <w:t>20</w:t>
            </w:r>
            <w:r w:rsidRPr="001E7BC5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1E7BC5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1E7BC5">
              <w:rPr>
                <w:lang w:val="uk-UA"/>
              </w:rPr>
              <w:t>11</w:t>
            </w:r>
          </w:p>
          <w:p w:rsidR="007330C3" w:rsidRPr="001E7BC5" w:rsidRDefault="007330C3" w:rsidP="00A57E8D">
            <w:pPr>
              <w:rPr>
                <w:lang w:val="uk-UA"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7330C3" w:rsidRDefault="007330C3" w:rsidP="00D44D4A">
            <w:pPr>
              <w:ind w:left="-288" w:right="-276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8100" w:type="dxa"/>
          </w:tcPr>
          <w:p w:rsidR="007330C3" w:rsidRPr="004678F7" w:rsidRDefault="007330C3" w:rsidP="00A57E8D">
            <w:pPr>
              <w:rPr>
                <w:bCs/>
                <w:lang w:val="uk-UA"/>
              </w:rPr>
            </w:pPr>
            <w:r w:rsidRPr="004678F7">
              <w:rPr>
                <w:bCs/>
                <w:lang w:val="uk-UA"/>
              </w:rPr>
              <w:t>Районна Комплексна програма профілактики злочинності та вдосконалення системи захисту конституційних прав і свобод громадян у Баштанському районі на 2017-2021 роки</w:t>
            </w:r>
          </w:p>
        </w:tc>
        <w:tc>
          <w:tcPr>
            <w:tcW w:w="2259" w:type="dxa"/>
          </w:tcPr>
          <w:p w:rsidR="007330C3" w:rsidRPr="004678F7" w:rsidRDefault="007330C3" w:rsidP="00A57E8D">
            <w:pPr>
              <w:rPr>
                <w:lang w:val="uk-UA"/>
              </w:rPr>
            </w:pPr>
            <w:r w:rsidRPr="004678F7">
              <w:rPr>
                <w:lang w:val="uk-UA"/>
              </w:rPr>
              <w:t>від 27.04.</w:t>
            </w:r>
            <w:r>
              <w:rPr>
                <w:lang w:val="uk-UA"/>
              </w:rPr>
              <w:t>20</w:t>
            </w:r>
            <w:r w:rsidRPr="004678F7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4678F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4678F7">
              <w:rPr>
                <w:lang w:val="uk-UA"/>
              </w:rPr>
              <w:t>13</w:t>
            </w:r>
          </w:p>
          <w:p w:rsidR="007330C3" w:rsidRPr="004678F7" w:rsidRDefault="007330C3" w:rsidP="00A57E8D">
            <w:pPr>
              <w:rPr>
                <w:lang w:val="uk-UA"/>
              </w:rPr>
            </w:pPr>
          </w:p>
          <w:p w:rsidR="007330C3" w:rsidRPr="004678F7" w:rsidRDefault="007330C3" w:rsidP="00A57E8D">
            <w:pPr>
              <w:rPr>
                <w:lang w:val="uk-UA"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7330C3" w:rsidRDefault="007330C3" w:rsidP="002C681B">
            <w:pPr>
              <w:ind w:left="-288" w:right="-276"/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8100" w:type="dxa"/>
          </w:tcPr>
          <w:p w:rsidR="007330C3" w:rsidRDefault="007330C3" w:rsidP="00A57E8D">
            <w:pPr>
              <w:jc w:val="both"/>
              <w:rPr>
                <w:bCs/>
                <w:lang w:val="uk-UA"/>
              </w:rPr>
            </w:pPr>
            <w:r w:rsidRPr="003D25C7">
              <w:rPr>
                <w:bCs/>
                <w:lang w:val="uk-UA"/>
              </w:rPr>
              <w:t>Комплексна програма захисту прав дітей Баштанського району «Дитинство» на 201</w:t>
            </w:r>
            <w:r>
              <w:rPr>
                <w:bCs/>
                <w:lang w:val="uk-UA"/>
              </w:rPr>
              <w:t>8</w:t>
            </w:r>
            <w:r w:rsidRPr="003D25C7">
              <w:rPr>
                <w:bCs/>
                <w:lang w:val="uk-UA"/>
              </w:rPr>
              <w:t>-20</w:t>
            </w:r>
            <w:r>
              <w:rPr>
                <w:bCs/>
                <w:lang w:val="uk-UA"/>
              </w:rPr>
              <w:t>20</w:t>
            </w:r>
            <w:r w:rsidRPr="003D25C7">
              <w:rPr>
                <w:bCs/>
                <w:lang w:val="uk-UA"/>
              </w:rPr>
              <w:t xml:space="preserve"> роки</w:t>
            </w:r>
          </w:p>
          <w:p w:rsidR="007330C3" w:rsidRPr="002C68EE" w:rsidRDefault="007330C3" w:rsidP="00A57E8D">
            <w:pPr>
              <w:jc w:val="both"/>
              <w:rPr>
                <w:bCs/>
                <w:sz w:val="4"/>
                <w:szCs w:val="4"/>
                <w:lang w:val="uk-UA"/>
              </w:rPr>
            </w:pPr>
          </w:p>
          <w:p w:rsidR="007330C3" w:rsidRPr="002C68EE" w:rsidRDefault="007330C3" w:rsidP="00A57E8D">
            <w:pPr>
              <w:jc w:val="both"/>
              <w:rPr>
                <w:bCs/>
                <w:sz w:val="4"/>
                <w:szCs w:val="4"/>
                <w:lang w:val="uk-UA"/>
              </w:rPr>
            </w:pPr>
          </w:p>
        </w:tc>
        <w:tc>
          <w:tcPr>
            <w:tcW w:w="2259" w:type="dxa"/>
          </w:tcPr>
          <w:p w:rsidR="007330C3" w:rsidRPr="003D25C7" w:rsidRDefault="007330C3" w:rsidP="00A57E8D">
            <w:pPr>
              <w:rPr>
                <w:lang w:val="uk-UA"/>
              </w:rPr>
            </w:pPr>
            <w:r w:rsidRPr="003D25C7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</w:t>
            </w:r>
            <w:r w:rsidRPr="003D25C7">
              <w:rPr>
                <w:lang w:val="uk-UA"/>
              </w:rPr>
              <w:t>2.0</w:t>
            </w:r>
            <w:r>
              <w:rPr>
                <w:lang w:val="uk-UA"/>
              </w:rPr>
              <w:t>2</w:t>
            </w:r>
            <w:r w:rsidRPr="003D25C7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3D25C7">
              <w:rPr>
                <w:lang w:val="uk-UA"/>
              </w:rPr>
              <w:t>1</w:t>
            </w:r>
            <w:r>
              <w:rPr>
                <w:lang w:val="uk-UA"/>
              </w:rPr>
              <w:t xml:space="preserve">8 </w:t>
            </w:r>
            <w:r w:rsidRPr="003D25C7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2</w:t>
            </w:r>
            <w:r w:rsidRPr="003D25C7">
              <w:rPr>
                <w:lang w:val="uk-UA"/>
              </w:rPr>
              <w:t xml:space="preserve"> </w:t>
            </w:r>
          </w:p>
          <w:p w:rsidR="007330C3" w:rsidRPr="003D25C7" w:rsidRDefault="007330C3" w:rsidP="00A57E8D">
            <w:pPr>
              <w:jc w:val="center"/>
              <w:rPr>
                <w:lang w:val="uk-UA"/>
              </w:rPr>
            </w:pPr>
          </w:p>
        </w:tc>
      </w:tr>
      <w:tr w:rsidR="007330C3" w:rsidTr="007D5A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99" w:type="dxa"/>
            <w:gridSpan w:val="3"/>
            <w:shd w:val="clear" w:color="auto" w:fill="C2D69B"/>
          </w:tcPr>
          <w:p w:rsidR="007330C3" w:rsidRPr="00163BB5" w:rsidRDefault="007330C3" w:rsidP="007D5A65">
            <w:pPr>
              <w:ind w:right="1167"/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  <w:p w:rsidR="007330C3" w:rsidRDefault="007330C3" w:rsidP="007D5A65">
            <w:pPr>
              <w:ind w:right="1167"/>
              <w:jc w:val="center"/>
              <w:rPr>
                <w:b/>
                <w:sz w:val="28"/>
                <w:u w:val="single"/>
                <w:lang w:val="uk-UA"/>
              </w:rPr>
            </w:pPr>
            <w:r w:rsidRPr="007D5A65">
              <w:rPr>
                <w:b/>
                <w:sz w:val="28"/>
                <w:u w:val="single"/>
              </w:rPr>
              <w:t>Екологія</w:t>
            </w:r>
          </w:p>
          <w:p w:rsidR="007330C3" w:rsidRPr="00163BB5" w:rsidRDefault="007330C3" w:rsidP="007D5A65">
            <w:pPr>
              <w:ind w:right="1167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330C3" w:rsidTr="003E3F7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7330C3" w:rsidRDefault="007330C3" w:rsidP="00163BB5">
            <w:pPr>
              <w:ind w:left="-288" w:right="-276"/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8100" w:type="dxa"/>
          </w:tcPr>
          <w:p w:rsidR="007330C3" w:rsidRDefault="007330C3" w:rsidP="00C404EB">
            <w:pPr>
              <w:ind w:right="77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поводження з твердими побутовими відходами в Баштанському районі на період до 2020 року</w:t>
            </w:r>
          </w:p>
          <w:p w:rsidR="007330C3" w:rsidRPr="00843E03" w:rsidRDefault="007330C3" w:rsidP="00C404EB">
            <w:pPr>
              <w:ind w:right="77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259" w:type="dxa"/>
          </w:tcPr>
          <w:p w:rsidR="007330C3" w:rsidRDefault="007330C3" w:rsidP="00C404EB">
            <w:pPr>
              <w:rPr>
                <w:lang w:val="uk-UA"/>
              </w:rPr>
            </w:pPr>
            <w:r>
              <w:rPr>
                <w:lang w:val="uk-UA"/>
              </w:rPr>
              <w:t>від 12.03.2009 № 8</w:t>
            </w:r>
          </w:p>
        </w:tc>
      </w:tr>
    </w:tbl>
    <w:p w:rsidR="002C68EE" w:rsidRDefault="002C68EE" w:rsidP="002C68EE">
      <w:pPr>
        <w:ind w:left="-540" w:right="-1234"/>
        <w:jc w:val="right"/>
        <w:rPr>
          <w:i/>
          <w:sz w:val="28"/>
          <w:szCs w:val="28"/>
          <w:lang w:val="uk-UA"/>
        </w:rPr>
      </w:pPr>
    </w:p>
    <w:sectPr w:rsidR="002C68EE" w:rsidSect="00121998">
      <w:headerReference w:type="even" r:id="rId8"/>
      <w:headerReference w:type="default" r:id="rId9"/>
      <w:pgSz w:w="11906" w:h="16838"/>
      <w:pgMar w:top="1078" w:right="1800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07" w:rsidRDefault="00710E07">
      <w:r>
        <w:separator/>
      </w:r>
    </w:p>
  </w:endnote>
  <w:endnote w:type="continuationSeparator" w:id="1">
    <w:p w:rsidR="00710E07" w:rsidRDefault="0071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07" w:rsidRDefault="00710E07">
      <w:r>
        <w:separator/>
      </w:r>
    </w:p>
  </w:footnote>
  <w:footnote w:type="continuationSeparator" w:id="1">
    <w:p w:rsidR="00710E07" w:rsidRDefault="00710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4A" w:rsidRDefault="00CE4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A4A" w:rsidRDefault="00CE4A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4A" w:rsidRDefault="00CE4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5CD">
      <w:rPr>
        <w:rStyle w:val="a5"/>
        <w:noProof/>
      </w:rPr>
      <w:t>2</w:t>
    </w:r>
    <w:r>
      <w:rPr>
        <w:rStyle w:val="a5"/>
      </w:rPr>
      <w:fldChar w:fldCharType="end"/>
    </w:r>
  </w:p>
  <w:p w:rsidR="00CE4A4A" w:rsidRDefault="00CE4A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654"/>
    <w:multiLevelType w:val="hybridMultilevel"/>
    <w:tmpl w:val="117AD41A"/>
    <w:lvl w:ilvl="0" w:tplc="B1743642">
      <w:start w:val="5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0096B51"/>
    <w:multiLevelType w:val="hybridMultilevel"/>
    <w:tmpl w:val="A1DAABC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0590FD5"/>
    <w:multiLevelType w:val="hybridMultilevel"/>
    <w:tmpl w:val="29DE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C25"/>
    <w:rsid w:val="000043C0"/>
    <w:rsid w:val="00031A9E"/>
    <w:rsid w:val="0003332A"/>
    <w:rsid w:val="0005684E"/>
    <w:rsid w:val="000903C3"/>
    <w:rsid w:val="000A7F2C"/>
    <w:rsid w:val="000C33C4"/>
    <w:rsid w:val="000D1D20"/>
    <w:rsid w:val="000E1142"/>
    <w:rsid w:val="00113C2A"/>
    <w:rsid w:val="00115E1D"/>
    <w:rsid w:val="00121998"/>
    <w:rsid w:val="00161C6E"/>
    <w:rsid w:val="00163BB5"/>
    <w:rsid w:val="001641BB"/>
    <w:rsid w:val="00171C4C"/>
    <w:rsid w:val="001860D8"/>
    <w:rsid w:val="001A6CD8"/>
    <w:rsid w:val="001C54AD"/>
    <w:rsid w:val="001E7550"/>
    <w:rsid w:val="002068B3"/>
    <w:rsid w:val="0026692D"/>
    <w:rsid w:val="002718D2"/>
    <w:rsid w:val="002728B2"/>
    <w:rsid w:val="00272A1F"/>
    <w:rsid w:val="002869DA"/>
    <w:rsid w:val="002957B4"/>
    <w:rsid w:val="002C3015"/>
    <w:rsid w:val="002C681B"/>
    <w:rsid w:val="002C68EE"/>
    <w:rsid w:val="002F1B25"/>
    <w:rsid w:val="0032280D"/>
    <w:rsid w:val="003674D8"/>
    <w:rsid w:val="003703D0"/>
    <w:rsid w:val="00375BB6"/>
    <w:rsid w:val="00377D12"/>
    <w:rsid w:val="003801CB"/>
    <w:rsid w:val="00381EB4"/>
    <w:rsid w:val="00391074"/>
    <w:rsid w:val="00396503"/>
    <w:rsid w:val="003A0876"/>
    <w:rsid w:val="003A2A59"/>
    <w:rsid w:val="003D0488"/>
    <w:rsid w:val="003D190A"/>
    <w:rsid w:val="003D25C7"/>
    <w:rsid w:val="003D7686"/>
    <w:rsid w:val="003E3F73"/>
    <w:rsid w:val="003E5F61"/>
    <w:rsid w:val="0040170A"/>
    <w:rsid w:val="00422A52"/>
    <w:rsid w:val="0043729D"/>
    <w:rsid w:val="004678F7"/>
    <w:rsid w:val="00492B29"/>
    <w:rsid w:val="004B1047"/>
    <w:rsid w:val="004C4853"/>
    <w:rsid w:val="004E7238"/>
    <w:rsid w:val="004F5439"/>
    <w:rsid w:val="00507917"/>
    <w:rsid w:val="005243F9"/>
    <w:rsid w:val="0054473D"/>
    <w:rsid w:val="00570619"/>
    <w:rsid w:val="00590BB4"/>
    <w:rsid w:val="00597394"/>
    <w:rsid w:val="005A1D21"/>
    <w:rsid w:val="005C3E16"/>
    <w:rsid w:val="005E0170"/>
    <w:rsid w:val="00604097"/>
    <w:rsid w:val="0060484B"/>
    <w:rsid w:val="00610991"/>
    <w:rsid w:val="00654402"/>
    <w:rsid w:val="00657D0D"/>
    <w:rsid w:val="00660E39"/>
    <w:rsid w:val="00675D36"/>
    <w:rsid w:val="006C37CB"/>
    <w:rsid w:val="006C3DB0"/>
    <w:rsid w:val="006F01BD"/>
    <w:rsid w:val="006F354A"/>
    <w:rsid w:val="0070471A"/>
    <w:rsid w:val="00705857"/>
    <w:rsid w:val="00710E07"/>
    <w:rsid w:val="00726AFF"/>
    <w:rsid w:val="007330C3"/>
    <w:rsid w:val="0074076A"/>
    <w:rsid w:val="0075264D"/>
    <w:rsid w:val="00772A0A"/>
    <w:rsid w:val="007960BA"/>
    <w:rsid w:val="007A55B0"/>
    <w:rsid w:val="007D0EEC"/>
    <w:rsid w:val="007D2A07"/>
    <w:rsid w:val="007D4E7C"/>
    <w:rsid w:val="007D5A65"/>
    <w:rsid w:val="007D7F9A"/>
    <w:rsid w:val="00823803"/>
    <w:rsid w:val="00840C9B"/>
    <w:rsid w:val="0084103E"/>
    <w:rsid w:val="00843E03"/>
    <w:rsid w:val="00850CE2"/>
    <w:rsid w:val="008524A4"/>
    <w:rsid w:val="0087316E"/>
    <w:rsid w:val="00886455"/>
    <w:rsid w:val="008E30F7"/>
    <w:rsid w:val="008E495B"/>
    <w:rsid w:val="008E5830"/>
    <w:rsid w:val="00902D20"/>
    <w:rsid w:val="0092091A"/>
    <w:rsid w:val="00926516"/>
    <w:rsid w:val="0093111E"/>
    <w:rsid w:val="00955F68"/>
    <w:rsid w:val="00963E3A"/>
    <w:rsid w:val="00977074"/>
    <w:rsid w:val="0099209C"/>
    <w:rsid w:val="009A1E49"/>
    <w:rsid w:val="009C3F74"/>
    <w:rsid w:val="009C7B5B"/>
    <w:rsid w:val="009D2BEC"/>
    <w:rsid w:val="009E0424"/>
    <w:rsid w:val="009E4648"/>
    <w:rsid w:val="009F7261"/>
    <w:rsid w:val="00A1659E"/>
    <w:rsid w:val="00A20798"/>
    <w:rsid w:val="00A57E8D"/>
    <w:rsid w:val="00AA51E4"/>
    <w:rsid w:val="00AA7D86"/>
    <w:rsid w:val="00AC3684"/>
    <w:rsid w:val="00AC65CD"/>
    <w:rsid w:val="00AD0743"/>
    <w:rsid w:val="00AD57F6"/>
    <w:rsid w:val="00B05B00"/>
    <w:rsid w:val="00B232E9"/>
    <w:rsid w:val="00B32FD7"/>
    <w:rsid w:val="00B362B6"/>
    <w:rsid w:val="00B4709D"/>
    <w:rsid w:val="00B65A70"/>
    <w:rsid w:val="00B7322A"/>
    <w:rsid w:val="00B8393A"/>
    <w:rsid w:val="00B961A3"/>
    <w:rsid w:val="00BD3C59"/>
    <w:rsid w:val="00BE55DB"/>
    <w:rsid w:val="00BF67DD"/>
    <w:rsid w:val="00C001D2"/>
    <w:rsid w:val="00C1466D"/>
    <w:rsid w:val="00C16408"/>
    <w:rsid w:val="00C20B76"/>
    <w:rsid w:val="00C404EB"/>
    <w:rsid w:val="00C4679B"/>
    <w:rsid w:val="00C53676"/>
    <w:rsid w:val="00C7054C"/>
    <w:rsid w:val="00CC2653"/>
    <w:rsid w:val="00CC2C25"/>
    <w:rsid w:val="00CE4A4A"/>
    <w:rsid w:val="00D23337"/>
    <w:rsid w:val="00D25EBA"/>
    <w:rsid w:val="00D32BCF"/>
    <w:rsid w:val="00D4054A"/>
    <w:rsid w:val="00D44D4A"/>
    <w:rsid w:val="00D6408F"/>
    <w:rsid w:val="00DA13C3"/>
    <w:rsid w:val="00DA6954"/>
    <w:rsid w:val="00DE2A37"/>
    <w:rsid w:val="00DE4A72"/>
    <w:rsid w:val="00DE7E28"/>
    <w:rsid w:val="00DF4E21"/>
    <w:rsid w:val="00DF53FC"/>
    <w:rsid w:val="00E00B22"/>
    <w:rsid w:val="00E171CA"/>
    <w:rsid w:val="00E515EA"/>
    <w:rsid w:val="00EA13E6"/>
    <w:rsid w:val="00EB0CD7"/>
    <w:rsid w:val="00EE614E"/>
    <w:rsid w:val="00EE7879"/>
    <w:rsid w:val="00F0203E"/>
    <w:rsid w:val="00F0566F"/>
    <w:rsid w:val="00F1005D"/>
    <w:rsid w:val="00F10B7D"/>
    <w:rsid w:val="00F156ED"/>
    <w:rsid w:val="00F157AF"/>
    <w:rsid w:val="00F32373"/>
    <w:rsid w:val="00F842F5"/>
    <w:rsid w:val="00F940BB"/>
    <w:rsid w:val="00F96688"/>
    <w:rsid w:val="00FD081E"/>
    <w:rsid w:val="00FE5436"/>
    <w:rsid w:val="00FE764D"/>
    <w:rsid w:val="00FF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 w:right="-1054"/>
      <w:jc w:val="both"/>
      <w:outlineLvl w:val="0"/>
    </w:pPr>
    <w:rPr>
      <w:b/>
      <w:bCs/>
      <w:u w:val="single"/>
      <w:lang w:val="uk-UA"/>
    </w:rPr>
  </w:style>
  <w:style w:type="paragraph" w:styleId="2">
    <w:name w:val="heading 2"/>
    <w:basedOn w:val="a"/>
    <w:next w:val="a"/>
    <w:qFormat/>
    <w:pPr>
      <w:keepNext/>
      <w:ind w:left="-540" w:right="-1234"/>
      <w:jc w:val="both"/>
      <w:outlineLvl w:val="1"/>
    </w:pPr>
    <w:rPr>
      <w:rFonts w:ascii="Tahoma" w:hAnsi="Tahoma" w:cs="Tahoma"/>
      <w:b/>
      <w:bCs/>
      <w:u w:val="single"/>
      <w:lang w:val="uk-UA"/>
    </w:rPr>
  </w:style>
  <w:style w:type="paragraph" w:styleId="3">
    <w:name w:val="heading 3"/>
    <w:basedOn w:val="a"/>
    <w:next w:val="a"/>
    <w:qFormat/>
    <w:pPr>
      <w:keepNext/>
      <w:ind w:right="77"/>
      <w:jc w:val="both"/>
      <w:outlineLvl w:val="2"/>
    </w:pPr>
    <w:rPr>
      <w:rFonts w:ascii="Tahoma" w:hAnsi="Tahoma" w:cs="Tahoma"/>
      <w:b/>
      <w:bCs/>
      <w:sz w:val="28"/>
      <w:u w:val="single"/>
      <w:lang w:val="uk-UA"/>
    </w:rPr>
  </w:style>
  <w:style w:type="paragraph" w:styleId="4">
    <w:name w:val="heading 4"/>
    <w:basedOn w:val="a"/>
    <w:next w:val="a"/>
    <w:qFormat/>
    <w:pPr>
      <w:keepNext/>
      <w:ind w:right="77"/>
      <w:jc w:val="center"/>
      <w:outlineLvl w:val="3"/>
    </w:pPr>
    <w:rPr>
      <w:b/>
      <w:bCs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180" w:right="-1234"/>
      <w:jc w:val="both"/>
    </w:pPr>
    <w:rPr>
      <w:lang w:val="uk-U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77"/>
      <w:jc w:val="both"/>
    </w:pPr>
    <w:rPr>
      <w:lang w:val="uk-UA"/>
    </w:rPr>
  </w:style>
  <w:style w:type="paragraph" w:styleId="a7">
    <w:name w:val="Balloon Text"/>
    <w:basedOn w:val="a"/>
    <w:semiHidden/>
    <w:rsid w:val="002F1B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33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F6B8-70EF-4C5E-8958-01C3ABF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И,</vt:lpstr>
    </vt:vector>
  </TitlesOfParts>
  <Company>CtrlSoft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И,</dc:title>
  <dc:creator>Work</dc:creator>
  <cp:lastModifiedBy>XTreme.ws</cp:lastModifiedBy>
  <cp:revision>2</cp:revision>
  <cp:lastPrinted>2018-08-21T13:16:00Z</cp:lastPrinted>
  <dcterms:created xsi:type="dcterms:W3CDTF">2018-08-23T08:24:00Z</dcterms:created>
  <dcterms:modified xsi:type="dcterms:W3CDTF">2018-08-23T08:24:00Z</dcterms:modified>
</cp:coreProperties>
</file>