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FA" w:rsidRDefault="001101FA" w:rsidP="001101FA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101FA" w:rsidRPr="004D4C98" w:rsidRDefault="001101FA" w:rsidP="001101FA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D3392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 w:rsidRPr="006D3392"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1101FA" w:rsidRPr="00064464" w:rsidRDefault="001101FA" w:rsidP="001101F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D3392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6D339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D3392">
        <w:rPr>
          <w:rFonts w:ascii="Times New Roman" w:hAnsi="Times New Roman"/>
          <w:b/>
          <w:sz w:val="32"/>
          <w:szCs w:val="32"/>
        </w:rPr>
        <w:t xml:space="preserve"> Я</w:t>
      </w:r>
    </w:p>
    <w:p w:rsidR="001101FA" w:rsidRDefault="001101FA" w:rsidP="0011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01FA" w:rsidRPr="001101FA" w:rsidRDefault="001101FA" w:rsidP="001101F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101FA">
        <w:rPr>
          <w:rFonts w:ascii="Times New Roman" w:hAnsi="Times New Roman"/>
          <w:sz w:val="28"/>
          <w:szCs w:val="28"/>
          <w:u w:val="single"/>
        </w:rPr>
        <w:t xml:space="preserve">від 26.12.2019 №288-р     </w:t>
      </w:r>
    </w:p>
    <w:p w:rsidR="001101FA" w:rsidRDefault="001101FA" w:rsidP="00110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1FA" w:rsidRDefault="001101FA" w:rsidP="00110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1FA" w:rsidRPr="001101FA" w:rsidRDefault="001101FA" w:rsidP="00110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1FA">
        <w:rPr>
          <w:rFonts w:ascii="Times New Roman" w:hAnsi="Times New Roman" w:cs="Times New Roman"/>
          <w:sz w:val="28"/>
          <w:szCs w:val="28"/>
        </w:rPr>
        <w:t>Про внесення змін до розпорядження</w:t>
      </w:r>
    </w:p>
    <w:p w:rsidR="001101FA" w:rsidRPr="001101FA" w:rsidRDefault="001101FA" w:rsidP="00110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1FA">
        <w:rPr>
          <w:rFonts w:ascii="Times New Roman" w:hAnsi="Times New Roman" w:cs="Times New Roman"/>
          <w:sz w:val="28"/>
          <w:szCs w:val="28"/>
        </w:rPr>
        <w:t>голови райдержадміністрації від 14.01.2019</w:t>
      </w:r>
    </w:p>
    <w:p w:rsidR="001101FA" w:rsidRPr="001101FA" w:rsidRDefault="001101FA" w:rsidP="00110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1FA">
        <w:rPr>
          <w:rFonts w:ascii="Times New Roman" w:hAnsi="Times New Roman" w:cs="Times New Roman"/>
          <w:sz w:val="28"/>
          <w:szCs w:val="28"/>
        </w:rPr>
        <w:t xml:space="preserve">№ 4-р «Про затвердження паспортів </w:t>
      </w:r>
    </w:p>
    <w:p w:rsidR="001101FA" w:rsidRPr="001101FA" w:rsidRDefault="001101FA" w:rsidP="00110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1FA">
        <w:rPr>
          <w:rFonts w:ascii="Times New Roman" w:hAnsi="Times New Roman" w:cs="Times New Roman"/>
          <w:sz w:val="28"/>
          <w:szCs w:val="28"/>
        </w:rPr>
        <w:t>бюджетної програми на 2019 рік»</w:t>
      </w:r>
    </w:p>
    <w:p w:rsidR="001101FA" w:rsidRPr="001101FA" w:rsidRDefault="001101FA" w:rsidP="00110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1FA" w:rsidRPr="001101FA" w:rsidRDefault="001101FA" w:rsidP="00110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FA">
        <w:rPr>
          <w:rFonts w:ascii="Times New Roman" w:hAnsi="Times New Roman" w:cs="Times New Roman"/>
          <w:sz w:val="28"/>
          <w:szCs w:val="28"/>
        </w:rPr>
        <w:t xml:space="preserve">Відповідно до статей 2, 6 Закону України «Про місцеві державні адміністрації», Бюджетного кодексу України, наказу Міністерства фінансів України від 26.08.2014 № 836 «Про деякі питання запровадження програмно-цільового методу складання та виконання місцевих бюджетів», на підставі розпорядження голови райдержадміністрації від 26.12.2019 №288-р «Про внесення змін до районного бюджету  </w:t>
      </w:r>
      <w:proofErr w:type="spellStart"/>
      <w:r w:rsidRPr="001101FA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1101FA">
        <w:rPr>
          <w:rFonts w:ascii="Times New Roman" w:hAnsi="Times New Roman" w:cs="Times New Roman"/>
          <w:sz w:val="28"/>
          <w:szCs w:val="28"/>
        </w:rPr>
        <w:t xml:space="preserve"> району на 2019 рік»            </w:t>
      </w:r>
      <w:r w:rsidRPr="001101FA">
        <w:rPr>
          <w:rFonts w:ascii="Times New Roman" w:hAnsi="Times New Roman" w:cs="Times New Roman"/>
          <w:b/>
          <w:sz w:val="28"/>
          <w:szCs w:val="28"/>
        </w:rPr>
        <w:t>з о б о в ’ я з у ю</w:t>
      </w:r>
      <w:r w:rsidRPr="001101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01FA" w:rsidRPr="001101FA" w:rsidRDefault="001101FA" w:rsidP="00110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FA" w:rsidRPr="001101FA" w:rsidRDefault="001101FA" w:rsidP="00110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FA">
        <w:rPr>
          <w:rFonts w:ascii="Times New Roman" w:hAnsi="Times New Roman" w:cs="Times New Roman"/>
          <w:sz w:val="28"/>
          <w:szCs w:val="28"/>
        </w:rPr>
        <w:t xml:space="preserve">1. Внести зміни до паспортів бюджетної програми районного бюджету </w:t>
      </w:r>
      <w:proofErr w:type="spellStart"/>
      <w:r w:rsidRPr="001101FA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1101FA">
        <w:rPr>
          <w:rFonts w:ascii="Times New Roman" w:hAnsi="Times New Roman" w:cs="Times New Roman"/>
          <w:sz w:val="28"/>
          <w:szCs w:val="28"/>
        </w:rPr>
        <w:t xml:space="preserve"> району  Миколаївської області  на 2019 рік за кодами програмної класифікації  видатків та кредитування місцевих бюджетів, що додаються за КПКВК:</w:t>
      </w:r>
    </w:p>
    <w:p w:rsidR="001101FA" w:rsidRPr="001101FA" w:rsidRDefault="001101FA" w:rsidP="00110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FA">
        <w:rPr>
          <w:rFonts w:ascii="Times New Roman" w:hAnsi="Times New Roman" w:cs="Times New Roman"/>
          <w:sz w:val="28"/>
          <w:szCs w:val="28"/>
        </w:rPr>
        <w:t xml:space="preserve">1) 0212010 </w:t>
      </w:r>
      <w:proofErr w:type="spellStart"/>
      <w:r w:rsidRPr="001101FA">
        <w:rPr>
          <w:rFonts w:ascii="Times New Roman" w:hAnsi="Times New Roman" w:cs="Times New Roman"/>
          <w:sz w:val="28"/>
          <w:szCs w:val="28"/>
        </w:rPr>
        <w:t>–Багатопрофільна</w:t>
      </w:r>
      <w:proofErr w:type="spellEnd"/>
      <w:r w:rsidRPr="001101FA">
        <w:rPr>
          <w:rFonts w:ascii="Times New Roman" w:hAnsi="Times New Roman" w:cs="Times New Roman"/>
          <w:sz w:val="28"/>
          <w:szCs w:val="28"/>
        </w:rPr>
        <w:t xml:space="preserve"> стаціонарна медична допомога населенню.</w:t>
      </w:r>
    </w:p>
    <w:p w:rsidR="001101FA" w:rsidRPr="001101FA" w:rsidRDefault="001101FA" w:rsidP="00110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1FA" w:rsidRPr="001101FA" w:rsidRDefault="001101FA" w:rsidP="001101FA">
      <w:pPr>
        <w:jc w:val="both"/>
        <w:rPr>
          <w:rFonts w:ascii="Times New Roman" w:hAnsi="Times New Roman" w:cs="Times New Roman"/>
          <w:sz w:val="28"/>
          <w:szCs w:val="28"/>
        </w:rPr>
      </w:pPr>
      <w:r w:rsidRPr="001101FA">
        <w:rPr>
          <w:rFonts w:ascii="Times New Roman" w:hAnsi="Times New Roman" w:cs="Times New Roman"/>
          <w:sz w:val="28"/>
          <w:szCs w:val="28"/>
        </w:rPr>
        <w:t xml:space="preserve">        2. Контроль за виконанням цього розпорядження залишаю за собою.</w:t>
      </w:r>
    </w:p>
    <w:p w:rsidR="001101FA" w:rsidRDefault="001101FA" w:rsidP="00110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1FA" w:rsidRPr="001101FA" w:rsidRDefault="001101FA" w:rsidP="00110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1FA" w:rsidRPr="001101FA" w:rsidRDefault="001101FA" w:rsidP="001101FA">
      <w:pPr>
        <w:jc w:val="both"/>
        <w:rPr>
          <w:rFonts w:ascii="Times New Roman" w:hAnsi="Times New Roman" w:cs="Times New Roman"/>
          <w:sz w:val="28"/>
          <w:szCs w:val="28"/>
        </w:rPr>
      </w:pPr>
      <w:r w:rsidRPr="001101FA">
        <w:rPr>
          <w:rFonts w:ascii="Times New Roman" w:hAnsi="Times New Roman" w:cs="Times New Roman"/>
          <w:sz w:val="28"/>
          <w:szCs w:val="28"/>
        </w:rPr>
        <w:t>Голова райдержадміністрації                                    Олександр СЛАВІНСЬКИЙ</w:t>
      </w:r>
    </w:p>
    <w:p w:rsidR="00E37840" w:rsidRPr="001101FA" w:rsidRDefault="00E37840">
      <w:pPr>
        <w:rPr>
          <w:rFonts w:ascii="Times New Roman" w:hAnsi="Times New Roman" w:cs="Times New Roman"/>
          <w:sz w:val="28"/>
          <w:szCs w:val="28"/>
        </w:rPr>
      </w:pPr>
    </w:p>
    <w:sectPr w:rsidR="00E37840" w:rsidRPr="001101FA" w:rsidSect="002E09C4">
      <w:pgSz w:w="11906" w:h="16838"/>
      <w:pgMar w:top="567" w:right="424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1FA"/>
    <w:rsid w:val="001101FA"/>
    <w:rsid w:val="00E3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2019-12-28T09:59:00Z</dcterms:created>
  <dcterms:modified xsi:type="dcterms:W3CDTF">2019-12-28T10:03:00Z</dcterms:modified>
</cp:coreProperties>
</file>