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51" w:rsidRDefault="00440651" w:rsidP="00123FE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C221B">
        <w:rPr>
          <w:rFonts w:ascii="Times New Roman" w:hAnsi="Times New Roman"/>
          <w:b/>
          <w:sz w:val="28"/>
          <w:szCs w:val="28"/>
          <w:lang w:val="uk-UA"/>
        </w:rPr>
        <w:t>Баштанські голови сільської ради</w:t>
      </w:r>
    </w:p>
    <w:p w:rsidR="00440651" w:rsidRDefault="00440651" w:rsidP="00123F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документами Державного архіву Миколаївської області</w:t>
      </w:r>
    </w:p>
    <w:p w:rsidR="00440651" w:rsidRPr="004C2FF7" w:rsidRDefault="00440651" w:rsidP="00123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2FF7">
        <w:rPr>
          <w:rFonts w:ascii="Times New Roman" w:hAnsi="Times New Roman"/>
          <w:b/>
          <w:sz w:val="28"/>
          <w:szCs w:val="28"/>
          <w:lang w:val="uk-UA"/>
        </w:rPr>
        <w:t>1920-1930 роки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09F0">
        <w:rPr>
          <w:rFonts w:ascii="Times New Roman" w:hAnsi="Times New Roman"/>
          <w:b/>
          <w:i/>
          <w:sz w:val="28"/>
          <w:szCs w:val="28"/>
          <w:lang w:val="uk-UA"/>
        </w:rPr>
        <w:t>( мова та написання слів збережено за документами)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Січень 1920 року </w:t>
      </w:r>
      <w:r>
        <w:rPr>
          <w:rFonts w:ascii="Times New Roman" w:hAnsi="Times New Roman"/>
          <w:sz w:val="28"/>
          <w:szCs w:val="28"/>
          <w:lang w:val="uk-UA"/>
        </w:rPr>
        <w:t>- голова Полтавської сільської Ради Пляка К.Ф. (Історія міст і сіл Української РСР, Київ, 1971, листи 160,162)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F2BC1">
        <w:rPr>
          <w:rFonts w:ascii="Times New Roman" w:hAnsi="Times New Roman"/>
          <w:b/>
          <w:sz w:val="28"/>
          <w:szCs w:val="28"/>
          <w:lang w:val="uk-UA"/>
        </w:rPr>
        <w:t>15 л</w:t>
      </w:r>
      <w:r>
        <w:rPr>
          <w:rFonts w:ascii="Times New Roman" w:hAnsi="Times New Roman"/>
          <w:b/>
          <w:sz w:val="28"/>
          <w:szCs w:val="28"/>
          <w:lang w:val="uk-UA"/>
        </w:rPr>
        <w:t>ип</w:t>
      </w:r>
      <w:r w:rsidRPr="004F2BC1">
        <w:rPr>
          <w:rFonts w:ascii="Times New Roman" w:hAnsi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/>
          <w:b/>
          <w:sz w:val="28"/>
          <w:szCs w:val="28"/>
          <w:lang w:val="uk-UA"/>
        </w:rPr>
        <w:t>я</w:t>
      </w:r>
      <w:r w:rsidRPr="004F2BC1">
        <w:rPr>
          <w:rFonts w:ascii="Times New Roman" w:hAnsi="Times New Roman"/>
          <w:b/>
          <w:sz w:val="28"/>
          <w:szCs w:val="28"/>
          <w:lang w:val="uk-UA"/>
        </w:rPr>
        <w:t xml:space="preserve"> 1923 року</w:t>
      </w:r>
      <w:r>
        <w:rPr>
          <w:rFonts w:ascii="Times New Roman" w:hAnsi="Times New Roman"/>
          <w:sz w:val="28"/>
          <w:szCs w:val="28"/>
          <w:lang w:val="uk-UA"/>
        </w:rPr>
        <w:t xml:space="preserve"> - протокол Полтавського сільського сходу громадян на якому виступив голова сільської Ради робітничих, червоноармійських та селянських депутатів </w:t>
      </w:r>
      <w:r w:rsidRPr="004F2BC1">
        <w:rPr>
          <w:rFonts w:ascii="Times New Roman" w:hAnsi="Times New Roman"/>
          <w:b/>
          <w:sz w:val="28"/>
          <w:szCs w:val="28"/>
          <w:lang w:val="uk-UA"/>
        </w:rPr>
        <w:t>Самойленко Михайло Євстафійович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E41FB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sz w:val="28"/>
          <w:szCs w:val="28"/>
          <w:lang w:val="uk-UA"/>
        </w:rPr>
        <w:t>: Фонд Р-934, опис 1, справа 2, лист 6.</w:t>
      </w:r>
    </w:p>
    <w:p w:rsidR="00440651" w:rsidRPr="000E41FB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F2BC1">
        <w:rPr>
          <w:rFonts w:ascii="Times New Roman" w:hAnsi="Times New Roman"/>
          <w:b/>
          <w:sz w:val="28"/>
          <w:szCs w:val="28"/>
          <w:lang w:val="uk-UA"/>
        </w:rPr>
        <w:t>21.10.1923 року</w:t>
      </w:r>
      <w:r>
        <w:rPr>
          <w:rFonts w:ascii="Times New Roman" w:hAnsi="Times New Roman"/>
          <w:sz w:val="28"/>
          <w:szCs w:val="28"/>
          <w:lang w:val="uk-UA"/>
        </w:rPr>
        <w:t xml:space="preserve"> - обрано головою сільської Ради </w:t>
      </w:r>
      <w:r w:rsidRPr="004F2BC1">
        <w:rPr>
          <w:rFonts w:ascii="Times New Roman" w:hAnsi="Times New Roman"/>
          <w:b/>
          <w:sz w:val="28"/>
          <w:szCs w:val="28"/>
          <w:lang w:val="uk-UA"/>
        </w:rPr>
        <w:t>Самойленка Михайла Євстафійовича</w:t>
      </w:r>
      <w:r>
        <w:rPr>
          <w:rFonts w:ascii="Times New Roman" w:hAnsi="Times New Roman"/>
          <w:sz w:val="28"/>
          <w:szCs w:val="28"/>
          <w:lang w:val="uk-UA"/>
        </w:rPr>
        <w:t xml:space="preserve"> (Протокол №25 від 21.10.1923 року «Про вибори до Полтавської Ради</w:t>
      </w:r>
      <w:r w:rsidRPr="004F2BC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робітничих, червоноармійських та селянських депутатів»)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E41FB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sz w:val="28"/>
          <w:szCs w:val="28"/>
          <w:lang w:val="uk-UA"/>
        </w:rPr>
        <w:t>: Фонд Р-934, опис 1, справа 2, листи 9, 9 зворот, 10.</w:t>
      </w:r>
    </w:p>
    <w:p w:rsidR="00440651" w:rsidRPr="000E41FB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статистичним звітом за 1924 рік: </w:t>
      </w:r>
      <w:r w:rsidRPr="005148B4">
        <w:rPr>
          <w:rFonts w:ascii="Times New Roman" w:hAnsi="Times New Roman"/>
          <w:b/>
          <w:sz w:val="28"/>
          <w:szCs w:val="28"/>
          <w:lang w:val="uk-UA"/>
        </w:rPr>
        <w:t>Самойленко Михайло Євстафійович</w:t>
      </w:r>
      <w:r>
        <w:rPr>
          <w:rFonts w:ascii="Times New Roman" w:hAnsi="Times New Roman"/>
          <w:sz w:val="28"/>
          <w:szCs w:val="28"/>
          <w:lang w:val="uk-UA"/>
        </w:rPr>
        <w:t>, 27 років, освіта - нижча, національність – українець, соціальний стан - радянський службовець, з 19.03.1923 року голова сільської ради - по призначенню, з 24.10.1923 року – по виборах.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E41FB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sz w:val="28"/>
          <w:szCs w:val="28"/>
          <w:lang w:val="uk-UA"/>
        </w:rPr>
        <w:t>: Фонд Р-934, опис 1, справа17, лист 4.</w:t>
      </w:r>
    </w:p>
    <w:p w:rsidR="00440651" w:rsidRPr="000E41FB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протоколу Полтавської  сільської ради від 15.03.1925 року №5 головою сільради обрано </w:t>
      </w:r>
      <w:r w:rsidRPr="003034FA">
        <w:rPr>
          <w:rFonts w:ascii="Times New Roman" w:hAnsi="Times New Roman"/>
          <w:b/>
          <w:sz w:val="28"/>
          <w:szCs w:val="28"/>
          <w:lang w:val="uk-UA"/>
        </w:rPr>
        <w:t>Курдіяш Івана Михайловича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E41FB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sz w:val="28"/>
          <w:szCs w:val="28"/>
          <w:lang w:val="uk-UA"/>
        </w:rPr>
        <w:t>: Фонд Р-934, опис 1, справа 30, лист 12.</w:t>
      </w:r>
    </w:p>
    <w:p w:rsidR="00440651" w:rsidRPr="000E41FB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протоколу Полтавської  сільської ради від 06.06.1925 року №13, головою сільради обрано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Чайку Михайла Власовича 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E41FB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sz w:val="28"/>
          <w:szCs w:val="28"/>
          <w:lang w:val="uk-UA"/>
        </w:rPr>
        <w:t>: Фонд Р-934, опис 1, справа 30, лист 19.</w:t>
      </w:r>
    </w:p>
    <w:p w:rsidR="00440651" w:rsidRPr="000E41FB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справою «Списки по обліку особового складу за 1925 рік» -</w:t>
      </w:r>
      <w:r w:rsidRPr="003034F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Чайка Михайло Власович - </w:t>
      </w:r>
      <w:r w:rsidRPr="00C410CD">
        <w:rPr>
          <w:rFonts w:ascii="Times New Roman" w:hAnsi="Times New Roman"/>
          <w:sz w:val="28"/>
          <w:szCs w:val="28"/>
          <w:lang w:val="uk-UA"/>
        </w:rPr>
        <w:t>30 років, освіта нижча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40651" w:rsidRPr="00C410CD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E41FB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 w:rsidRPr="00C410CD">
        <w:rPr>
          <w:rFonts w:ascii="Times New Roman" w:hAnsi="Times New Roman"/>
          <w:sz w:val="28"/>
          <w:szCs w:val="28"/>
          <w:lang w:val="uk-UA"/>
        </w:rPr>
        <w:t>: Фонд Р-934, опис 1, справа 38, лист 9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40651" w:rsidRPr="000E41FB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справою «Списки по обліку особового складу за 05.04. -24.08.1927 року» - голова сільради </w:t>
      </w:r>
      <w:r w:rsidRPr="00C410CD">
        <w:rPr>
          <w:rFonts w:ascii="Times New Roman" w:hAnsi="Times New Roman"/>
          <w:b/>
          <w:sz w:val="28"/>
          <w:szCs w:val="28"/>
          <w:lang w:val="uk-UA"/>
        </w:rPr>
        <w:t>Бабич Гаврило Кузьмич</w:t>
      </w:r>
      <w:r>
        <w:rPr>
          <w:rFonts w:ascii="Times New Roman" w:hAnsi="Times New Roman"/>
          <w:sz w:val="28"/>
          <w:szCs w:val="28"/>
          <w:lang w:val="uk-UA"/>
        </w:rPr>
        <w:t xml:space="preserve"> – 38 років, освіта середня, обирається до сільської ради 8-й раз;</w:t>
      </w:r>
    </w:p>
    <w:p w:rsidR="00440651" w:rsidRPr="007C221B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сільради - </w:t>
      </w:r>
      <w:r>
        <w:rPr>
          <w:rFonts w:ascii="Times New Roman" w:hAnsi="Times New Roman"/>
          <w:b/>
          <w:sz w:val="28"/>
          <w:szCs w:val="28"/>
          <w:lang w:val="uk-UA"/>
        </w:rPr>
        <w:t>Скідан Гаврило Ксенофон</w:t>
      </w:r>
      <w:r w:rsidRPr="004E6899">
        <w:rPr>
          <w:rFonts w:ascii="Times New Roman" w:hAnsi="Times New Roman"/>
          <w:b/>
          <w:sz w:val="28"/>
          <w:szCs w:val="28"/>
          <w:lang w:val="uk-UA"/>
        </w:rPr>
        <w:t>тович</w:t>
      </w:r>
      <w:r>
        <w:rPr>
          <w:rFonts w:ascii="Times New Roman" w:hAnsi="Times New Roman"/>
          <w:sz w:val="28"/>
          <w:szCs w:val="28"/>
          <w:lang w:val="uk-UA"/>
        </w:rPr>
        <w:t xml:space="preserve"> - 30 років, бідняк, голова сільради з 31.12.1927 року, обирається до сільради 4-й раз.</w:t>
      </w:r>
    </w:p>
    <w:p w:rsidR="00440651" w:rsidRPr="00C410CD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44D91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 w:rsidRPr="00C410CD">
        <w:rPr>
          <w:rFonts w:ascii="Times New Roman" w:hAnsi="Times New Roman"/>
          <w:sz w:val="28"/>
          <w:szCs w:val="28"/>
          <w:lang w:val="uk-UA"/>
        </w:rPr>
        <w:t xml:space="preserve">: Фонд Р-934, опис 1, справа </w:t>
      </w:r>
      <w:r>
        <w:rPr>
          <w:rFonts w:ascii="Times New Roman" w:hAnsi="Times New Roman"/>
          <w:sz w:val="28"/>
          <w:szCs w:val="28"/>
          <w:lang w:val="uk-UA"/>
        </w:rPr>
        <w:t>79</w:t>
      </w:r>
      <w:r w:rsidRPr="00C410CD">
        <w:rPr>
          <w:rFonts w:ascii="Times New Roman" w:hAnsi="Times New Roman"/>
          <w:sz w:val="28"/>
          <w:szCs w:val="28"/>
          <w:lang w:val="uk-UA"/>
        </w:rPr>
        <w:t>, лист</w:t>
      </w:r>
      <w:r>
        <w:rPr>
          <w:rFonts w:ascii="Times New Roman" w:hAnsi="Times New Roman"/>
          <w:sz w:val="28"/>
          <w:szCs w:val="28"/>
          <w:lang w:val="uk-UA"/>
        </w:rPr>
        <w:t>и 3-</w:t>
      </w:r>
      <w:r w:rsidRPr="00C410CD">
        <w:rPr>
          <w:rFonts w:ascii="Times New Roman" w:hAnsi="Times New Roman"/>
          <w:sz w:val="28"/>
          <w:szCs w:val="28"/>
          <w:lang w:val="uk-UA"/>
        </w:rPr>
        <w:t xml:space="preserve"> 9</w:t>
      </w:r>
      <w:r>
        <w:rPr>
          <w:rFonts w:ascii="Times New Roman" w:hAnsi="Times New Roman"/>
          <w:sz w:val="28"/>
          <w:szCs w:val="28"/>
          <w:lang w:val="uk-UA"/>
        </w:rPr>
        <w:t>, лист 10.</w:t>
      </w:r>
    </w:p>
    <w:p w:rsidR="00440651" w:rsidRPr="00844D9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протоколу Баштанської  сільської ради від 10.02.1930 року «Про звіт виборчкому» , головою  сільради обрано </w:t>
      </w:r>
      <w:r>
        <w:rPr>
          <w:rFonts w:ascii="Times New Roman" w:hAnsi="Times New Roman"/>
          <w:b/>
          <w:sz w:val="28"/>
          <w:szCs w:val="28"/>
          <w:lang w:val="uk-UA"/>
        </w:rPr>
        <w:t>Плужника Охріма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44D91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sz w:val="28"/>
          <w:szCs w:val="28"/>
          <w:lang w:val="uk-UA"/>
        </w:rPr>
        <w:t>: Фонд Р-934, опис 1, справа 107, лист 102.</w:t>
      </w:r>
    </w:p>
    <w:p w:rsidR="00440651" w:rsidRPr="00844D9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протоколу Баштанської  сільської ради від 23.11.1930 року голова сільради </w:t>
      </w:r>
      <w:r w:rsidRPr="004E6899">
        <w:rPr>
          <w:rFonts w:ascii="Times New Roman" w:hAnsi="Times New Roman"/>
          <w:b/>
          <w:sz w:val="28"/>
          <w:szCs w:val="28"/>
          <w:lang w:val="uk-UA"/>
        </w:rPr>
        <w:t>Шаповалов С.П.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44D91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sz w:val="28"/>
          <w:szCs w:val="28"/>
          <w:lang w:val="uk-UA"/>
        </w:rPr>
        <w:t>: Фонд Р-934, опис 1, справа 107, лист 107.</w:t>
      </w:r>
    </w:p>
    <w:p w:rsidR="00440651" w:rsidRDefault="00440651" w:rsidP="00123FE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40651" w:rsidRPr="004C2FF7" w:rsidRDefault="00440651" w:rsidP="00123FE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2FF7">
        <w:rPr>
          <w:rFonts w:ascii="Times New Roman" w:hAnsi="Times New Roman"/>
          <w:b/>
          <w:sz w:val="28"/>
          <w:szCs w:val="28"/>
          <w:lang w:val="uk-UA"/>
        </w:rPr>
        <w:t>1931-1941 роки – документи відсутні</w:t>
      </w:r>
    </w:p>
    <w:p w:rsidR="00440651" w:rsidRDefault="00440651" w:rsidP="00123FE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0651" w:rsidRDefault="00440651" w:rsidP="00123FE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2FF7">
        <w:rPr>
          <w:rFonts w:ascii="Times New Roman" w:hAnsi="Times New Roman"/>
          <w:b/>
          <w:sz w:val="28"/>
          <w:szCs w:val="28"/>
          <w:lang w:val="uk-UA"/>
        </w:rPr>
        <w:t>1944-1955 роки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протоколі наради голів колгоспів Баштанської сільради від 27.03.1944 року головою сільради вказано Стіпанов , секретарем сільради Пустовара М.С.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протоколу сесії сільради від 04.05.1944 року - голова сільради </w:t>
      </w:r>
      <w:r w:rsidRPr="004E6899">
        <w:rPr>
          <w:rFonts w:ascii="Times New Roman" w:hAnsi="Times New Roman"/>
          <w:b/>
          <w:sz w:val="28"/>
          <w:szCs w:val="28"/>
          <w:lang w:val="uk-UA"/>
        </w:rPr>
        <w:t>Діброва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С.І.</w:t>
      </w:r>
      <w:r>
        <w:rPr>
          <w:rFonts w:ascii="Times New Roman" w:hAnsi="Times New Roman"/>
          <w:sz w:val="28"/>
          <w:szCs w:val="28"/>
          <w:lang w:val="uk-UA"/>
        </w:rPr>
        <w:t>, секретар  Пустовар М.С.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E18B7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sz w:val="28"/>
          <w:szCs w:val="28"/>
          <w:lang w:val="uk-UA"/>
        </w:rPr>
        <w:t>: Фонд Р-934, опис 2, справа 1, листи 2,6.</w:t>
      </w:r>
    </w:p>
    <w:p w:rsidR="00440651" w:rsidRPr="00844D9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0651" w:rsidRPr="00D74B7F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актах про нанесену шкоду колгоспам німецько – фашистськими загарбниками та їх спільниками  по Баштанській сільській раді за травень 1944 року сільським головою сільської ради зазначено </w:t>
      </w:r>
      <w:r w:rsidRPr="00D74B7F">
        <w:rPr>
          <w:rFonts w:ascii="Times New Roman" w:hAnsi="Times New Roman"/>
          <w:b/>
          <w:sz w:val="28"/>
          <w:szCs w:val="28"/>
          <w:lang w:val="uk-UA"/>
        </w:rPr>
        <w:t>«Степанов Василь Якович»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44D91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sz w:val="28"/>
          <w:szCs w:val="28"/>
          <w:lang w:val="uk-UA"/>
        </w:rPr>
        <w:t>: Фонд 1894, опис 1, справа 26.листи 1-29.</w:t>
      </w:r>
    </w:p>
    <w:p w:rsidR="00440651" w:rsidRPr="00844D9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протоколу сесії Баштанської сільської ради від 07.03.1945 року №4 голова сільради  </w:t>
      </w:r>
      <w:r w:rsidRPr="004E6899">
        <w:rPr>
          <w:rFonts w:ascii="Times New Roman" w:hAnsi="Times New Roman"/>
          <w:b/>
          <w:sz w:val="28"/>
          <w:szCs w:val="28"/>
          <w:lang w:val="uk-UA"/>
        </w:rPr>
        <w:t>Сябро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Н.М.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44D91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sz w:val="28"/>
          <w:szCs w:val="28"/>
          <w:lang w:val="uk-UA"/>
        </w:rPr>
        <w:t>: Фонд Р-934, опис 2, справа 2, листи 1,9.</w:t>
      </w:r>
    </w:p>
    <w:p w:rsidR="00440651" w:rsidRPr="00844D9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5722">
        <w:rPr>
          <w:rFonts w:ascii="Times New Roman" w:hAnsi="Times New Roman"/>
          <w:sz w:val="28"/>
          <w:szCs w:val="28"/>
          <w:lang w:val="uk-UA"/>
        </w:rPr>
        <w:t>За справою «Статистичний звіт про особовий склад сільради на 06.03.1945 року</w:t>
      </w:r>
      <w:r>
        <w:rPr>
          <w:rFonts w:ascii="Times New Roman" w:hAnsi="Times New Roman"/>
          <w:sz w:val="28"/>
          <w:szCs w:val="28"/>
          <w:lang w:val="uk-UA"/>
        </w:rPr>
        <w:t>» 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C5722">
        <w:rPr>
          <w:rFonts w:ascii="Times New Roman" w:hAnsi="Times New Roman"/>
          <w:sz w:val="28"/>
          <w:szCs w:val="28"/>
          <w:lang w:val="uk-UA"/>
        </w:rPr>
        <w:t xml:space="preserve">голова сільради </w:t>
      </w:r>
      <w:r w:rsidRPr="004E6899">
        <w:rPr>
          <w:rFonts w:ascii="Times New Roman" w:hAnsi="Times New Roman"/>
          <w:b/>
          <w:sz w:val="28"/>
          <w:szCs w:val="28"/>
          <w:lang w:val="uk-UA"/>
        </w:rPr>
        <w:t>Сябро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Н.М.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44D91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sz w:val="28"/>
          <w:szCs w:val="28"/>
          <w:lang w:val="uk-UA"/>
        </w:rPr>
        <w:t>: Фонд Р-934, опис 2, справа10, лист1..</w:t>
      </w:r>
    </w:p>
    <w:p w:rsidR="00440651" w:rsidRPr="00844D9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протоколу сесії Баштанської сільської ради від 20.03.1947 року №3 голова сільради  </w:t>
      </w:r>
      <w:r w:rsidRPr="004E6899">
        <w:rPr>
          <w:rFonts w:ascii="Times New Roman" w:hAnsi="Times New Roman"/>
          <w:b/>
          <w:sz w:val="28"/>
          <w:szCs w:val="28"/>
          <w:lang w:val="uk-UA"/>
        </w:rPr>
        <w:t>Шатній Федосій Іванович</w:t>
      </w:r>
      <w:r>
        <w:rPr>
          <w:rFonts w:ascii="Times New Roman" w:hAnsi="Times New Roman"/>
          <w:sz w:val="28"/>
          <w:szCs w:val="28"/>
          <w:lang w:val="uk-UA"/>
        </w:rPr>
        <w:t>,1989 року народження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44D91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sz w:val="28"/>
          <w:szCs w:val="28"/>
          <w:lang w:val="uk-UA"/>
        </w:rPr>
        <w:t>: Фонд Р-934, опис 2, справа 11, листи 2.</w:t>
      </w:r>
    </w:p>
    <w:p w:rsidR="00440651" w:rsidRPr="00844D9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протоколу сесії Баштанської сільської ради від 06.01.1948 року 2 скликання №1, голова сільради </w:t>
      </w:r>
      <w:r w:rsidRPr="004E6899">
        <w:rPr>
          <w:rFonts w:ascii="Times New Roman" w:hAnsi="Times New Roman"/>
          <w:b/>
          <w:sz w:val="28"/>
          <w:szCs w:val="28"/>
          <w:lang w:val="uk-UA"/>
        </w:rPr>
        <w:t>Шатній Федосій Іванович</w:t>
      </w:r>
      <w:r>
        <w:rPr>
          <w:rFonts w:ascii="Times New Roman" w:hAnsi="Times New Roman"/>
          <w:sz w:val="28"/>
          <w:szCs w:val="28"/>
          <w:lang w:val="uk-UA"/>
        </w:rPr>
        <w:t>, 1989 року народження.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44D91">
        <w:rPr>
          <w:rFonts w:ascii="Times New Roman" w:hAnsi="Times New Roman"/>
          <w:b/>
          <w:sz w:val="28"/>
          <w:szCs w:val="28"/>
          <w:lang w:val="uk-UA"/>
        </w:rPr>
        <w:t>Підстава:</w:t>
      </w:r>
      <w:r>
        <w:rPr>
          <w:rFonts w:ascii="Times New Roman" w:hAnsi="Times New Roman"/>
          <w:sz w:val="28"/>
          <w:szCs w:val="28"/>
          <w:lang w:val="uk-UA"/>
        </w:rPr>
        <w:t xml:space="preserve"> Фонд Р-934, опис 2, справа 23, лист16.</w:t>
      </w:r>
    </w:p>
    <w:p w:rsidR="00440651" w:rsidRPr="00844D9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протоколу сесії Баштанської сільської ради від 19.01.1950 №1, голова сільради </w:t>
      </w:r>
      <w:r w:rsidRPr="004E6899">
        <w:rPr>
          <w:rFonts w:ascii="Times New Roman" w:hAnsi="Times New Roman"/>
          <w:b/>
          <w:sz w:val="28"/>
          <w:szCs w:val="28"/>
          <w:lang w:val="uk-UA"/>
        </w:rPr>
        <w:t>Шаповалов Андрій Максимович</w:t>
      </w:r>
      <w:r>
        <w:rPr>
          <w:rFonts w:ascii="Times New Roman" w:hAnsi="Times New Roman"/>
          <w:sz w:val="28"/>
          <w:szCs w:val="28"/>
          <w:lang w:val="uk-UA"/>
        </w:rPr>
        <w:t>, 1909 року народження, з 12.1947 року – депутат сільради.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44D91">
        <w:rPr>
          <w:rFonts w:ascii="Times New Roman" w:hAnsi="Times New Roman"/>
          <w:b/>
          <w:sz w:val="28"/>
          <w:szCs w:val="28"/>
          <w:lang w:val="uk-UA"/>
        </w:rPr>
        <w:t>Підстава:</w:t>
      </w:r>
      <w:r>
        <w:rPr>
          <w:rFonts w:ascii="Times New Roman" w:hAnsi="Times New Roman"/>
          <w:sz w:val="28"/>
          <w:szCs w:val="28"/>
          <w:lang w:val="uk-UA"/>
        </w:rPr>
        <w:t xml:space="preserve"> Фонд Р-934, опис 2, справа 48, лист 1.</w:t>
      </w:r>
    </w:p>
    <w:p w:rsidR="00440651" w:rsidRPr="00844D9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протоколу сесії Баштанської сільської ради від 27.02.1955 року - голова сільради </w:t>
      </w:r>
      <w:r w:rsidRPr="004E6899">
        <w:rPr>
          <w:rFonts w:ascii="Times New Roman" w:hAnsi="Times New Roman"/>
          <w:b/>
          <w:sz w:val="28"/>
          <w:szCs w:val="28"/>
          <w:lang w:val="uk-UA"/>
        </w:rPr>
        <w:t>Домарацький Степан Андрійович</w:t>
      </w:r>
      <w:r>
        <w:rPr>
          <w:rFonts w:ascii="Times New Roman" w:hAnsi="Times New Roman"/>
          <w:sz w:val="28"/>
          <w:szCs w:val="28"/>
          <w:lang w:val="uk-UA"/>
        </w:rPr>
        <w:t>, 1909 року народження, освіта - 8 класів.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44D91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sz w:val="28"/>
          <w:szCs w:val="28"/>
          <w:lang w:val="uk-UA"/>
        </w:rPr>
        <w:t>: Фонд Р-934, опис 2, справа 88, листи 1 зворот, 2.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0651" w:rsidRPr="00E17ADF" w:rsidRDefault="00440651" w:rsidP="00123FE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E17ADF">
        <w:rPr>
          <w:rFonts w:ascii="Times New Roman" w:hAnsi="Times New Roman"/>
          <w:b/>
          <w:sz w:val="28"/>
          <w:szCs w:val="28"/>
          <w:lang w:val="uk-UA"/>
        </w:rPr>
        <w:t>З історії Баштанської (Полтавської) сільської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40651" w:rsidRPr="00CD2A15" w:rsidRDefault="00440651" w:rsidP="00123FE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документами Державного архіву Миколаївської області ( мова та написання слів збережено за документами)</w:t>
      </w:r>
    </w:p>
    <w:p w:rsidR="00440651" w:rsidRDefault="00440651" w:rsidP="00123F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Полтавська сільська Рада обрана у січні 1920 року. Першим сільським головою був Пляка К.Ф.</w:t>
      </w:r>
    </w:p>
    <w:p w:rsidR="00440651" w:rsidRDefault="00440651" w:rsidP="00844D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0548E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sz w:val="28"/>
          <w:szCs w:val="28"/>
          <w:lang w:val="uk-UA"/>
        </w:rPr>
        <w:t>: Історія міст і сіл Української РСР, Київ, 1971, листи 160,162.</w:t>
      </w:r>
    </w:p>
    <w:p w:rsidR="00440651" w:rsidRPr="00844D9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Державному архіві Миколаївської області зберігаються документи Полтавської - Баштанської сільської Ради робітничих, червононоармійських та селянських депутатів з 1923 року.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1926 року селище входило до складу Новобузького району.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фонді Р-934 є протокол Полтавського сільського сходу громадян від 15 липня 1923 року  на якому  виступив голова сільської Ради робітничих, червоноармійських та селянських депутатів </w:t>
      </w:r>
      <w:r w:rsidRPr="004F2BC1">
        <w:rPr>
          <w:rFonts w:ascii="Times New Roman" w:hAnsi="Times New Roman"/>
          <w:b/>
          <w:sz w:val="28"/>
          <w:szCs w:val="28"/>
          <w:lang w:val="uk-UA"/>
        </w:rPr>
        <w:t>Самойленко Михайло Євстафійович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D789B">
        <w:rPr>
          <w:rFonts w:ascii="Times New Roman" w:hAnsi="Times New Roman"/>
          <w:b/>
          <w:sz w:val="28"/>
          <w:szCs w:val="28"/>
          <w:lang w:val="uk-UA"/>
        </w:rPr>
        <w:t>Підстава:</w:t>
      </w:r>
      <w:r>
        <w:rPr>
          <w:rFonts w:ascii="Times New Roman" w:hAnsi="Times New Roman"/>
          <w:sz w:val="28"/>
          <w:szCs w:val="28"/>
          <w:lang w:val="uk-UA"/>
        </w:rPr>
        <w:t xml:space="preserve"> Фонд Р-934, опис 1, справа 2, лист 6.</w:t>
      </w:r>
    </w:p>
    <w:p w:rsidR="00440651" w:rsidRDefault="00440651" w:rsidP="00844D91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0651" w:rsidRDefault="00440651" w:rsidP="00844D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жовтні 1923 року відбулися вибори до Полтавської сільради у наступних населений пунктах:Полтавка, Зелений Клин, Тарасівка, Красний Пахарь. Всього 55 членів сільради.</w:t>
      </w:r>
      <w:r w:rsidRPr="00390A1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40651" w:rsidRDefault="00440651" w:rsidP="00123F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548E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sz w:val="28"/>
          <w:szCs w:val="28"/>
          <w:lang w:val="uk-UA"/>
        </w:rPr>
        <w:t xml:space="preserve">: Фонд Р-934, опис 1, справа 2, лист 9,9 зворот.10. </w:t>
      </w:r>
    </w:p>
    <w:p w:rsidR="00440651" w:rsidRPr="00844D91" w:rsidRDefault="00440651" w:rsidP="00844D9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0651" w:rsidRDefault="00440651" w:rsidP="00844D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засіданні сільради 22.10.1923 року, протокол №26, головою сільради обрано </w:t>
      </w:r>
      <w:r w:rsidRPr="004F2BC1">
        <w:rPr>
          <w:rFonts w:ascii="Times New Roman" w:hAnsi="Times New Roman"/>
          <w:b/>
          <w:sz w:val="28"/>
          <w:szCs w:val="28"/>
          <w:lang w:val="uk-UA"/>
        </w:rPr>
        <w:t>Самойленк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4F2BC1">
        <w:rPr>
          <w:rFonts w:ascii="Times New Roman" w:hAnsi="Times New Roman"/>
          <w:b/>
          <w:sz w:val="28"/>
          <w:szCs w:val="28"/>
          <w:lang w:val="uk-UA"/>
        </w:rPr>
        <w:t xml:space="preserve"> Михайл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4F2BC1">
        <w:rPr>
          <w:rFonts w:ascii="Times New Roman" w:hAnsi="Times New Roman"/>
          <w:b/>
          <w:sz w:val="28"/>
          <w:szCs w:val="28"/>
          <w:lang w:val="uk-UA"/>
        </w:rPr>
        <w:t xml:space="preserve"> Євстафійович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, секретарем </w:t>
      </w:r>
      <w:r w:rsidRPr="00390A1D">
        <w:rPr>
          <w:rFonts w:ascii="Times New Roman" w:hAnsi="Times New Roman"/>
          <w:b/>
          <w:sz w:val="28"/>
          <w:szCs w:val="28"/>
          <w:lang w:val="uk-UA"/>
        </w:rPr>
        <w:t>Комарова Ємельяна Яковича</w:t>
      </w:r>
      <w:r>
        <w:rPr>
          <w:rFonts w:ascii="Times New Roman" w:hAnsi="Times New Roman"/>
          <w:sz w:val="28"/>
          <w:szCs w:val="28"/>
          <w:lang w:val="uk-UA"/>
        </w:rPr>
        <w:t>. На цьому ж засіданні обрано представників сільради по селищах та артілях: с.Тарасівка - Сова Ананій; с.Зелений Клин - Єсипенко Ал.; арт. «Нове життя» - Мірошниченко Євгенія; арт. «Маяк» - Прядко Михайло; арт. «Воля» - Руденко Нестор; арт. «Пробуждение», «Кр.Пахарь», «Кр.Поле» - Гайдук Михайло.</w:t>
      </w:r>
    </w:p>
    <w:p w:rsidR="00440651" w:rsidRDefault="00440651" w:rsidP="00123F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Обрано комісії сільської ради : земельна - голова Чайка Михайло; по благоустрою – Домарацький Григорій;  культурна - Руденко Просковія; санітарна – Іваненко Марко; налогова - Чаус Прокофій.</w:t>
      </w:r>
      <w:r w:rsidRPr="00390A1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16.12.1923 року зборами громадян с.Полтавки, протокол №31, затверджено землевпорядником сільради Єрещенка, ветфельдшером Зайцева.</w:t>
      </w:r>
    </w:p>
    <w:p w:rsidR="00440651" w:rsidRDefault="00440651" w:rsidP="00123F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548E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sz w:val="28"/>
          <w:szCs w:val="28"/>
          <w:lang w:val="uk-UA"/>
        </w:rPr>
        <w:t>: Фонд Р-934, опис 1, справа 2.</w:t>
      </w:r>
    </w:p>
    <w:p w:rsidR="00440651" w:rsidRPr="00844D91" w:rsidRDefault="00440651" w:rsidP="00123FE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документах сільради є протокол №17 загальних зборів громадян сіл Тарасівка, Зелений Клин, Зелений Яр, Зелений Гай, гр.Одинця та артілей «Воля», «Красний Пахарь», «Красне Поле» від  01.01.1924 року, на яких були присутні «466 душ та 8 представників від 800 душ населення», (збережено мову документу) відповідно до якого присутніми обрано «50 душ членів сільради і 16 душ кандидатів до сільради».</w:t>
      </w:r>
    </w:p>
    <w:p w:rsidR="00440651" w:rsidRDefault="00440651" w:rsidP="00844D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10.08.1924 року загальними зборами жителів села Полтака створено ячейку друзів дитинства в кількості 5 чоловік, яку очолила Змієвська Надія.</w:t>
      </w:r>
      <w:r w:rsidRPr="00BD32E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40651" w:rsidRDefault="00440651" w:rsidP="00123F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548E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sz w:val="28"/>
          <w:szCs w:val="28"/>
          <w:lang w:val="uk-UA"/>
        </w:rPr>
        <w:t>: Фонд Р-934, опис2, справа 2.</w:t>
      </w:r>
    </w:p>
    <w:p w:rsidR="00440651" w:rsidRPr="00844D9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1924 році  членами  Полтавської сільради  було обрано 66 чоловік. </w:t>
      </w:r>
    </w:p>
    <w:p w:rsidR="00440651" w:rsidRDefault="00440651" w:rsidP="00123F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548E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sz w:val="28"/>
          <w:szCs w:val="28"/>
          <w:lang w:val="uk-UA"/>
        </w:rPr>
        <w:t xml:space="preserve">: Фонд Р-934, опис2, справа 7, лист 24. </w:t>
      </w:r>
    </w:p>
    <w:p w:rsidR="00440651" w:rsidRPr="00844D9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 лютого 1924 року земельна комісія сільради здійснює поділ землі по кутках у с.Полтавка таким чином: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85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8"/>
        <w:gridCol w:w="1251"/>
        <w:gridCol w:w="1402"/>
        <w:gridCol w:w="1488"/>
        <w:gridCol w:w="1185"/>
        <w:gridCol w:w="1290"/>
        <w:gridCol w:w="1434"/>
        <w:gridCol w:w="1317"/>
      </w:tblGrid>
      <w:tr w:rsidR="00440651" w:rsidRPr="0079268F" w:rsidTr="00731188">
        <w:trPr>
          <w:trHeight w:val="366"/>
        </w:trPr>
        <w:tc>
          <w:tcPr>
            <w:tcW w:w="488" w:type="dxa"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268F">
              <w:rPr>
                <w:rFonts w:ascii="Times New Roman" w:hAnsi="Times New Roman"/>
                <w:sz w:val="24"/>
                <w:szCs w:val="24"/>
                <w:lang w:val="uk-UA"/>
              </w:rPr>
              <w:t>Кількість їдаків</w:t>
            </w:r>
          </w:p>
        </w:tc>
        <w:tc>
          <w:tcPr>
            <w:tcW w:w="1402" w:type="dxa"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268F">
              <w:rPr>
                <w:rFonts w:ascii="Times New Roman" w:hAnsi="Times New Roman"/>
                <w:sz w:val="24"/>
                <w:szCs w:val="24"/>
                <w:lang w:val="uk-UA"/>
              </w:rPr>
              <w:t>Необхідно землі, дес..</w:t>
            </w:r>
          </w:p>
        </w:tc>
        <w:tc>
          <w:tcPr>
            <w:tcW w:w="1488" w:type="dxa"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268F">
              <w:rPr>
                <w:rFonts w:ascii="Times New Roman" w:hAnsi="Times New Roman"/>
                <w:sz w:val="24"/>
                <w:szCs w:val="24"/>
                <w:lang w:val="uk-UA"/>
              </w:rPr>
              <w:t>Надано на неудобства,</w:t>
            </w:r>
          </w:p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268F">
              <w:rPr>
                <w:rFonts w:ascii="Times New Roman" w:hAnsi="Times New Roman"/>
                <w:sz w:val="24"/>
                <w:szCs w:val="24"/>
                <w:lang w:val="uk-UA"/>
              </w:rPr>
              <w:t>дес..</w:t>
            </w:r>
          </w:p>
        </w:tc>
        <w:tc>
          <w:tcPr>
            <w:tcW w:w="1185" w:type="dxa"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268F">
              <w:rPr>
                <w:rFonts w:ascii="Times New Roman" w:hAnsi="Times New Roman"/>
                <w:sz w:val="24"/>
                <w:szCs w:val="24"/>
                <w:lang w:val="uk-UA"/>
              </w:rPr>
              <w:t>Надано на дороги, дес</w:t>
            </w:r>
          </w:p>
        </w:tc>
        <w:tc>
          <w:tcPr>
            <w:tcW w:w="1290" w:type="dxa"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268F">
              <w:rPr>
                <w:rFonts w:ascii="Times New Roman" w:hAnsi="Times New Roman"/>
                <w:sz w:val="24"/>
                <w:szCs w:val="24"/>
                <w:lang w:val="uk-UA"/>
              </w:rPr>
              <w:t>Знаход під усадьбами</w:t>
            </w:r>
          </w:p>
        </w:tc>
        <w:tc>
          <w:tcPr>
            <w:tcW w:w="1434" w:type="dxa"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268F">
              <w:rPr>
                <w:rFonts w:ascii="Times New Roman" w:hAnsi="Times New Roman"/>
                <w:sz w:val="24"/>
                <w:szCs w:val="24"/>
                <w:lang w:val="uk-UA"/>
              </w:rPr>
              <w:t>Необхідно землі під особистими господ, дес</w:t>
            </w:r>
          </w:p>
        </w:tc>
        <w:tc>
          <w:tcPr>
            <w:tcW w:w="1317" w:type="dxa"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268F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268F">
              <w:rPr>
                <w:rFonts w:ascii="Times New Roman" w:hAnsi="Times New Roman"/>
                <w:sz w:val="24"/>
                <w:szCs w:val="24"/>
                <w:lang w:val="uk-UA"/>
              </w:rPr>
              <w:t>землі за кутковими планами, дес</w:t>
            </w:r>
          </w:p>
        </w:tc>
      </w:tr>
      <w:tr w:rsidR="00440651" w:rsidRPr="0079268F" w:rsidTr="00731188">
        <w:trPr>
          <w:trHeight w:val="366"/>
        </w:trPr>
        <w:tc>
          <w:tcPr>
            <w:tcW w:w="488" w:type="dxa"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51" w:type="dxa"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1428</w:t>
            </w:r>
          </w:p>
        </w:tc>
        <w:tc>
          <w:tcPr>
            <w:tcW w:w="1402" w:type="dxa"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3213</w:t>
            </w:r>
          </w:p>
        </w:tc>
        <w:tc>
          <w:tcPr>
            <w:tcW w:w="1488" w:type="dxa"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1185" w:type="dxa"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90" w:type="dxa"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1434" w:type="dxa"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3180</w:t>
            </w:r>
          </w:p>
        </w:tc>
        <w:tc>
          <w:tcPr>
            <w:tcW w:w="1317" w:type="dxa"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3351, 3/4</w:t>
            </w:r>
          </w:p>
        </w:tc>
      </w:tr>
      <w:tr w:rsidR="00440651" w:rsidRPr="0079268F" w:rsidTr="00731188">
        <w:trPr>
          <w:trHeight w:val="366"/>
        </w:trPr>
        <w:tc>
          <w:tcPr>
            <w:tcW w:w="488" w:type="dxa"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51" w:type="dxa"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1335</w:t>
            </w:r>
          </w:p>
        </w:tc>
        <w:tc>
          <w:tcPr>
            <w:tcW w:w="1402" w:type="dxa"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3003, 3/2</w:t>
            </w:r>
          </w:p>
        </w:tc>
        <w:tc>
          <w:tcPr>
            <w:tcW w:w="1488" w:type="dxa"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185" w:type="dxa"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90" w:type="dxa"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1434" w:type="dxa"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29404</w:t>
            </w:r>
          </w:p>
        </w:tc>
        <w:tc>
          <w:tcPr>
            <w:tcW w:w="1317" w:type="dxa"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3995</w:t>
            </w:r>
          </w:p>
        </w:tc>
      </w:tr>
      <w:tr w:rsidR="00440651" w:rsidRPr="0079268F" w:rsidTr="00731188">
        <w:trPr>
          <w:trHeight w:val="366"/>
        </w:trPr>
        <w:tc>
          <w:tcPr>
            <w:tcW w:w="488" w:type="dxa"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51" w:type="dxa"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1350</w:t>
            </w:r>
          </w:p>
        </w:tc>
        <w:tc>
          <w:tcPr>
            <w:tcW w:w="1402" w:type="dxa"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3060</w:t>
            </w:r>
          </w:p>
        </w:tc>
        <w:tc>
          <w:tcPr>
            <w:tcW w:w="1488" w:type="dxa"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185" w:type="dxa"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90" w:type="dxa"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1434" w:type="dxa"/>
            <w:vMerge w:val="restart"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5466,1/4</w:t>
            </w:r>
          </w:p>
        </w:tc>
        <w:tc>
          <w:tcPr>
            <w:tcW w:w="1317" w:type="dxa"/>
            <w:vMerge w:val="restart"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5565</w:t>
            </w:r>
          </w:p>
        </w:tc>
      </w:tr>
      <w:tr w:rsidR="00440651" w:rsidRPr="0079268F" w:rsidTr="00731188">
        <w:trPr>
          <w:trHeight w:val="366"/>
        </w:trPr>
        <w:tc>
          <w:tcPr>
            <w:tcW w:w="488" w:type="dxa"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51" w:type="dxa"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1230</w:t>
            </w:r>
          </w:p>
        </w:tc>
        <w:tc>
          <w:tcPr>
            <w:tcW w:w="1402" w:type="dxa"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2767,1/2</w:t>
            </w:r>
          </w:p>
        </w:tc>
        <w:tc>
          <w:tcPr>
            <w:tcW w:w="1488" w:type="dxa"/>
            <w:vMerge w:val="restart"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1185" w:type="dxa"/>
            <w:vMerge w:val="restart"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290" w:type="dxa"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1434" w:type="dxa"/>
            <w:vMerge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17" w:type="dxa"/>
            <w:vMerge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0651" w:rsidRPr="0079268F" w:rsidTr="00731188">
        <w:trPr>
          <w:trHeight w:val="366"/>
        </w:trPr>
        <w:tc>
          <w:tcPr>
            <w:tcW w:w="488" w:type="dxa"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51" w:type="dxa"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1265</w:t>
            </w:r>
          </w:p>
        </w:tc>
        <w:tc>
          <w:tcPr>
            <w:tcW w:w="1402" w:type="dxa"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2848,1/4</w:t>
            </w:r>
          </w:p>
        </w:tc>
        <w:tc>
          <w:tcPr>
            <w:tcW w:w="1488" w:type="dxa"/>
            <w:vMerge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85" w:type="dxa"/>
            <w:vMerge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90" w:type="dxa"/>
            <w:vMerge w:val="restart"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591</w:t>
            </w:r>
          </w:p>
        </w:tc>
        <w:tc>
          <w:tcPr>
            <w:tcW w:w="1434" w:type="dxa"/>
            <w:vMerge w:val="restart"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17554</w:t>
            </w:r>
          </w:p>
        </w:tc>
        <w:tc>
          <w:tcPr>
            <w:tcW w:w="1317" w:type="dxa"/>
            <w:vMerge w:val="restart"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17589</w:t>
            </w:r>
          </w:p>
        </w:tc>
      </w:tr>
      <w:tr w:rsidR="00440651" w:rsidRPr="0079268F" w:rsidTr="00731188">
        <w:trPr>
          <w:trHeight w:val="366"/>
        </w:trPr>
        <w:tc>
          <w:tcPr>
            <w:tcW w:w="488" w:type="dxa"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51" w:type="dxa"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6608</w:t>
            </w:r>
          </w:p>
        </w:tc>
        <w:tc>
          <w:tcPr>
            <w:tcW w:w="1402" w:type="dxa"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14868</w:t>
            </w:r>
          </w:p>
        </w:tc>
        <w:tc>
          <w:tcPr>
            <w:tcW w:w="1488" w:type="dxa"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229</w:t>
            </w:r>
          </w:p>
        </w:tc>
        <w:tc>
          <w:tcPr>
            <w:tcW w:w="1185" w:type="dxa"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290" w:type="dxa"/>
            <w:vMerge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  <w:vMerge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17" w:type="dxa"/>
            <w:vMerge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40651" w:rsidRDefault="00440651" w:rsidP="00123F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548E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sz w:val="28"/>
          <w:szCs w:val="28"/>
          <w:lang w:val="uk-UA"/>
        </w:rPr>
        <w:t>: Фонд Р-934, опис 1, справа 7.</w:t>
      </w:r>
    </w:p>
    <w:p w:rsidR="00440651" w:rsidRPr="00844D91" w:rsidRDefault="00440651" w:rsidP="00123FE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0651" w:rsidRDefault="00440651" w:rsidP="00844D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справі «Список особового складу Полтавської сільської ради на 1924 рік надано такі відомості:</w:t>
      </w:r>
    </w:p>
    <w:p w:rsidR="00440651" w:rsidRDefault="00440651" w:rsidP="00123F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- Самойленко Михайло Євстахович – 27 років, освіта нижча, володіє українською та російською мовами, національність – українець, соціальний стан - службовець, голова сільради з 19.03.1923 – по призначенню, з 24.10.1923 по виборах, на громадській роботі  з 1917 року;</w:t>
      </w:r>
    </w:p>
    <w:p w:rsidR="00440651" w:rsidRDefault="00440651" w:rsidP="00123F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– Комаровський Ємельян Якович – 35 років, освіта нижча, володіє українською та російською мовами, національність – українець, секретар сільради по виборах з 1920 року;</w:t>
      </w:r>
    </w:p>
    <w:p w:rsidR="00440651" w:rsidRDefault="00440651" w:rsidP="00123F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Чорничко Григорій Н. – 26 років, освіта нижча, володіє українською та російською мовами, національність – українець, голова сільського комітету незаможних селян , обраний у 1924 році;</w:t>
      </w:r>
    </w:p>
    <w:p w:rsidR="00440651" w:rsidRDefault="00440651" w:rsidP="00123F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Теселько Григорій В. - 24 роки, незаможник, освіта нижча, володіє українською та російською мовами, національність – українець, голова сільського комітету незаможних селян, обраний у 1924 році;</w:t>
      </w:r>
    </w:p>
    <w:p w:rsidR="00440651" w:rsidRDefault="00440651" w:rsidP="00123F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Руденко Хрисандр Павлович - 27 років,</w:t>
      </w:r>
      <w:r w:rsidRPr="00106A1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освіта нижча, володіє українською та російською мовами, національність – українець, голова сільського комітету незаможних селян , обраний у 1924 році;</w:t>
      </w:r>
    </w:p>
    <w:p w:rsidR="00440651" w:rsidRDefault="00440651" w:rsidP="00123F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548E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sz w:val="28"/>
          <w:szCs w:val="28"/>
          <w:lang w:val="uk-UA"/>
        </w:rPr>
        <w:t xml:space="preserve">: Фонд Р-934, опис 1, справа 30 </w:t>
      </w:r>
    </w:p>
    <w:p w:rsidR="00440651" w:rsidRPr="00844D9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протоколі засідання сільської ради від 25.05.1925 року є відомості про склад сільської ради: голова Курдіяш Іван М.; секретар Комаров;</w:t>
      </w:r>
    </w:p>
    <w:p w:rsidR="00440651" w:rsidRDefault="00440651" w:rsidP="00123F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президії: Курдіяш, Ємельянов, Цариковський Іван, Прядко Никифор, Жадан Іван, Москаленко Фіона, Чайка Михайло.</w:t>
      </w:r>
    </w:p>
    <w:p w:rsidR="00440651" w:rsidRDefault="00440651" w:rsidP="00123F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цьому ж засіданні обрані секції; земельна – голова Никифорова Марія; фінансово-налогова – Тур Христина; по благоустрою і санітарна – Савельєв Борис; культурно - просвітницька –Теселько П.; опікунська частина – Небаба Федора. Уповноваженими сільської ради по кутках обрані:</w:t>
      </w:r>
    </w:p>
    <w:p w:rsidR="00440651" w:rsidRDefault="00440651" w:rsidP="00123F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 куток – Свирса Олександр; 2 - Трибрат Мойсей; 3 - Гондилов Павло; 4 - Плужник; 5 - Балан Микита.</w:t>
      </w:r>
      <w:r w:rsidRPr="00415EF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40651" w:rsidRDefault="00440651" w:rsidP="00123F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548E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sz w:val="28"/>
          <w:szCs w:val="28"/>
          <w:lang w:val="uk-UA"/>
        </w:rPr>
        <w:t xml:space="preserve">: Фонд Р-934, опис 1, справа 32, листи 4-6. </w:t>
      </w:r>
    </w:p>
    <w:p w:rsidR="00440651" w:rsidRPr="00844D9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статистичними відомостями на початок 1925 року у Полтавці працювали 1 валяльщик взуття; 3 майстра по ремонту взуття; 5 ковалів; 3 бондаря, 1 перетяжник, 1 маслобойня, 3 парові молотилки, 3 парові мельниці, 1 маслозавод.</w:t>
      </w:r>
    </w:p>
    <w:p w:rsidR="00440651" w:rsidRDefault="00440651" w:rsidP="00123F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548E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sz w:val="28"/>
          <w:szCs w:val="28"/>
          <w:lang w:val="uk-UA"/>
        </w:rPr>
        <w:t>: Фонд Р-934, опис 1, справа 32, листи 40,40 зворот.</w:t>
      </w:r>
    </w:p>
    <w:p w:rsidR="00440651" w:rsidRPr="00844D91" w:rsidRDefault="00440651" w:rsidP="00123FE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Станом на 13.08.1925 року у селі проживало 6206 жителів, налічувалось 1508 дворів., працювало 5 ковалів, 2 бондарі, 1 жестянщик, 2 портяжних майстри, 3 – взуттєвих майстри, 1 валяльщик, 1 парова маслобійня на 860 пудів обробітку, 3 парові млини, 4 вітряні млини, які виробляли 24950 пудів муки.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Статистичні відомості  за 1925 рік містять інформацію про наявність господарств,що мають коней: ( двори)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4"/>
        <w:gridCol w:w="1653"/>
        <w:gridCol w:w="1560"/>
        <w:gridCol w:w="1572"/>
      </w:tblGrid>
      <w:tr w:rsidR="00440651" w:rsidRPr="0079268F" w:rsidTr="00A968C1">
        <w:trPr>
          <w:trHeight w:val="255"/>
        </w:trPr>
        <w:tc>
          <w:tcPr>
            <w:tcW w:w="1035" w:type="dxa"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3" w:type="dxa"/>
          </w:tcPr>
          <w:p w:rsidR="00440651" w:rsidRPr="0079268F" w:rsidRDefault="00440651" w:rsidP="004D7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1923</w:t>
            </w:r>
          </w:p>
        </w:tc>
        <w:tc>
          <w:tcPr>
            <w:tcW w:w="1560" w:type="dxa"/>
          </w:tcPr>
          <w:p w:rsidR="00440651" w:rsidRPr="0079268F" w:rsidRDefault="00440651" w:rsidP="004D7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1924</w:t>
            </w:r>
          </w:p>
        </w:tc>
        <w:tc>
          <w:tcPr>
            <w:tcW w:w="1572" w:type="dxa"/>
          </w:tcPr>
          <w:p w:rsidR="00440651" w:rsidRPr="0079268F" w:rsidRDefault="00440651" w:rsidP="004D7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1925</w:t>
            </w:r>
          </w:p>
        </w:tc>
      </w:tr>
      <w:tr w:rsidR="00440651" w:rsidRPr="0079268F" w:rsidTr="00A968C1">
        <w:trPr>
          <w:trHeight w:val="255"/>
        </w:trPr>
        <w:tc>
          <w:tcPr>
            <w:tcW w:w="1035" w:type="dxa"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безлошадні</w:t>
            </w:r>
          </w:p>
        </w:tc>
        <w:tc>
          <w:tcPr>
            <w:tcW w:w="1653" w:type="dxa"/>
          </w:tcPr>
          <w:p w:rsidR="00440651" w:rsidRPr="0079268F" w:rsidRDefault="00440651" w:rsidP="004D7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844</w:t>
            </w:r>
          </w:p>
        </w:tc>
        <w:tc>
          <w:tcPr>
            <w:tcW w:w="1560" w:type="dxa"/>
          </w:tcPr>
          <w:p w:rsidR="00440651" w:rsidRPr="0079268F" w:rsidRDefault="00440651" w:rsidP="004D7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606</w:t>
            </w:r>
          </w:p>
        </w:tc>
        <w:tc>
          <w:tcPr>
            <w:tcW w:w="1572" w:type="dxa"/>
          </w:tcPr>
          <w:p w:rsidR="00440651" w:rsidRPr="0079268F" w:rsidRDefault="00440651" w:rsidP="004D7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914</w:t>
            </w:r>
          </w:p>
        </w:tc>
      </w:tr>
      <w:tr w:rsidR="00440651" w:rsidRPr="0079268F" w:rsidTr="00A968C1">
        <w:trPr>
          <w:trHeight w:val="255"/>
        </w:trPr>
        <w:tc>
          <w:tcPr>
            <w:tcW w:w="1035" w:type="dxa"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1кінь</w:t>
            </w:r>
          </w:p>
        </w:tc>
        <w:tc>
          <w:tcPr>
            <w:tcW w:w="1653" w:type="dxa"/>
          </w:tcPr>
          <w:p w:rsidR="00440651" w:rsidRPr="0079268F" w:rsidRDefault="00440651" w:rsidP="004D7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404</w:t>
            </w:r>
          </w:p>
        </w:tc>
        <w:tc>
          <w:tcPr>
            <w:tcW w:w="1560" w:type="dxa"/>
          </w:tcPr>
          <w:p w:rsidR="00440651" w:rsidRPr="0079268F" w:rsidRDefault="00440651" w:rsidP="004D7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471</w:t>
            </w:r>
          </w:p>
        </w:tc>
        <w:tc>
          <w:tcPr>
            <w:tcW w:w="1572" w:type="dxa"/>
          </w:tcPr>
          <w:p w:rsidR="00440651" w:rsidRPr="0079268F" w:rsidRDefault="00440651" w:rsidP="004D7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454</w:t>
            </w:r>
          </w:p>
        </w:tc>
      </w:tr>
      <w:tr w:rsidR="00440651" w:rsidRPr="0079268F" w:rsidTr="00A968C1">
        <w:trPr>
          <w:trHeight w:val="255"/>
        </w:trPr>
        <w:tc>
          <w:tcPr>
            <w:tcW w:w="1035" w:type="dxa"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2 коні</w:t>
            </w:r>
          </w:p>
        </w:tc>
        <w:tc>
          <w:tcPr>
            <w:tcW w:w="1653" w:type="dxa"/>
          </w:tcPr>
          <w:p w:rsidR="00440651" w:rsidRPr="0079268F" w:rsidRDefault="00440651" w:rsidP="004D7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251</w:t>
            </w:r>
          </w:p>
        </w:tc>
        <w:tc>
          <w:tcPr>
            <w:tcW w:w="1560" w:type="dxa"/>
          </w:tcPr>
          <w:p w:rsidR="00440651" w:rsidRPr="0079268F" w:rsidRDefault="00440651" w:rsidP="004D7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253</w:t>
            </w:r>
          </w:p>
        </w:tc>
        <w:tc>
          <w:tcPr>
            <w:tcW w:w="1572" w:type="dxa"/>
          </w:tcPr>
          <w:p w:rsidR="00440651" w:rsidRPr="0079268F" w:rsidRDefault="00440651" w:rsidP="004D7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106</w:t>
            </w:r>
          </w:p>
        </w:tc>
      </w:tr>
      <w:tr w:rsidR="00440651" w:rsidRPr="0079268F" w:rsidTr="00A968C1">
        <w:trPr>
          <w:trHeight w:val="255"/>
        </w:trPr>
        <w:tc>
          <w:tcPr>
            <w:tcW w:w="1035" w:type="dxa"/>
          </w:tcPr>
          <w:p w:rsidR="00440651" w:rsidRPr="0079268F" w:rsidRDefault="00440651" w:rsidP="00123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3 коні</w:t>
            </w:r>
          </w:p>
        </w:tc>
        <w:tc>
          <w:tcPr>
            <w:tcW w:w="1653" w:type="dxa"/>
          </w:tcPr>
          <w:p w:rsidR="00440651" w:rsidRPr="0079268F" w:rsidRDefault="00440651" w:rsidP="004D7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</w:tcPr>
          <w:p w:rsidR="00440651" w:rsidRPr="0079268F" w:rsidRDefault="00440651" w:rsidP="004D7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72" w:type="dxa"/>
          </w:tcPr>
          <w:p w:rsidR="00440651" w:rsidRPr="0079268F" w:rsidRDefault="00440651" w:rsidP="004D78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68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0651" w:rsidRDefault="00440651" w:rsidP="00123F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548E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sz w:val="28"/>
          <w:szCs w:val="28"/>
          <w:lang w:val="uk-UA"/>
        </w:rPr>
        <w:t>: Фонд Р-934, опис 1, справа 11, листи 54-56</w:t>
      </w:r>
    </w:p>
    <w:p w:rsidR="00440651" w:rsidRPr="00844D91" w:rsidRDefault="00440651" w:rsidP="00123FE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справі «Списки по обліку особового складу на 12.1925 року» вказано персональні дані працівників сільської ради:</w:t>
      </w:r>
    </w:p>
    <w:p w:rsidR="00440651" w:rsidRDefault="00440651" w:rsidP="00123F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Чайка Михайло Власович – 30 років, освіта нижча, голова;</w:t>
      </w:r>
    </w:p>
    <w:p w:rsidR="00440651" w:rsidRDefault="00440651" w:rsidP="00123F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Комаров Омелян Якович - 38 років, освіта нижча, секретар;</w:t>
      </w:r>
    </w:p>
    <w:p w:rsidR="00440651" w:rsidRDefault="00440651" w:rsidP="00123F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Лихополь Варька М. - 21 рік, освіта нижча, діловод;</w:t>
      </w:r>
    </w:p>
    <w:p w:rsidR="00440651" w:rsidRDefault="00440651" w:rsidP="00123F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Свирса Опанас Іванович - 28 років, зав.шкільною частиною №1, учитель, освіта середня;</w:t>
      </w:r>
    </w:p>
    <w:p w:rsidR="00440651" w:rsidRDefault="00440651" w:rsidP="00123F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Свирса Пріська Демидівна – 25 років, освіта вища, учителька;</w:t>
      </w:r>
    </w:p>
    <w:p w:rsidR="00440651" w:rsidRDefault="00440651" w:rsidP="00123F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Садовський Василь Фомич -25 років, освіта середня, учитель;</w:t>
      </w:r>
    </w:p>
    <w:p w:rsidR="00440651" w:rsidRDefault="00440651" w:rsidP="00123F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Садовська Олена Іванівна - 23 роки, освіта вища, учителька;</w:t>
      </w:r>
    </w:p>
    <w:p w:rsidR="00440651" w:rsidRDefault="00440651" w:rsidP="00123F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Мельник Олімпіада Григорівна – 34 роки, зав.шкільною частиною №2, учитель, освіта середня;</w:t>
      </w:r>
    </w:p>
    <w:p w:rsidR="00440651" w:rsidRDefault="00440651" w:rsidP="00123F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Семенова-Погоролева – 30 років, освіта середня, учитель;</w:t>
      </w:r>
    </w:p>
    <w:p w:rsidR="00440651" w:rsidRDefault="00440651" w:rsidP="00123F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Півень Олекса Григорович – 27 років, зав. шкільною частиною №3, освіта середня, учитель;</w:t>
      </w:r>
    </w:p>
    <w:p w:rsidR="00440651" w:rsidRDefault="00440651" w:rsidP="00123F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Самойленко Марія Іванівна – 46 років, учитель;</w:t>
      </w:r>
    </w:p>
    <w:p w:rsidR="00440651" w:rsidRDefault="00440651" w:rsidP="00123F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Шермеревич Костянтин Григорович – 48 років, зав.медичною частиною, освіта вища, лікар;</w:t>
      </w:r>
    </w:p>
    <w:p w:rsidR="00440651" w:rsidRDefault="00440651" w:rsidP="00123F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Ткачов Яків Васильович – 32 роки, освіта середня, помічник лікаря.</w:t>
      </w:r>
    </w:p>
    <w:p w:rsidR="00440651" w:rsidRDefault="00440651" w:rsidP="00123F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Яцкевич Лідія Сергіївна - 36 років, освіта середня, акушерка;</w:t>
      </w:r>
    </w:p>
    <w:p w:rsidR="00440651" w:rsidRDefault="00440651" w:rsidP="00123F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Балакієва Анна Василівна – 28 років, освіта середня, сестра милосердя;</w:t>
      </w:r>
    </w:p>
    <w:p w:rsidR="00440651" w:rsidRDefault="00440651" w:rsidP="00123F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Рижик Арсентій Якович - 41 рік, малограмотний, двірник;</w:t>
      </w:r>
    </w:p>
    <w:p w:rsidR="00440651" w:rsidRDefault="00440651" w:rsidP="00123F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Іванченко Просковія – 38 років, неграмотна, кухарка;</w:t>
      </w:r>
    </w:p>
    <w:p w:rsidR="00440651" w:rsidRDefault="00440651" w:rsidP="00123F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Халаміндик Катерина Кирилівна – 23 роки, малограмотна, санітарка;</w:t>
      </w:r>
    </w:p>
    <w:p w:rsidR="00440651" w:rsidRDefault="00440651" w:rsidP="00123F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Змієвська Харитина – 23 роки, малограмотна ,санітарка.</w:t>
      </w:r>
    </w:p>
    <w:p w:rsidR="00440651" w:rsidRDefault="00440651" w:rsidP="00123F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548E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sz w:val="28"/>
          <w:szCs w:val="28"/>
          <w:lang w:val="uk-UA"/>
        </w:rPr>
        <w:t>: Фонд Р-934, опис 1, справа 11, листи 54-56</w:t>
      </w:r>
    </w:p>
    <w:p w:rsidR="00440651" w:rsidRPr="00844D91" w:rsidRDefault="00440651" w:rsidP="00123FE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довідці про соціально-економічний стан ради та населених пунктів за 1925 рік Полтавської сільської ради є така інформація: 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«До Полтавської сільської ради обрано 70 членів, 7 кандидатів. Адміністративний центр – с.Полтавка. До складу входять села Тарасівка, Зелений Клин, Зелений Яр, Зелений Гай, пос.Одинець, сільгоспартілі Червоний Пахарь, Червоне Поле, Воля; хутори Ситченка, Савенка, Чигрина і Верби.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Проживає чоловіків – 3719, жінок – 4050, сімей -1769, господарств - 1732, 33 господарства не мають хат. Бідняцьких господарств - 1532, середняцьких - 200, продано 300 голів худоби для придбання хліба.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Без худоби – 676 господарств, мають 1 корову - 383, 1 коня – 164 господарства, 1 корову і 1 коня – 410, 3 худоби – 140, 4 худоби і більше – 611 господарств. Обробляється 18200 десятин землі. Було засіяно  озимою пшеницею 1389,25 дес., житом 1099 дес., ярою пшеницею 1334 дес., ярим ячменем 936 дес. Посіяно 25 дес.вівса, 66 – проса, соняшника - 1654, пшона – 703.50 дес., баштанів – 462 дес. На 1926 рік посіяно озимої пшениці-1529.50 дес., озимого жита – 1230.25 дес.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господарствах жителів є 942 коня, 956 корів, 2 воли, 249 неробочих коней, 270 телят, 274 вівці. Працює 2 парових млина, 5 вітряних млинів, 5 кінних машин, 19 сіялок рядових, 80 сіялок розборних, 49 віялок, 3 гребки, 482 кургани, 510 пуккарів, 362 плуги, 11 дряпаків, 557 борон.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року виявлено 1407 душ голодуючих, яким роздано 960 пайків. За рік до сільради надійшло 878 клопотань та скарг. Відкрито 6 шкіл для малописьменних, взято на облік 1124 неписьменних, 282-малописьменних, 842 – малограмотних. Працює 3 трудові школи, які відвідують 449 учнів. За кошти сільради придбано 149 букварів. 640 зшитків, 7 пляшок чорнила. 90 штук пер, 12 дюжин олівців.</w:t>
      </w:r>
    </w:p>
    <w:p w:rsidR="00440651" w:rsidRDefault="00440651" w:rsidP="00123F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548E">
        <w:rPr>
          <w:rFonts w:ascii="Times New Roman" w:hAnsi="Times New Roman"/>
          <w:b/>
          <w:sz w:val="28"/>
          <w:szCs w:val="28"/>
          <w:lang w:val="uk-UA"/>
        </w:rPr>
        <w:t>Підстава:</w:t>
      </w:r>
      <w:r>
        <w:rPr>
          <w:rFonts w:ascii="Times New Roman" w:hAnsi="Times New Roman"/>
          <w:sz w:val="28"/>
          <w:szCs w:val="28"/>
          <w:lang w:val="uk-UA"/>
        </w:rPr>
        <w:t xml:space="preserve"> Фонд Р-934, опис 1, справа 60, листи 82-85 зворот,90</w:t>
      </w:r>
    </w:p>
    <w:p w:rsidR="00440651" w:rsidRPr="00AF2B7A" w:rsidRDefault="00440651" w:rsidP="00123FE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0651" w:rsidRDefault="00440651" w:rsidP="00AF2B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документах Полтавської сільської ради за 1926 рік є протоколи з виборів членів сільської ради  від 01.03.1926 року по дільницях:</w:t>
      </w:r>
    </w:p>
    <w:p w:rsidR="00440651" w:rsidRDefault="00440651" w:rsidP="00123F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Дільниця №1 – висунуто - 24, обрано -15 членів; дільниця №2- обрано 13; дільниця №3 – обрано 14 членів; дільниця №4 – 10 членів; дільниця №5-13 членів; дільниця №6 (Тарасівка) - 4; дільниця №11 (Зелений Клин) - 5; дільниця №12 (Зелений Яр)-2; №13 (Красний Пахарь, Воля, Одинець) – 2.</w:t>
      </w:r>
    </w:p>
    <w:p w:rsidR="00440651" w:rsidRDefault="00440651" w:rsidP="00123F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02.03.1926 року на засіданні Полтавської сільської ради обрана президія у складі Комарова О.Я., Прядка Михайла Власовича, Чайки Михайла Васильовича, кандидати до президії Балана Микити Артемовича, Змієвського Нестора Овсійовича. Обрані комісії сільської ради : земельна – 5 членів, голова Змієвський Н.О., адмінупорядкування і санітарна – 5 членів, голова Желізний І.М., культурно-освітня і охорони материнства та дитини – 5 чоловік, голова Змієвський Павло Якович; фінансово-господарська – 5 членів, голова Фощенко Антоніна Аполон.; допомоги громадським організаціям - 5 чоловік , голова  Бродецька  Параскева.</w:t>
      </w:r>
    </w:p>
    <w:p w:rsidR="00440651" w:rsidRDefault="00440651" w:rsidP="00123F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548E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DF14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Фонд Р-934, опис 1, справа 55, листи 22 – 25.</w:t>
      </w:r>
    </w:p>
    <w:p w:rsidR="00440651" w:rsidRPr="00AF2B7A" w:rsidRDefault="00440651" w:rsidP="00123FE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статистичними даними на кінець 1926 року  на території сільської ради  було 1638 господарств, які мали 861 корову, 777 коней, в самій Полтавці було 1381 господарство, 706 корів, 596 коней.</w:t>
      </w:r>
    </w:p>
    <w:p w:rsidR="00440651" w:rsidRDefault="00440651" w:rsidP="00123F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548E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DF14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Фонд Р-934, опис 1, справа 60, листи 29-30.</w:t>
      </w:r>
    </w:p>
    <w:p w:rsidR="00440651" w:rsidRPr="00AF2B7A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28.02.1927 року на засіданні сільської ради за результатами виборів обрано головою ради Бабича Гаврила Кузьмича, секретарем Комарова Омеляна Яковича, 58 членів сільради та 8 членів з дорадчим голосом, сільуправів: с.Зелений Яр – Руденка П.П.; с.Тарасівка – Алєксєєнка Ф.В., с.Шевченко – Рижика Кузьму, с.Зелений Гай – Беребена Кондрата, хутір Одинець – Чигрина П., Зелений Клин – Ткачова З. 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12.03.1927 року обрані комісії сільради – земельна, адмінупорядкування та санітарна, культурно-освітня, охорони материнства та дитинства, фінансово-господарську, допомоги громадським організаціям.</w:t>
      </w:r>
    </w:p>
    <w:p w:rsidR="00440651" w:rsidRDefault="00440651" w:rsidP="00123F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548E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DF14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Фонд Р-934, опис 1, справа 73, листи 10, 29-30.</w:t>
      </w:r>
    </w:p>
    <w:p w:rsidR="00440651" w:rsidRPr="00AF2B7A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справі «Списки по обліку особового складу на 12.1927 року» вказано персональні дані працівників сільської ради: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Бабич Гаврило Кузьмич, голова сільради, 36 років, освіта середня, обирається до сільради 8-й раз;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Комаров Омелян Якович, секретар, 39 років, обирається до сільради 8-й раз;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Скідан Гаврило Ксенафонтієвич - голова сільради з 31.12.1927 року, 30 років, бідняк, обирається до сільради 4-й раз;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Змієвський Нестір Овсійович - 31 рік , освіта нижча, голова земельної комісії, обирається до сільради 5-й раз;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Прядко Михайло Власович - 40 років, освіта нижча, голова адміністративно-управлінської та санітарної комісії , обирається 7-й раз;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Свірін Панас Іванович, 28 років, освіта середня, голова освітньої комісії, обирається 2-й раз;</w:t>
      </w:r>
    </w:p>
    <w:p w:rsidR="00440651" w:rsidRDefault="00440651" w:rsidP="00AF2B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Змієвський Нестір Гаврилович – 40 років, освіта нижча, голова фінансово-господарської комісії, обирається 2-й раз; </w:t>
      </w:r>
    </w:p>
    <w:p w:rsidR="00440651" w:rsidRDefault="00440651" w:rsidP="00AF2B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Верба Яків Семенович – 21 рік, освіта нижча; голова комісії по допомозі громадським організаціям, обирається 2-й раз.</w:t>
      </w:r>
    </w:p>
    <w:p w:rsidR="00440651" w:rsidRDefault="00440651" w:rsidP="00123F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548E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DF14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Фонд Р-934, опис 1, справа 9, листи 3-9.</w:t>
      </w:r>
    </w:p>
    <w:p w:rsidR="00440651" w:rsidRPr="00AF2B7A" w:rsidRDefault="00440651" w:rsidP="00AF2B7A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0651" w:rsidRDefault="00440651" w:rsidP="00AF2B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24.04.1928 року сільська рада приймає рішення про будівництво парового млина у Баштанці  за кошти  самообкладання в сумі 10 тисяч карбованців </w:t>
      </w:r>
      <w:r w:rsidRPr="0020548E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DF14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Фонд Р-934, опис 1, справа 91, лист41.</w:t>
      </w:r>
    </w:p>
    <w:p w:rsidR="00440651" w:rsidRPr="00AF2B7A" w:rsidRDefault="00440651" w:rsidP="00123FE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0651" w:rsidRDefault="00440651" w:rsidP="00AF2B7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статистичними даними у 1928 році у Баштанській трудовій школі №3 навчалось 4 групи – 185 учнів: 99 дівчат, 86 хлопців, із них: 23 - діти бідняків, 58 - середняків, 4 – службовців. На початку навчального року прийнято 75 учнів.</w:t>
      </w:r>
      <w:r w:rsidRPr="002A18E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40651" w:rsidRDefault="00440651" w:rsidP="00123F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548E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DF14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Фонд Р-934, опис 1, справа 96, лист 22.</w:t>
      </w:r>
    </w:p>
    <w:p w:rsidR="00440651" w:rsidRPr="00AF2B7A" w:rsidRDefault="00440651" w:rsidP="00AF2B7A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0651" w:rsidRDefault="00440651" w:rsidP="00AF2B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протоколі засідання президії сільради від 01.01.1930 року  головою сільради вказано Скідана Г.К.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засіданні президії сільської ради від 10.02.1930 року заслуховується звіт виборчкому та обирається головою сільради Плужник Охрім, а 23.11.1930 року головою сільради обирається Шаповалов С.П., 1909 року народження</w:t>
      </w:r>
      <w:r w:rsidRPr="00A968C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, секретарем – Гуц Д.</w:t>
      </w:r>
    </w:p>
    <w:p w:rsidR="00440651" w:rsidRDefault="00440651" w:rsidP="00D567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68C1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sz w:val="28"/>
          <w:szCs w:val="28"/>
          <w:lang w:val="uk-UA"/>
        </w:rPr>
        <w:t>: Фонд Р-934, опис 1, справа 107, лист 11, 102, 107.</w:t>
      </w:r>
    </w:p>
    <w:p w:rsidR="00440651" w:rsidRPr="00AF2B7A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Документи Баштанської сільської ради за 01.193 1- 02.1944 роки  не збереглися.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протоколі наради голів колгоспів Баштанської сільради від 27.03.1944 року головою сільради вказано Стіпанов , секретарем сільради Пустовара М.С.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протоколу сесії сільради від 04.05.1944 року - голова сільради </w:t>
      </w:r>
      <w:r w:rsidRPr="004E6899">
        <w:rPr>
          <w:rFonts w:ascii="Times New Roman" w:hAnsi="Times New Roman"/>
          <w:b/>
          <w:sz w:val="28"/>
          <w:szCs w:val="28"/>
          <w:lang w:val="uk-UA"/>
        </w:rPr>
        <w:t>Діброва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С.І.</w:t>
      </w:r>
      <w:r>
        <w:rPr>
          <w:rFonts w:ascii="Times New Roman" w:hAnsi="Times New Roman"/>
          <w:sz w:val="28"/>
          <w:szCs w:val="28"/>
          <w:lang w:val="uk-UA"/>
        </w:rPr>
        <w:t xml:space="preserve"> , секретар Пустовар М.С.</w:t>
      </w:r>
    </w:p>
    <w:p w:rsidR="00440651" w:rsidRDefault="00440651" w:rsidP="00D567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18B7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sz w:val="28"/>
          <w:szCs w:val="28"/>
          <w:lang w:val="uk-UA"/>
        </w:rPr>
        <w:t>: Фонд Р-934, опис 2, справа 1, листи 2,6.</w:t>
      </w:r>
    </w:p>
    <w:p w:rsidR="00440651" w:rsidRPr="00AF2B7A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0651" w:rsidRPr="00D74B7F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актах про нанесену шкоду колгоспам німецько-фашистськими загарбниками та їх спільниками по Баштанській сільській раді за травень 1944 року сільським головою сільської ради зазначено </w:t>
      </w:r>
      <w:r w:rsidRPr="00D74B7F">
        <w:rPr>
          <w:rFonts w:ascii="Times New Roman" w:hAnsi="Times New Roman"/>
          <w:b/>
          <w:sz w:val="28"/>
          <w:szCs w:val="28"/>
          <w:lang w:val="uk-UA"/>
        </w:rPr>
        <w:t>«Степанов Василь Якович»</w:t>
      </w:r>
      <w:r w:rsidRPr="00AF2B7A">
        <w:rPr>
          <w:rFonts w:ascii="Times New Roman" w:hAnsi="Times New Roman"/>
          <w:sz w:val="28"/>
          <w:szCs w:val="28"/>
          <w:lang w:val="uk-UA"/>
        </w:rPr>
        <w:t>.</w:t>
      </w:r>
    </w:p>
    <w:p w:rsidR="00440651" w:rsidRDefault="00440651" w:rsidP="00D567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18B7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sz w:val="28"/>
          <w:szCs w:val="28"/>
          <w:lang w:val="uk-UA"/>
        </w:rPr>
        <w:t>:Фонд 1894, опис 1, справа 26, листи 1-29.</w:t>
      </w:r>
    </w:p>
    <w:p w:rsidR="00440651" w:rsidRPr="00AF2B7A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07.07.1945 року  сесією сільради головою обрано </w:t>
      </w:r>
      <w:r w:rsidRPr="00947EA3">
        <w:rPr>
          <w:rFonts w:ascii="Times New Roman" w:hAnsi="Times New Roman"/>
          <w:b/>
          <w:sz w:val="28"/>
          <w:szCs w:val="28"/>
          <w:lang w:val="uk-UA"/>
        </w:rPr>
        <w:t>Сябро Н.М.</w:t>
      </w:r>
      <w:r>
        <w:rPr>
          <w:rFonts w:ascii="Times New Roman" w:hAnsi="Times New Roman"/>
          <w:sz w:val="28"/>
          <w:szCs w:val="28"/>
          <w:lang w:val="uk-UA"/>
        </w:rPr>
        <w:t>, секретарем сільради – Онищенко А.К., обрано комісії: бюджетна – 7 чол., голова Черненко Груня Михайлівна; оборонна – 4 чол., голова Славінська Анна Василівна; сільськогосподарська і з тваринництва – 7 чол., голова Гуц Єфросинія Арсентіївна; культурно-просвітницька і охорони здоров</w:t>
      </w:r>
      <w:r w:rsidRPr="000A2BDC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 - 4 чол., голова Онищенко Анна К., торгово-кооперативна та громадського харчування - 4 чол, голова Тимошенко Марія Семенівна; з доріг та благоустрою – 3 чол., голова - Самойленко Віра Іванівна . 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24.05.1945 року на сесії  сільради секретарем ради обрано Каганеця Павло Іванович.</w:t>
      </w:r>
    </w:p>
    <w:p w:rsidR="00440651" w:rsidRDefault="00440651" w:rsidP="00D567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18B7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sz w:val="28"/>
          <w:szCs w:val="28"/>
          <w:lang w:val="uk-UA"/>
        </w:rPr>
        <w:t>: Фонд Р-934, опис 2, справа 9, листи 1, 3 зворот.</w:t>
      </w:r>
    </w:p>
    <w:p w:rsidR="00440651" w:rsidRPr="00AF2B7A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статистичного звіту про склад депутатів, обрання голови та секретаря сільради від 06.03.1945 року до Баштанської сільської ради було обрано 25 депутатів . із них 7 жінок, членів ВКП(б) - 9, ВЛКСМ - 2, вибуло до Червоної Армії - 5, вибуло з інших причин – 14. Станом на 01.01.1945 року: депутатів - 6, в тому числі :жінок - 5, членів ВКП (б) - 1, ВЛКСМ - 1.</w:t>
      </w:r>
    </w:p>
    <w:p w:rsidR="00440651" w:rsidRDefault="00440651" w:rsidP="00D567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18B7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sz w:val="28"/>
          <w:szCs w:val="28"/>
          <w:lang w:val="uk-UA"/>
        </w:rPr>
        <w:t>: Фонд Р-934, опис 2, справа 10, листи 1, 1 зворот.</w:t>
      </w:r>
    </w:p>
    <w:p w:rsidR="00440651" w:rsidRPr="00AF2B7A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протоколі сесії сільради від 20.03.1947 року є рішення про обрання головою сільради </w:t>
      </w:r>
      <w:r w:rsidRPr="00947EA3">
        <w:rPr>
          <w:rFonts w:ascii="Times New Roman" w:hAnsi="Times New Roman"/>
          <w:b/>
          <w:sz w:val="28"/>
          <w:szCs w:val="28"/>
          <w:lang w:val="uk-UA"/>
        </w:rPr>
        <w:t>Шатнього Федосія Івановича,</w:t>
      </w:r>
      <w:r>
        <w:rPr>
          <w:rFonts w:ascii="Times New Roman" w:hAnsi="Times New Roman"/>
          <w:sz w:val="28"/>
          <w:szCs w:val="28"/>
          <w:lang w:val="uk-UA"/>
        </w:rPr>
        <w:t xml:space="preserve"> 1898 року народження. </w:t>
      </w:r>
      <w:r w:rsidRPr="006E18B7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sz w:val="28"/>
          <w:szCs w:val="28"/>
          <w:lang w:val="uk-UA"/>
        </w:rPr>
        <w:t>: Фонд Р-934, опис 2, справа 11, лист 2.</w:t>
      </w:r>
    </w:p>
    <w:p w:rsidR="00440651" w:rsidRPr="00AF2B7A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 сесією 2 скликання Баштанської сільської ради від 06.01.1948 року головою сільради обрано </w:t>
      </w:r>
      <w:r w:rsidRPr="00947EA3">
        <w:rPr>
          <w:rFonts w:ascii="Times New Roman" w:hAnsi="Times New Roman"/>
          <w:b/>
          <w:sz w:val="28"/>
          <w:szCs w:val="28"/>
          <w:lang w:val="uk-UA"/>
        </w:rPr>
        <w:t>Шатнього Федосія Івановича</w:t>
      </w:r>
      <w:r>
        <w:rPr>
          <w:rFonts w:ascii="Times New Roman" w:hAnsi="Times New Roman"/>
          <w:sz w:val="28"/>
          <w:szCs w:val="28"/>
          <w:lang w:val="uk-UA"/>
        </w:rPr>
        <w:t>, головами комісій сільради: Нємковський Михайло Шавельєвич – культурно-просвітницька; Сябро Н.Минович - бюджетна; Гриценко Трофим Іванович – по заготівлі; Гапон Федот Савелійович – по благоустрою.</w:t>
      </w:r>
      <w:r w:rsidRPr="007071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40651" w:rsidRPr="007071C5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071C5">
        <w:rPr>
          <w:rFonts w:ascii="Times New Roman" w:hAnsi="Times New Roman"/>
          <w:sz w:val="28"/>
          <w:szCs w:val="28"/>
          <w:lang w:val="uk-UA"/>
        </w:rPr>
        <w:t xml:space="preserve">26.01.1948 року секретарем сільради обрано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7071C5">
        <w:rPr>
          <w:rFonts w:ascii="Times New Roman" w:hAnsi="Times New Roman"/>
          <w:sz w:val="28"/>
          <w:szCs w:val="28"/>
          <w:lang w:val="uk-UA"/>
        </w:rPr>
        <w:t>Ткацку</w:t>
      </w:r>
      <w:r>
        <w:rPr>
          <w:rFonts w:ascii="Times New Roman" w:hAnsi="Times New Roman"/>
          <w:sz w:val="28"/>
          <w:szCs w:val="28"/>
          <w:lang w:val="uk-UA"/>
        </w:rPr>
        <w:t>ю Е.И.»</w:t>
      </w:r>
    </w:p>
    <w:p w:rsidR="00440651" w:rsidRDefault="00440651" w:rsidP="00D567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18B7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sz w:val="28"/>
          <w:szCs w:val="28"/>
          <w:lang w:val="uk-UA"/>
        </w:rPr>
        <w:t>: Фонд Р-934, опис 2, справа 23, лист 16.</w:t>
      </w:r>
    </w:p>
    <w:p w:rsidR="00440651" w:rsidRPr="00AF2B7A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 сесією 3 скликання Баштанської сільської ради від 19.01.1950 року головою сільради обрано </w:t>
      </w:r>
      <w:r w:rsidRPr="00947EA3">
        <w:rPr>
          <w:rFonts w:ascii="Times New Roman" w:hAnsi="Times New Roman"/>
          <w:b/>
          <w:sz w:val="28"/>
          <w:szCs w:val="28"/>
          <w:lang w:val="uk-UA"/>
        </w:rPr>
        <w:t>Шатнього Федосія Івановича</w:t>
      </w:r>
      <w:r>
        <w:rPr>
          <w:rFonts w:ascii="Times New Roman" w:hAnsi="Times New Roman"/>
          <w:sz w:val="28"/>
          <w:szCs w:val="28"/>
          <w:lang w:val="uk-UA"/>
        </w:rPr>
        <w:t>, секретарям Каганця Павла Івановича, головами комісій сільради: Пляка Іван Євстафійович – бюджетно-фінансова;  Нємковський Михайло Шавельєвич – культурно-просвітницька; Черненко Костянтин Романович – торгово-заготівельна; Шатній Дмитро Якович - – по благоустрою, Степанов Олександр Олександрович – сільськогосподарська.</w:t>
      </w:r>
      <w:r w:rsidRPr="007071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40651" w:rsidRDefault="00440651" w:rsidP="00D567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18B7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sz w:val="28"/>
          <w:szCs w:val="28"/>
          <w:lang w:val="uk-UA"/>
        </w:rPr>
        <w:t>: Фонд Р-934, опис 2, справа 48, лист 37, 37 зворот,38.</w:t>
      </w:r>
    </w:p>
    <w:p w:rsidR="00440651" w:rsidRPr="00AF2B7A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протоколу сесії Баштанської сільської ради від 19.01.1950 №1, голова сільради - </w:t>
      </w:r>
      <w:r w:rsidRPr="004E6899">
        <w:rPr>
          <w:rFonts w:ascii="Times New Roman" w:hAnsi="Times New Roman"/>
          <w:b/>
          <w:sz w:val="28"/>
          <w:szCs w:val="28"/>
          <w:lang w:val="uk-UA"/>
        </w:rPr>
        <w:t>Шаповалов Андрій Максимович</w:t>
      </w:r>
      <w:r>
        <w:rPr>
          <w:rFonts w:ascii="Times New Roman" w:hAnsi="Times New Roman"/>
          <w:sz w:val="28"/>
          <w:szCs w:val="28"/>
          <w:lang w:val="uk-UA"/>
        </w:rPr>
        <w:t>, 1909 року народження, депутат сільради - з 12.1947 року.</w:t>
      </w:r>
    </w:p>
    <w:p w:rsidR="00440651" w:rsidRDefault="00440651" w:rsidP="00D567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787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sz w:val="28"/>
          <w:szCs w:val="28"/>
          <w:lang w:val="uk-UA"/>
        </w:rPr>
        <w:t>: Фонд Р-934, опис 2, справа 48, лист 1.</w:t>
      </w:r>
    </w:p>
    <w:p w:rsidR="00440651" w:rsidRPr="00AF2B7A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0651" w:rsidRPr="00875196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Сесії Баштанської сільської ради від 27.02.1955 року обрано головою сільради </w:t>
      </w:r>
      <w:r w:rsidRPr="004E6899">
        <w:rPr>
          <w:rFonts w:ascii="Times New Roman" w:hAnsi="Times New Roman"/>
          <w:b/>
          <w:sz w:val="28"/>
          <w:szCs w:val="28"/>
          <w:lang w:val="uk-UA"/>
        </w:rPr>
        <w:t>Домарацький Степан Андрійович</w:t>
      </w:r>
      <w:r>
        <w:rPr>
          <w:rFonts w:ascii="Times New Roman" w:hAnsi="Times New Roman"/>
          <w:sz w:val="28"/>
          <w:szCs w:val="28"/>
          <w:lang w:val="uk-UA"/>
        </w:rPr>
        <w:t>, 1909  року народження,  освіта - 8 класів; заступником голови Кірюхіна Михайла Івановича – 1911 року народження, освіта 7 класів; секретарем Желєзного Андрія Івановича-1896 року народження, освіта 4 класи.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75196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sz w:val="28"/>
          <w:szCs w:val="28"/>
          <w:lang w:val="uk-UA"/>
        </w:rPr>
        <w:t>: Фонд Р-934, опис 2, справа 88, листи 1 зворот, 2.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0651" w:rsidRPr="00DF14D5" w:rsidRDefault="00440651" w:rsidP="00D567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керівників Баштанської селищної та міської  ради у 1955-2010 роках можна дізнатися у документах селищної та міської ради. Які зберігаються у архівному відділі  райдержадміністрації та міській раді.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0651" w:rsidRDefault="00440651" w:rsidP="00123FE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5196">
        <w:rPr>
          <w:rFonts w:ascii="Times New Roman" w:hAnsi="Times New Roman"/>
          <w:b/>
          <w:sz w:val="28"/>
          <w:szCs w:val="28"/>
          <w:lang w:val="uk-UA"/>
        </w:rPr>
        <w:t>Історичні факти</w:t>
      </w:r>
    </w:p>
    <w:p w:rsidR="00440651" w:rsidRPr="00AF2B7A" w:rsidRDefault="00440651" w:rsidP="00123FE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червні 1920 року у с.Полтавка відкрито Будинок малютки.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75196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sz w:val="28"/>
          <w:szCs w:val="28"/>
          <w:lang w:val="uk-UA"/>
        </w:rPr>
        <w:t>: Фонд Р-76, опис 1, справа 216, лист 4.</w:t>
      </w:r>
    </w:p>
    <w:p w:rsidR="00440651" w:rsidRPr="00AF2B7A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1920 році засновано волосна майстерня з ремонту сільськогосподарських машин та інвентаря. Майстерня мала ковальський, столярний, бондарний цехи та цех по роботі з деревом. Працювало 26 чоловік.</w:t>
      </w:r>
    </w:p>
    <w:p w:rsidR="00440651" w:rsidRDefault="00440651" w:rsidP="00123FE1">
      <w:pPr>
        <w:spacing w:after="0" w:line="240" w:lineRule="auto"/>
        <w:ind w:left="708" w:firstLine="60"/>
        <w:jc w:val="both"/>
        <w:rPr>
          <w:rFonts w:ascii="Times New Roman" w:hAnsi="Times New Roman"/>
          <w:sz w:val="28"/>
          <w:szCs w:val="28"/>
          <w:lang w:val="uk-UA"/>
        </w:rPr>
      </w:pPr>
      <w:r w:rsidRPr="00875196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sz w:val="28"/>
          <w:szCs w:val="28"/>
          <w:lang w:val="uk-UA"/>
        </w:rPr>
        <w:t>: Фонд Р-54, опис 1, справа 291, лист 9.</w:t>
      </w:r>
    </w:p>
    <w:p w:rsidR="00440651" w:rsidRPr="00AF2B7A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підставі рішення зборів членів профспілки від 24.01.1924 року в селі організовано школу лікнепу.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Станом на 20.04.1924 року в селі було 326 батраків, із них: 96 – малограмотних, 145 - неграмотних, 85 - грамотних.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75196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sz w:val="28"/>
          <w:szCs w:val="28"/>
          <w:lang w:val="uk-UA"/>
        </w:rPr>
        <w:t>: Фонд Р-850, опис 1, справа 7, листи 2, 20.</w:t>
      </w:r>
    </w:p>
    <w:p w:rsidR="00440651" w:rsidRPr="00AF2B7A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травні 1927 року в селі обладнано кіноустановку.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75196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sz w:val="28"/>
          <w:szCs w:val="28"/>
          <w:lang w:val="uk-UA"/>
        </w:rPr>
        <w:t>: Фонд Р-161, опис 1, справа 628, лист164.</w:t>
      </w:r>
    </w:p>
    <w:p w:rsidR="00440651" w:rsidRPr="006F5643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26.02.1926 року окрземвідділом у с.Полтавці зареєстровано машинно-тракторні товариства «Прогрес», «Прямий шлях».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Машинно-тракторне товариство «Прямий шлях»  обробляло 160,75 десятин землі, мало 1 сіялку, 1 косарку. В товариство вступили 13 членів. </w:t>
      </w:r>
    </w:p>
    <w:p w:rsidR="00440651" w:rsidRDefault="00440651" w:rsidP="000823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12.02.1928 року проведено перереєстрацію машинно-тракторних товариств «Червона Баштанка», «Своя праця», сільськогосподарського товариства по спільному обробітку землі «Прямий шлях»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Сільгоспартіль «Красний пахар №1» налічувала 15 членів, які обробляли 96 десятин землі. Артіль мала 5 коней, 5 корів, 1 плуг, буккоріів - 2, борон - 2, культиваторів - 2, сіялок -2, віялок парових -1 трактор - 1.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75196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sz w:val="28"/>
          <w:szCs w:val="28"/>
          <w:lang w:val="uk-UA"/>
        </w:rPr>
        <w:t>: Фонд Р-102, опис 1, справа 1615, листи18, 21, справа 1086, лист 911, фонд Р-161, опис 1, справа 1150, листи 623-624, фонд 985, опис 1, справа 702.</w:t>
      </w:r>
    </w:p>
    <w:p w:rsidR="00440651" w:rsidRPr="006F5643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14.05.1927 року президія Баштанського  райвиконкому приймає рішення про відкриття у селі дитячих яслей.</w:t>
      </w:r>
      <w:r w:rsidRPr="00123FE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75196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sz w:val="28"/>
          <w:szCs w:val="28"/>
          <w:lang w:val="uk-UA"/>
        </w:rPr>
        <w:t>: фонд Р-161, опис 1, справа 438 лист130.</w:t>
      </w:r>
    </w:p>
    <w:p w:rsidR="00440651" w:rsidRPr="006F5643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1928 році у селі працювало 3 трудові щколи, в яких навчалось 547 учнів, школа лікнепу, районна бібліотека, райсільбуд, райлікарня, аптека, ветлікарня, медична амбулаторія.</w:t>
      </w:r>
    </w:p>
    <w:p w:rsidR="00440651" w:rsidRDefault="00440651" w:rsidP="004331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75196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sz w:val="28"/>
          <w:szCs w:val="28"/>
          <w:lang w:val="uk-UA"/>
        </w:rPr>
        <w:t>: фонд Р-985, опис 1, справа 702</w:t>
      </w:r>
    </w:p>
    <w:p w:rsidR="00440651" w:rsidRPr="006F5643" w:rsidRDefault="00440651" w:rsidP="00760907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0651" w:rsidRDefault="00440651" w:rsidP="007609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19.01.1929 року на засіданні президії Баштанського райвиконкому прийнято рішення про створення машинно-тракторної колони. Окрвиконкомом була створена спеціальна комісія для організації, оформлення та розроблення статуту та умов роботи тракторної колони., надано 26 тракторів марки «Інтернаціонал», які  були виділені Миколаївській області. Зобов</w:t>
      </w:r>
      <w:r w:rsidRPr="00947EA3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язано негайно організувати курси трактористів, обладнати майстерні, гараж, склад мастильно-паливних матеріалів, виділити спеціаліста агронома.</w:t>
      </w:r>
    </w:p>
    <w:p w:rsidR="00440651" w:rsidRDefault="00440651" w:rsidP="00010D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75196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sz w:val="28"/>
          <w:szCs w:val="28"/>
          <w:lang w:val="uk-UA"/>
        </w:rPr>
        <w:t>: фонд Р-939, опис 1, справа 89,93, листи 27,17</w:t>
      </w:r>
    </w:p>
    <w:p w:rsidR="00440651" w:rsidRPr="006F5643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Президія Баштанського райвиконкому 20.04.1929 року приймає рішення про відновлення роботи театру у с.Баштанка, а 15.12.1929 року – про закладку парку у селищі.</w:t>
      </w:r>
    </w:p>
    <w:p w:rsidR="00440651" w:rsidRDefault="00440651" w:rsidP="00010D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75196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sz w:val="28"/>
          <w:szCs w:val="28"/>
          <w:lang w:val="uk-UA"/>
        </w:rPr>
        <w:t>: фонд Р-161, опис 1, справа 797, лист 33, справа 803, лист 80.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10.02.1930 року у с.Баштанці проходив 3-й районний з’їзд незалежних селян.</w:t>
      </w:r>
    </w:p>
    <w:p w:rsidR="00440651" w:rsidRDefault="00440651" w:rsidP="001951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75196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sz w:val="28"/>
          <w:szCs w:val="28"/>
          <w:lang w:val="uk-UA"/>
        </w:rPr>
        <w:t>: фонд Р-1230, опис 1, справа 97, листи 13-16.</w:t>
      </w:r>
    </w:p>
    <w:p w:rsidR="00440651" w:rsidRPr="006F5643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статистичними даними  за 1929-1930 роки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Млин у с.Баштанка виробляв валового продукту на 552 тис.  рублів.</w:t>
      </w:r>
    </w:p>
    <w:p w:rsidR="00440651" w:rsidRDefault="00440651" w:rsidP="001951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75196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sz w:val="28"/>
          <w:szCs w:val="28"/>
          <w:lang w:val="uk-UA"/>
        </w:rPr>
        <w:t>: фонд Р-2133, опис 1, справа 2, лист 50.</w:t>
      </w:r>
    </w:p>
    <w:p w:rsidR="00440651" w:rsidRPr="006F5643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Перша сільгоспартіль у с.Баштанка мала під садами 60 га.</w:t>
      </w:r>
    </w:p>
    <w:p w:rsidR="00440651" w:rsidRPr="00947EA3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Друга сільгоспартіль – 50 га. Об</w:t>
      </w:r>
      <w:r w:rsidRPr="00947EA3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єднаний «Баштанський кущ» мав під виноградниками 58 га.</w:t>
      </w:r>
    </w:p>
    <w:p w:rsidR="00440651" w:rsidRDefault="00440651" w:rsidP="001951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75196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sz w:val="28"/>
          <w:szCs w:val="28"/>
          <w:lang w:val="uk-UA"/>
        </w:rPr>
        <w:t>: фонд Р-102, опис 1, справа 2127, лист 123.</w:t>
      </w:r>
    </w:p>
    <w:p w:rsidR="00440651" w:rsidRPr="006F5643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документами Обласної комісії  при виконкомі з обліку щкоди та злодіянь німецько-фашистських загарбників село Баштанка окуповане 12 серпня 1941 року. За роки окупації у селі розстріляно 48 чоловік, повішано 10 (за іншими джерелами – розстріляно і повішано 213 чоловік), вигнано на примусові роботи 475 осіб. Селище звільнене 9 березня 1944 року. У роки Великої Вітчизняної війни 126 жителям с.Баштанки завдано шкоди  на 4517950 карбованців, а саме:</w:t>
      </w:r>
    </w:p>
    <w:p w:rsidR="00440651" w:rsidRDefault="00440651" w:rsidP="00123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Тур Марія Кирилівна – під час обстрілу знищено будинок, за вказівкою коменданта Рибіна забрано корову, згоріло зерно, мука – збитків на 55040 крб;</w:t>
      </w:r>
    </w:p>
    <w:p w:rsidR="00440651" w:rsidRDefault="00440651" w:rsidP="00F46C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Пікуль Пелагея Микитівна -</w:t>
      </w:r>
      <w:r w:rsidRPr="00F46C7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 час обстрілу знищено будинок, за вказівкою коменданта Рибіна забрано корову, згоріло зерно, мука – збитків на 49000 крб;</w:t>
      </w:r>
    </w:p>
    <w:p w:rsidR="00440651" w:rsidRDefault="00440651" w:rsidP="00F46C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Двірська М.Х. - збитків на 35490 крб.; Пляка Н.П.- 31020 крб. Смола В. - 24950 крб.; Смола М.- 18650 крб.; Гапішко І.Н. -  34803 крб.; Костенко С.Е. – 50400 крб., Трибрат О.С. – 85500 крб., Смола А.Л. – 28000 крб., Калиніченко Є.К. – 62400 крб.</w:t>
      </w:r>
    </w:p>
    <w:p w:rsidR="00440651" w:rsidRDefault="00440651" w:rsidP="00F46C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4031A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sz w:val="28"/>
          <w:szCs w:val="28"/>
          <w:lang w:val="uk-UA"/>
        </w:rPr>
        <w:t>: Фонд 1894, опис 1, справа 30.</w:t>
      </w:r>
    </w:p>
    <w:p w:rsidR="00440651" w:rsidRPr="006F5643" w:rsidRDefault="00440651" w:rsidP="00F46C74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0651" w:rsidRDefault="00440651" w:rsidP="00F46C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Господарствам селища  завдано втрат та  шкоди:</w:t>
      </w:r>
    </w:p>
    <w:p w:rsidR="00440651" w:rsidRDefault="00440651" w:rsidP="002403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Сільгоспартіль (колгосп) «Політвідділу» – на 2835474 крб., сільгоспартіль (колгосп) ім.Сталіна – 4284637 крб., сільгоспартіль (колгосп) «Червона Баштанка» - 1114219 крб., сільгоспартіль (колгосп)  «Комінтерна» - 5212759 крб. сільгоспартіль (колгосп) «Правда» - 4683293 крб.,</w:t>
      </w:r>
      <w:r w:rsidRPr="002403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сільгоспартіль (колгосп) ім.Чапаєва – 1498248 крб.,</w:t>
      </w:r>
    </w:p>
    <w:p w:rsidR="00440651" w:rsidRDefault="00440651" w:rsidP="00F57B6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актах про нанесену шкоду зазначено, що  сільгоспартіль (колгосп) «Правда» заснована у 1929 році, у її складі 129 господарств, 267 працюючих, господарство обробляло 1682га землі;  сільгоспартіль (колгосп)  ім.Чапаєва – 1929 року, господарств 80, членів артілі 182, землі – 1423га; «Політвідділу» - 1930 року заснування, 225 господарств, 324 члени артілі, 2243 га землі;</w:t>
      </w:r>
      <w:r w:rsidRPr="004A2C2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колгосп ім.Сталіна – 1930 року, 275 господарств, 514 членів артілі, 2986,21 га землі; колгосп «Червона Баштанка» -1929 року заснування, 156 господарств, 280 членів колгоспу, 1398 га землі; колгосп «Комінтерна»- 1929 року, 302 господарства, 510 членів колгоспу,  землі 2911 га.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(фотокопії 2 актів додаються)</w:t>
      </w:r>
    </w:p>
    <w:p w:rsidR="00440651" w:rsidRDefault="00440651" w:rsidP="00F57B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4031A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sz w:val="28"/>
          <w:szCs w:val="28"/>
          <w:lang w:val="uk-UA"/>
        </w:rPr>
        <w:t>: Фонд 1894, опис 1, справа 26, листи1, листи 5-27.</w:t>
      </w:r>
    </w:p>
    <w:p w:rsidR="00440651" w:rsidRDefault="00440651" w:rsidP="002403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0651" w:rsidRDefault="00440651" w:rsidP="000823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газеті «Південна  правда» від 07.10.1945 року №192 є інформація , що у с.Баштанка установлено 105 радіоточок у будинках колгоспників та будується нова лінія на 500 радіоточок.</w:t>
      </w:r>
    </w:p>
    <w:p w:rsidR="00440651" w:rsidRDefault="00440651" w:rsidP="000823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0651" w:rsidRDefault="00440651" w:rsidP="0093356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3561">
        <w:rPr>
          <w:rFonts w:ascii="Times New Roman" w:hAnsi="Times New Roman"/>
          <w:b/>
          <w:sz w:val="28"/>
          <w:szCs w:val="28"/>
          <w:lang w:val="uk-UA"/>
        </w:rPr>
        <w:t>Історичний екскурс</w:t>
      </w:r>
    </w:p>
    <w:p w:rsidR="00440651" w:rsidRDefault="00440651" w:rsidP="0093356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(За документами Державного архіву Миколаївської області </w:t>
      </w:r>
    </w:p>
    <w:p w:rsidR="00440651" w:rsidRPr="006F5643" w:rsidRDefault="00440651" w:rsidP="00933561">
      <w:pPr>
        <w:spacing w:after="0" w:line="240" w:lineRule="auto"/>
        <w:ind w:firstLine="708"/>
        <w:rPr>
          <w:rFonts w:ascii="Times New Roman" w:hAnsi="Times New Roman"/>
          <w:b/>
          <w:sz w:val="16"/>
          <w:szCs w:val="16"/>
          <w:lang w:val="uk-UA"/>
        </w:rPr>
      </w:pPr>
    </w:p>
    <w:p w:rsidR="00440651" w:rsidRDefault="00440651" w:rsidP="009309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46E31">
        <w:rPr>
          <w:rFonts w:ascii="Times New Roman" w:hAnsi="Times New Roman"/>
          <w:sz w:val="28"/>
          <w:szCs w:val="28"/>
          <w:lang w:val="uk-UA"/>
        </w:rPr>
        <w:t>У фонді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6E31">
        <w:rPr>
          <w:rFonts w:ascii="Times New Roman" w:hAnsi="Times New Roman"/>
          <w:sz w:val="28"/>
          <w:szCs w:val="28"/>
          <w:lang w:val="uk-UA"/>
        </w:rPr>
        <w:t>«Миколаївський окрстатбюро»</w:t>
      </w:r>
      <w:r>
        <w:rPr>
          <w:rFonts w:ascii="Times New Roman" w:hAnsi="Times New Roman"/>
          <w:sz w:val="28"/>
          <w:szCs w:val="28"/>
          <w:lang w:val="uk-UA"/>
        </w:rPr>
        <w:t>, справа «Об образовании населенных пунктов, колличестве хазяйств, хазяйств, преодбладании национальностей, колличестве школ, сельбудов, интернатов, больниц, потребительских обществ, сельхозтовариществ и т.п. Поселенский бланк на 10.08.1923 года» є поселенський бланк на селище Полтавка , в який внесено наступна інформація: селище засноване у 1748 році, кількість господарств-1498, проживає чоловічої статі - 3709, жіночої - 3731, населення – українці, Селище розташоване при «Куртиній балці». Через балку проходить гребля. У селі 6 ставків, 20 криниць, в тому числі 11 закритих, 15 криниць у степу, в тому числі 4 закритих. У селищі проводиться 3 ярмарки: Стретенська – 14 лютого, проходить 2 дні, продають скот, коней; Константинівська - 4 червня, 2 дні, продають скот, коней; Олександра Невського – 11 серпня, 3 дні,</w:t>
      </w:r>
      <w:r w:rsidRPr="002D043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продають скот, коней;</w:t>
      </w:r>
    </w:p>
    <w:p w:rsidR="00440651" w:rsidRDefault="00440651" w:rsidP="009309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селищі 4 пасіки на 42 вулики, в тому числі 37 рамочних; 3 механічні мельниці на яких працює 27 робітників, 7 вітряних мельниць – 7 робітників, 1 маслобійня – 1 робітник, 2 кузні – 4 робітники. (</w:t>
      </w:r>
      <w:r w:rsidRPr="004A2C20">
        <w:rPr>
          <w:rFonts w:ascii="Times New Roman" w:hAnsi="Times New Roman"/>
          <w:b/>
          <w:sz w:val="28"/>
          <w:szCs w:val="28"/>
          <w:lang w:val="uk-UA"/>
        </w:rPr>
        <w:t>фотокопія поселенського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A2C20">
        <w:rPr>
          <w:rFonts w:ascii="Times New Roman" w:hAnsi="Times New Roman"/>
          <w:b/>
          <w:sz w:val="28"/>
          <w:szCs w:val="28"/>
          <w:lang w:val="uk-UA"/>
        </w:rPr>
        <w:t>бланку додається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440651" w:rsidRDefault="00440651" w:rsidP="009309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F52A5">
        <w:rPr>
          <w:rFonts w:ascii="Times New Roman" w:hAnsi="Times New Roman"/>
          <w:b/>
          <w:sz w:val="28"/>
          <w:szCs w:val="28"/>
          <w:lang w:val="uk-UA"/>
        </w:rPr>
        <w:t>Підстава: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Фонд Р-985, опис1, справа 946, лист 53, 53 зворот.</w:t>
      </w:r>
    </w:p>
    <w:p w:rsidR="00440651" w:rsidRDefault="00440651" w:rsidP="009309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планом с.Полтавки Херсонського повіту та губерні - с.Полтавка входить до складу Бугського уланського полку.</w:t>
      </w:r>
    </w:p>
    <w:p w:rsidR="00440651" w:rsidRDefault="00440651" w:rsidP="009309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736EB">
        <w:rPr>
          <w:rFonts w:ascii="Times New Roman" w:hAnsi="Times New Roman"/>
          <w:b/>
          <w:sz w:val="28"/>
          <w:szCs w:val="28"/>
          <w:lang w:val="uk-UA"/>
        </w:rPr>
        <w:t>Підстава: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Фонд 1-2778, опис 1, од.зберігання 466.</w:t>
      </w:r>
    </w:p>
    <w:p w:rsidR="00440651" w:rsidRDefault="00440651" w:rsidP="009309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переписом  1859 року: Полтавка – волосне село, жителів 3032, українці, 377 дворів, є базари.</w:t>
      </w:r>
    </w:p>
    <w:p w:rsidR="00440651" w:rsidRDefault="00440651" w:rsidP="009309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переписом 1897 року - 6300  жителів обох статей, є церква, школа, лавки, щоденний базар, 2 ярмарки,  в межах села зустрічаються поклади літографічного каменю.</w:t>
      </w:r>
    </w:p>
    <w:p w:rsidR="00440651" w:rsidRDefault="00440651" w:rsidP="009309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A2C20">
        <w:rPr>
          <w:rFonts w:ascii="Times New Roman" w:hAnsi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/>
          <w:sz w:val="28"/>
          <w:szCs w:val="28"/>
          <w:lang w:val="uk-UA"/>
        </w:rPr>
        <w:t>:«Россия. Полное географическое описание нашого края.т.14, лист 596, узд.Девриева,СПБ,1910».</w:t>
      </w:r>
    </w:p>
    <w:p w:rsidR="00440651" w:rsidRDefault="00440651" w:rsidP="009309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30923">
        <w:rPr>
          <w:rFonts w:ascii="Times New Roman" w:hAnsi="Times New Roman"/>
          <w:b/>
          <w:sz w:val="28"/>
          <w:szCs w:val="28"/>
          <w:lang w:val="uk-UA"/>
        </w:rPr>
        <w:t>За виданням</w:t>
      </w:r>
      <w:r>
        <w:rPr>
          <w:rFonts w:ascii="Times New Roman" w:hAnsi="Times New Roman"/>
          <w:sz w:val="28"/>
          <w:szCs w:val="28"/>
          <w:lang w:val="uk-UA"/>
        </w:rPr>
        <w:t xml:space="preserve"> «Список важнейших селений Херсонской губернии на 1898 год: Полтавка (Баштанка) Полтавская волость, волостное селение, ближе к городу, при пруде, дворов 702, жителів 2846, вера православная, церков при школе, имеется железнодорожная станция, 12 лавок, базар по понедельникам, 2 ярмарки. В 8 верстах молитвенний дом, школа.</w:t>
      </w:r>
    </w:p>
    <w:p w:rsidR="00440651" w:rsidRDefault="00440651" w:rsidP="002B60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30923">
        <w:rPr>
          <w:rFonts w:ascii="Times New Roman" w:hAnsi="Times New Roman"/>
          <w:b/>
          <w:sz w:val="28"/>
          <w:szCs w:val="28"/>
          <w:lang w:val="uk-UA"/>
        </w:rPr>
        <w:t>За виданням</w:t>
      </w:r>
      <w:r>
        <w:rPr>
          <w:rFonts w:ascii="Times New Roman" w:hAnsi="Times New Roman"/>
          <w:sz w:val="28"/>
          <w:szCs w:val="28"/>
          <w:lang w:val="uk-UA"/>
        </w:rPr>
        <w:t xml:space="preserve"> «Ремесла и промисли Херсонской губернии, 1905», (листи 125,126) - в с.Полтавці Херсонської волості ковальським ремеслом займалось 9 майстрів, взуттєвим – 5; столярно - плотницьким -12, ткацьким -30 майстрів. </w:t>
      </w:r>
    </w:p>
    <w:p w:rsidR="00440651" w:rsidRDefault="00440651" w:rsidP="009309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0651" w:rsidRDefault="00440651" w:rsidP="006F56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адміністративно територіальним поділом станом на 17.12.1926 року до складу Полтавської сельської ради входили: Полтавка (Баштанка), виселок Одинець, хутір Савенка, хутір Чигрина, сільськогосподарське товариство хутір «Товариш», хутір Верби, хутір-артіль «Воля», залізнична станція Горожани та залізничні будинки, виселки Зелений Клин, Зелений Яр, хутір-артіль «Красне Поле», хутір-артіль «Красний Пахарь».</w:t>
      </w:r>
    </w:p>
    <w:p w:rsidR="00440651" w:rsidRPr="006B4AA1" w:rsidRDefault="00440651" w:rsidP="006F56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B4AA1">
        <w:rPr>
          <w:rFonts w:ascii="Times New Roman" w:hAnsi="Times New Roman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4pt">
            <v:imagedata r:id="rId4" o:title=""/>
          </v:shape>
        </w:pict>
      </w:r>
    </w:p>
    <w:p w:rsidR="00440651" w:rsidRPr="006B4AA1" w:rsidRDefault="00440651" w:rsidP="006F56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B4AA1">
        <w:rPr>
          <w:rFonts w:ascii="Times New Roman" w:hAnsi="Times New Roman"/>
          <w:sz w:val="28"/>
          <w:szCs w:val="28"/>
          <w:lang w:val="uk-UA"/>
        </w:rPr>
        <w:pict>
          <v:shape id="_x0000_i1026" type="#_x0000_t75" style="width:468pt;height:624pt">
            <v:imagedata r:id="rId5" o:title=""/>
          </v:shape>
        </w:pict>
      </w:r>
    </w:p>
    <w:sectPr w:rsidR="00440651" w:rsidRPr="006B4AA1" w:rsidSect="006F5643">
      <w:pgSz w:w="11906" w:h="16838"/>
      <w:pgMar w:top="71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21B"/>
    <w:rsid w:val="00010DCB"/>
    <w:rsid w:val="000309F0"/>
    <w:rsid w:val="000344F3"/>
    <w:rsid w:val="00082396"/>
    <w:rsid w:val="00094503"/>
    <w:rsid w:val="000A2BDC"/>
    <w:rsid w:val="000A39AF"/>
    <w:rsid w:val="000E3043"/>
    <w:rsid w:val="000E41FB"/>
    <w:rsid w:val="00106A17"/>
    <w:rsid w:val="00123FE1"/>
    <w:rsid w:val="00156242"/>
    <w:rsid w:val="001951F0"/>
    <w:rsid w:val="0020548E"/>
    <w:rsid w:val="00210523"/>
    <w:rsid w:val="0022458D"/>
    <w:rsid w:val="0024031A"/>
    <w:rsid w:val="00246E31"/>
    <w:rsid w:val="00250CE3"/>
    <w:rsid w:val="0026043E"/>
    <w:rsid w:val="00282C5B"/>
    <w:rsid w:val="002A18E7"/>
    <w:rsid w:val="002B607C"/>
    <w:rsid w:val="002D0439"/>
    <w:rsid w:val="002E2BE8"/>
    <w:rsid w:val="003034FA"/>
    <w:rsid w:val="003824DA"/>
    <w:rsid w:val="00390A1D"/>
    <w:rsid w:val="003A7B01"/>
    <w:rsid w:val="003B0AE3"/>
    <w:rsid w:val="00415EFA"/>
    <w:rsid w:val="0043317D"/>
    <w:rsid w:val="00440651"/>
    <w:rsid w:val="00487A22"/>
    <w:rsid w:val="004A2C20"/>
    <w:rsid w:val="004C2FF7"/>
    <w:rsid w:val="004C5722"/>
    <w:rsid w:val="004D789B"/>
    <w:rsid w:val="004E6899"/>
    <w:rsid w:val="004F2BC1"/>
    <w:rsid w:val="005148B4"/>
    <w:rsid w:val="00530596"/>
    <w:rsid w:val="00537AF5"/>
    <w:rsid w:val="00616C24"/>
    <w:rsid w:val="00653FCC"/>
    <w:rsid w:val="00683FE9"/>
    <w:rsid w:val="006B17A5"/>
    <w:rsid w:val="006B4AA1"/>
    <w:rsid w:val="006B6016"/>
    <w:rsid w:val="006E18B7"/>
    <w:rsid w:val="006F5643"/>
    <w:rsid w:val="007071C5"/>
    <w:rsid w:val="00731188"/>
    <w:rsid w:val="00750082"/>
    <w:rsid w:val="00760907"/>
    <w:rsid w:val="00773B63"/>
    <w:rsid w:val="00781CD1"/>
    <w:rsid w:val="0079268F"/>
    <w:rsid w:val="007C221B"/>
    <w:rsid w:val="007C7200"/>
    <w:rsid w:val="007F74C0"/>
    <w:rsid w:val="008078FF"/>
    <w:rsid w:val="00844D91"/>
    <w:rsid w:val="00875196"/>
    <w:rsid w:val="008D6693"/>
    <w:rsid w:val="008F52A5"/>
    <w:rsid w:val="00913075"/>
    <w:rsid w:val="00930923"/>
    <w:rsid w:val="00933561"/>
    <w:rsid w:val="00947EA3"/>
    <w:rsid w:val="009664CB"/>
    <w:rsid w:val="009B4004"/>
    <w:rsid w:val="009B584E"/>
    <w:rsid w:val="009E109B"/>
    <w:rsid w:val="00A4491A"/>
    <w:rsid w:val="00A64247"/>
    <w:rsid w:val="00A968C1"/>
    <w:rsid w:val="00AD0C29"/>
    <w:rsid w:val="00AF2B7A"/>
    <w:rsid w:val="00B03354"/>
    <w:rsid w:val="00B734D9"/>
    <w:rsid w:val="00B74FD7"/>
    <w:rsid w:val="00BD32E7"/>
    <w:rsid w:val="00C410CD"/>
    <w:rsid w:val="00CD2A15"/>
    <w:rsid w:val="00D25DA7"/>
    <w:rsid w:val="00D56787"/>
    <w:rsid w:val="00D74B7F"/>
    <w:rsid w:val="00DD2AA7"/>
    <w:rsid w:val="00DF14D5"/>
    <w:rsid w:val="00E17ADF"/>
    <w:rsid w:val="00E228E3"/>
    <w:rsid w:val="00E44A48"/>
    <w:rsid w:val="00E51730"/>
    <w:rsid w:val="00E60069"/>
    <w:rsid w:val="00E736EB"/>
    <w:rsid w:val="00ED58CB"/>
    <w:rsid w:val="00F46C74"/>
    <w:rsid w:val="00F57B6B"/>
    <w:rsid w:val="00F9065C"/>
    <w:rsid w:val="00FD1F6A"/>
    <w:rsid w:val="00FE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35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2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14</Pages>
  <Words>4321</Words>
  <Characters>24635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Баштанські голови сільської ради</dc:title>
  <dc:subject/>
  <dc:creator>RDA1</dc:creator>
  <cp:keywords/>
  <dc:description/>
  <cp:lastModifiedBy>user</cp:lastModifiedBy>
  <cp:revision>2</cp:revision>
  <cp:lastPrinted>2016-05-25T09:05:00Z</cp:lastPrinted>
  <dcterms:created xsi:type="dcterms:W3CDTF">2021-05-06T05:53:00Z</dcterms:created>
  <dcterms:modified xsi:type="dcterms:W3CDTF">2021-05-06T05:53:00Z</dcterms:modified>
</cp:coreProperties>
</file>