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17" w:rsidRPr="00A34317" w:rsidRDefault="00A34317" w:rsidP="00A34317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val="uk-UA"/>
        </w:rPr>
      </w:pPr>
      <w:proofErr w:type="spellStart"/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Новобузька</w:t>
      </w:r>
      <w:proofErr w:type="spellEnd"/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 рада протягом минулого тижня, з 05.02.2024 по 11.02.2024, здійснювала свою діяльність, щодо </w:t>
      </w:r>
      <w:proofErr w:type="spellStart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>ефективного</w:t>
      </w:r>
      <w:proofErr w:type="spellEnd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>прозорого</w:t>
      </w:r>
      <w:proofErr w:type="spellEnd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>здійснення</w:t>
      </w:r>
      <w:proofErr w:type="spellEnd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>своїх</w:t>
      </w:r>
      <w:proofErr w:type="spellEnd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565656"/>
          <w:sz w:val="28"/>
          <w:szCs w:val="28"/>
          <w:bdr w:val="none" w:sz="0" w:space="0" w:color="auto" w:frame="1"/>
          <w:shd w:val="clear" w:color="auto" w:fill="FFFFFF"/>
        </w:rPr>
        <w:t>закупівель</w:t>
      </w:r>
      <w:proofErr w:type="spellEnd"/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порталі «ДЕРЖЗАКУПІВЛІ. ОНЛАЙН». Фінансування - кошти місцевого  бюджету.</w:t>
      </w:r>
    </w:p>
    <w:p w:rsidR="00A34317" w:rsidRPr="00A34317" w:rsidRDefault="00A34317" w:rsidP="00A34317">
      <w:pPr>
        <w:shd w:val="clear" w:color="auto" w:fill="FFFFFF"/>
        <w:spacing w:after="0" w:line="36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565656"/>
          <w:sz w:val="28"/>
          <w:szCs w:val="28"/>
          <w:lang w:val="uk-UA"/>
        </w:rPr>
      </w:pPr>
      <w:r w:rsidRPr="00A343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 w:rsidRPr="00A343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A343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1) Мішок, шпагат, сітка - 1060,00 грн.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Оголошені закупівлі за процедурою «</w:t>
      </w:r>
      <w:r w:rsidRPr="00A343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Відкриті торги з Особливостями»</w:t>
      </w:r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 та знаходяться на етапі «</w:t>
      </w:r>
      <w:r w:rsidRPr="00A34317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Подання пропозицій</w:t>
      </w:r>
      <w:r w:rsidRPr="00A34317">
        <w:rPr>
          <w:rFonts w:ascii="Times New Roman" w:eastAsia="Times New Roman" w:hAnsi="Times New Roman" w:cs="Times New Roman"/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», такі як: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1)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021:2015 код 90610000-6 Послуги з прибирання та підмітання вулиць (Послуги з прибирання та підмітання вулиць на території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 ) – 1500000,00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грн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ПДВ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2)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021:2015 код 45110000-1 - Руйнування та знесення будівель і земляні роботи (Благоустрій кладовищ) – 2000000,00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грн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 ПДВ.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3) Підрізання та видалення дерев на території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  (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ДК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021:2015: 77340000-5 – Підрізання дерев і живих огорож) – 700000,00 грн. з ПДВ.</w:t>
      </w:r>
    </w:p>
    <w:p w:rsidR="00A34317" w:rsidRPr="00A34317" w:rsidRDefault="00A34317" w:rsidP="00A34317">
      <w:pPr>
        <w:shd w:val="clear" w:color="auto" w:fill="FFFFFF"/>
        <w:spacing w:after="0" w:line="288" w:lineRule="atLeast"/>
        <w:ind w:firstLine="851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4) </w:t>
      </w: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ДК 021:2015 код 77310000-6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Послуги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озеленення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територій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утримання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зелених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насаджень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Послуги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видалення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бур’янів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Новобузької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міської</w:t>
      </w:r>
      <w:proofErr w:type="spellEnd"/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ради)</w:t>
      </w:r>
      <w:r w:rsidRPr="00A34317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/>
        </w:rPr>
        <w:t> – 801020,00 грн. з ПДВ.</w:t>
      </w:r>
    </w:p>
    <w:p w:rsidR="00AD16C9" w:rsidRDefault="00AD16C9"/>
    <w:sectPr w:rsidR="00AD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4317"/>
    <w:rsid w:val="00A34317"/>
    <w:rsid w:val="00AD1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43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3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2024-02-19T08:39:00Z</dcterms:created>
  <dcterms:modified xsi:type="dcterms:W3CDTF">2024-02-19T08:41:00Z</dcterms:modified>
</cp:coreProperties>
</file>