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31" w:rsidRPr="000A7B31" w:rsidRDefault="000A7B31" w:rsidP="000A7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565656"/>
          <w:sz w:val="28"/>
          <w:szCs w:val="28"/>
          <w:lang w:val="uk-UA"/>
        </w:rPr>
      </w:pPr>
      <w:proofErr w:type="spellStart"/>
      <w:r w:rsidRPr="000A7B31">
        <w:rPr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Новобузька</w:t>
      </w:r>
      <w:proofErr w:type="spellEnd"/>
      <w:r w:rsidRPr="000A7B31">
        <w:rPr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міська рада протягом минулого тижня, з 18.03.2024 по 24.03.2024, здійснювала свою діяльність, щодо </w:t>
      </w:r>
      <w:r w:rsidRPr="000A7B31">
        <w:rPr>
          <w:color w:val="565656"/>
          <w:sz w:val="28"/>
          <w:szCs w:val="28"/>
          <w:bdr w:val="none" w:sz="0" w:space="0" w:color="auto" w:frame="1"/>
          <w:shd w:val="clear" w:color="auto" w:fill="FFFFFF"/>
          <w:lang w:val="uk-UA"/>
        </w:rPr>
        <w:t>ефективного та прозорого здійснення своїх закупівель</w:t>
      </w:r>
      <w:r w:rsidRPr="000A7B31">
        <w:rPr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> на порталі «ДЕРЖЗАКУПІВЛІ. ОНЛАЙН». Фінансування - кошти місцевого  бюджету.</w:t>
      </w:r>
    </w:p>
    <w:p w:rsidR="000A7B31" w:rsidRPr="000A7B31" w:rsidRDefault="000A7B31" w:rsidP="000A7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565656"/>
          <w:sz w:val="28"/>
          <w:szCs w:val="28"/>
          <w:lang w:val="uk-UA"/>
        </w:rPr>
      </w:pPr>
      <w:r w:rsidRPr="000A7B31">
        <w:rPr>
          <w:color w:val="222222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Закупівлі здійснювалися для потреб </w:t>
      </w:r>
      <w:proofErr w:type="spellStart"/>
      <w:r w:rsidRPr="000A7B31">
        <w:rPr>
          <w:color w:val="222222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Новобузької</w:t>
      </w:r>
      <w:proofErr w:type="spellEnd"/>
      <w:r w:rsidRPr="000A7B31">
        <w:rPr>
          <w:color w:val="222222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ради:</w:t>
      </w:r>
    </w:p>
    <w:p w:rsidR="000A7B31" w:rsidRPr="000A7B31" w:rsidRDefault="000A7B31" w:rsidP="000A7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565656"/>
          <w:sz w:val="28"/>
          <w:szCs w:val="28"/>
        </w:rPr>
      </w:pPr>
      <w:r w:rsidRPr="000A7B31">
        <w:rPr>
          <w:color w:val="050505"/>
          <w:sz w:val="28"/>
          <w:szCs w:val="28"/>
          <w:bdr w:val="none" w:sz="0" w:space="0" w:color="auto" w:frame="1"/>
          <w:lang w:val="uk-UA"/>
        </w:rPr>
        <w:t>1)</w:t>
      </w:r>
      <w:r w:rsidRPr="000A7B31">
        <w:rPr>
          <w:color w:val="565656"/>
          <w:sz w:val="28"/>
          <w:szCs w:val="28"/>
          <w:bdr w:val="none" w:sz="0" w:space="0" w:color="auto" w:frame="1"/>
          <w:lang w:val="uk-UA"/>
        </w:rPr>
        <w:t> Технічне обслуговування офісної техніки</w:t>
      </w:r>
      <w:r w:rsidRPr="000A7B31">
        <w:rPr>
          <w:color w:val="050505"/>
          <w:sz w:val="28"/>
          <w:szCs w:val="28"/>
          <w:bdr w:val="none" w:sz="0" w:space="0" w:color="auto" w:frame="1"/>
          <w:lang w:val="uk-UA"/>
        </w:rPr>
        <w:t> – 30000,00</w:t>
      </w:r>
      <w:r>
        <w:rPr>
          <w:color w:val="050505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0A5E8E" w:rsidRDefault="000A5E8E"/>
    <w:sectPr w:rsidR="000A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B31"/>
    <w:rsid w:val="000A5E8E"/>
    <w:rsid w:val="000A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2024-04-05T11:04:00Z</dcterms:created>
  <dcterms:modified xsi:type="dcterms:W3CDTF">2024-04-05T11:05:00Z</dcterms:modified>
</cp:coreProperties>
</file>