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F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 w:rsidRPr="004D6516">
        <w:rPr>
          <w:rFonts w:ascii="Times New Roman" w:hAnsi="Times New Roman" w:cs="Times New Roman"/>
          <w:sz w:val="24"/>
          <w:szCs w:val="24"/>
        </w:rPr>
        <w:t>з</w:t>
      </w:r>
      <w:r w:rsidR="00673F76" w:rsidRPr="00673F76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0968D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15</w:t>
      </w:r>
      <w:r w:rsidR="00673F7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144A66" w:rsidRPr="004D65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11679" w:rsidRPr="0051167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475260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511679" w:rsidRPr="0051167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-</w:t>
      </w:r>
      <w:r w:rsidR="00155B02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</w:t>
      </w:r>
      <w:r w:rsidR="000968DF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1</w:t>
      </w:r>
      <w:r w:rsidR="00144A66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.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511679" w:rsidRPr="00511679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C57D1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18697C" w:rsidTr="00E142D5">
        <w:tc>
          <w:tcPr>
            <w:tcW w:w="9571" w:type="dxa"/>
            <w:gridSpan w:val="2"/>
            <w:shd w:val="clear" w:color="auto" w:fill="95B3D7" w:themeFill="accent1" w:themeFillTint="99"/>
          </w:tcPr>
          <w:p w:rsidR="0018697C" w:rsidRDefault="0018697C" w:rsidP="00AB38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Казанківська селищна рада</w:t>
            </w:r>
          </w:p>
        </w:tc>
      </w:tr>
      <w:tr w:rsidR="0018697C" w:rsidTr="00AB3859">
        <w:tc>
          <w:tcPr>
            <w:tcW w:w="7621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DC5C96" w:rsidRPr="00066A53" w:rsidTr="00AB3859">
        <w:tc>
          <w:tcPr>
            <w:tcW w:w="7621" w:type="dxa"/>
          </w:tcPr>
          <w:p w:rsidR="00DC5C96" w:rsidRPr="00066A53" w:rsidRDefault="00DC5C96" w:rsidP="009B119C">
            <w:pPr>
              <w:shd w:val="clear" w:color="auto" w:fill="FFFFFF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3">
              <w:rPr>
                <w:rFonts w:ascii="Times New Roman" w:hAnsi="Times New Roman" w:cs="Times New Roman"/>
                <w:sz w:val="24"/>
                <w:szCs w:val="24"/>
              </w:rPr>
              <w:t>Навчання з питань охорони праці</w:t>
            </w:r>
          </w:p>
        </w:tc>
        <w:tc>
          <w:tcPr>
            <w:tcW w:w="1950" w:type="dxa"/>
          </w:tcPr>
          <w:p w:rsidR="00DC5C96" w:rsidRPr="00066A53" w:rsidRDefault="00DC5C96" w:rsidP="009B119C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066A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2160,00</w:t>
            </w:r>
          </w:p>
        </w:tc>
      </w:tr>
      <w:tr w:rsidR="00DC5C96" w:rsidRPr="00066A53" w:rsidTr="00AB3859">
        <w:tc>
          <w:tcPr>
            <w:tcW w:w="7621" w:type="dxa"/>
          </w:tcPr>
          <w:p w:rsidR="00DC5C96" w:rsidRPr="00066A53" w:rsidRDefault="00DC5C96" w:rsidP="009B119C">
            <w:pPr>
              <w:shd w:val="clear" w:color="auto" w:fill="FFFFFF"/>
              <w:spacing w:after="162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6A53">
              <w:rPr>
                <w:rFonts w:ascii="Times New Roman" w:hAnsi="Times New Roman" w:cs="Times New Roman"/>
                <w:sz w:val="24"/>
                <w:szCs w:val="24"/>
              </w:rPr>
              <w:t>Навчання з питань пожежної безпеки</w:t>
            </w:r>
          </w:p>
        </w:tc>
        <w:tc>
          <w:tcPr>
            <w:tcW w:w="1950" w:type="dxa"/>
          </w:tcPr>
          <w:p w:rsidR="00DC5C96" w:rsidRPr="00066A53" w:rsidRDefault="00DC5C96" w:rsidP="009B119C">
            <w:pPr>
              <w:pStyle w:val="normal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066A53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2064,00</w:t>
            </w:r>
          </w:p>
        </w:tc>
      </w:tr>
      <w:tr w:rsidR="00DC5C96" w:rsidTr="00AB3859">
        <w:tc>
          <w:tcPr>
            <w:tcW w:w="7621" w:type="dxa"/>
          </w:tcPr>
          <w:p w:rsidR="00DC5C96" w:rsidRPr="001406E8" w:rsidRDefault="00DC5C96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1406E8" w:rsidRDefault="00DC5C96" w:rsidP="00B142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18697C">
        <w:tc>
          <w:tcPr>
            <w:tcW w:w="9571" w:type="dxa"/>
            <w:gridSpan w:val="2"/>
            <w:shd w:val="clear" w:color="auto" w:fill="95B3D7" w:themeFill="accent1" w:themeFillTint="99"/>
          </w:tcPr>
          <w:p w:rsidR="00DC5C96" w:rsidRPr="0018697C" w:rsidRDefault="00DC5C96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DC5C96" w:rsidTr="00AB3859">
        <w:tc>
          <w:tcPr>
            <w:tcW w:w="7621" w:type="dxa"/>
          </w:tcPr>
          <w:p w:rsidR="00DC5C96" w:rsidRPr="0018697C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DC5C96" w:rsidRPr="0018697C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DC5C96" w:rsidTr="00AB3859">
        <w:tc>
          <w:tcPr>
            <w:tcW w:w="7621" w:type="dxa"/>
          </w:tcPr>
          <w:p w:rsidR="00DC5C96" w:rsidRPr="0016539C" w:rsidRDefault="00DC5C96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</w:rPr>
              <w:t xml:space="preserve"> 021:2015:34330000-9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950" w:type="dxa"/>
          </w:tcPr>
          <w:p w:rsidR="00DC5C96" w:rsidRPr="000968DF" w:rsidRDefault="00DC5C96" w:rsidP="00EA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18000,00</w:t>
            </w:r>
          </w:p>
        </w:tc>
      </w:tr>
      <w:tr w:rsidR="00DC5C96" w:rsidTr="00AB3859">
        <w:tc>
          <w:tcPr>
            <w:tcW w:w="7621" w:type="dxa"/>
          </w:tcPr>
          <w:p w:rsidR="00DC5C96" w:rsidRPr="00673F76" w:rsidRDefault="00DC5C96" w:rsidP="005863D3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Поточний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 автобуса (ДК 021:2015:50110000-9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ремонту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технічного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обслуговування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мототранспортних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супутнього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обладнання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DC5C96" w:rsidRPr="00673F76" w:rsidRDefault="00DC5C96" w:rsidP="00EA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30500,00</w:t>
            </w:r>
          </w:p>
        </w:tc>
      </w:tr>
      <w:tr w:rsidR="00DC5C96" w:rsidTr="00AB3859">
        <w:tc>
          <w:tcPr>
            <w:tcW w:w="7621" w:type="dxa"/>
          </w:tcPr>
          <w:p w:rsidR="00DC5C96" w:rsidRPr="00673F76" w:rsidRDefault="00DC5C9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Телекомунікаційні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Провайдера (ДК 021:2015:72410000-7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Послуги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провайдерів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DC5C96" w:rsidRPr="00673F76" w:rsidRDefault="00DC5C96" w:rsidP="00EA7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12 974,40</w:t>
            </w:r>
          </w:p>
        </w:tc>
      </w:tr>
      <w:tr w:rsidR="00DC5C96" w:rsidTr="00AB3859">
        <w:tc>
          <w:tcPr>
            <w:tcW w:w="7621" w:type="dxa"/>
          </w:tcPr>
          <w:p w:rsidR="00DC5C96" w:rsidRPr="00673F76" w:rsidRDefault="00DC5C96" w:rsidP="003172A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Шина </w:t>
            </w:r>
            <w:proofErr w:type="gram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17,5-235/75 (ДК 021:2015:34350000-5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Шини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засобів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великої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малої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тоннажності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50" w:type="dxa"/>
          </w:tcPr>
          <w:p w:rsidR="00DC5C96" w:rsidRPr="00673F76" w:rsidRDefault="00DC5C96" w:rsidP="00EA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10560,00</w:t>
            </w:r>
          </w:p>
        </w:tc>
      </w:tr>
      <w:tr w:rsidR="00DC5C96" w:rsidTr="00AB3859">
        <w:tc>
          <w:tcPr>
            <w:tcW w:w="7621" w:type="dxa"/>
          </w:tcPr>
          <w:p w:rsidR="00DC5C96" w:rsidRPr="00673F76" w:rsidRDefault="00DC5C96" w:rsidP="00317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DF">
              <w:rPr>
                <w:rFonts w:ascii="Times New Roman" w:hAnsi="Times New Roman" w:cs="Times New Roman"/>
                <w:sz w:val="24"/>
                <w:szCs w:val="24"/>
              </w:rPr>
              <w:t>Послуги з навчання працівників за програмою функціонального навчання осіб керівного складу та педагогічних працівників з питань цивільного захисту (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</w:rPr>
              <w:t xml:space="preserve"> 021:2015:80510000-2 Послуги з професійної підготовки спеціалістів)</w:t>
            </w:r>
          </w:p>
        </w:tc>
        <w:tc>
          <w:tcPr>
            <w:tcW w:w="1950" w:type="dxa"/>
          </w:tcPr>
          <w:p w:rsidR="00DC5C96" w:rsidRPr="00673F76" w:rsidRDefault="00DC5C96" w:rsidP="00EA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8904,00</w:t>
            </w:r>
          </w:p>
        </w:tc>
      </w:tr>
      <w:tr w:rsidR="00DC5C96" w:rsidTr="00AB3859">
        <w:tc>
          <w:tcPr>
            <w:tcW w:w="7621" w:type="dxa"/>
          </w:tcPr>
          <w:p w:rsidR="00DC5C96" w:rsidRPr="00673F76" w:rsidRDefault="00DC5C96" w:rsidP="00370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DF">
              <w:rPr>
                <w:rFonts w:ascii="Times New Roman" w:hAnsi="Times New Roman" w:cs="Times New Roman"/>
                <w:sz w:val="24"/>
                <w:szCs w:val="24"/>
              </w:rPr>
              <w:t>Послуги з навчання з питань пожежної безпеки посадових осіб підприємств та організацій(</w:t>
            </w:r>
            <w:proofErr w:type="spellStart"/>
            <w:r w:rsidRPr="000968D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968DF">
              <w:rPr>
                <w:rFonts w:ascii="Times New Roman" w:hAnsi="Times New Roman" w:cs="Times New Roman"/>
                <w:sz w:val="24"/>
                <w:szCs w:val="24"/>
              </w:rPr>
              <w:t xml:space="preserve"> 021:2015:80510000-2 Послуги з професійної підготовки спеціалістів)</w:t>
            </w:r>
          </w:p>
        </w:tc>
        <w:tc>
          <w:tcPr>
            <w:tcW w:w="1950" w:type="dxa"/>
          </w:tcPr>
          <w:p w:rsidR="00DC5C96" w:rsidRPr="005F2521" w:rsidRDefault="00DC5C96" w:rsidP="00EA7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</w:tc>
      </w:tr>
      <w:tr w:rsidR="00DC5C96" w:rsidTr="00AB3859">
        <w:tc>
          <w:tcPr>
            <w:tcW w:w="7621" w:type="dxa"/>
          </w:tcPr>
          <w:p w:rsidR="00DC5C96" w:rsidRDefault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Default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18697C">
        <w:tc>
          <w:tcPr>
            <w:tcW w:w="9571" w:type="dxa"/>
            <w:gridSpan w:val="2"/>
            <w:shd w:val="clear" w:color="auto" w:fill="B8CCE4" w:themeFill="accent1" w:themeFillTint="66"/>
          </w:tcPr>
          <w:p w:rsidR="00DC5C96" w:rsidRPr="0018697C" w:rsidRDefault="00DC5C96" w:rsidP="001869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DC5C96" w:rsidTr="00AB3859">
        <w:tc>
          <w:tcPr>
            <w:tcW w:w="7621" w:type="dxa"/>
          </w:tcPr>
          <w:p w:rsidR="00DC5C96" w:rsidRPr="0018697C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DC5C96" w:rsidRPr="0018697C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DC5C96" w:rsidTr="006140B1">
        <w:trPr>
          <w:trHeight w:val="992"/>
        </w:trPr>
        <w:tc>
          <w:tcPr>
            <w:tcW w:w="7621" w:type="dxa"/>
            <w:shd w:val="clear" w:color="auto" w:fill="auto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Граблі 12 зубців виті сині, </w:t>
            </w:r>
            <w:r w:rsidRPr="004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Держак для граблів 1,4 м(люкс) осика,</w:t>
            </w:r>
            <w:r w:rsidRPr="004A7720">
              <w:rPr>
                <w:rFonts w:ascii="Times New Roman" w:hAnsi="Times New Roman" w:cs="Times New Roman"/>
                <w:sz w:val="24"/>
                <w:szCs w:val="24"/>
              </w:rPr>
              <w:t xml:space="preserve"> Мітла пластикова посилена ПРЕСТИЖ.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44510000-8 Знаряддя</w:t>
            </w:r>
          </w:p>
          <w:p w:rsidR="00DC5C96" w:rsidRPr="004A7720" w:rsidRDefault="00DC5C96" w:rsidP="001A4ECC">
            <w:pPr>
              <w:shd w:val="clear" w:color="auto" w:fill="E1EEF7"/>
              <w:ind w:firstLine="7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283,00</w:t>
            </w:r>
          </w:p>
        </w:tc>
      </w:tr>
      <w:tr w:rsidR="00DC5C96" w:rsidTr="00620FBF">
        <w:tc>
          <w:tcPr>
            <w:tcW w:w="7621" w:type="dxa"/>
            <w:shd w:val="clear" w:color="auto" w:fill="auto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Стенд 2800*1600 мм ПВХ- 3мм . УФ </w:t>
            </w: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-друк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39290000-1 Фурнітура різна</w:t>
            </w:r>
          </w:p>
          <w:p w:rsidR="00DC5C96" w:rsidRPr="004A7720" w:rsidRDefault="00DC5C96" w:rsidP="001A4ECC">
            <w:pPr>
              <w:shd w:val="clear" w:color="auto" w:fill="E1EEF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C5C96" w:rsidRPr="004A7720" w:rsidRDefault="00DC5C96" w:rsidP="00830516">
            <w:pPr>
              <w:shd w:val="clear" w:color="auto" w:fill="FFFFFF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25 296,00</w:t>
            </w:r>
          </w:p>
          <w:p w:rsidR="00DC5C96" w:rsidRPr="004A7720" w:rsidRDefault="00DC5C96" w:rsidP="0083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620FBF">
        <w:tc>
          <w:tcPr>
            <w:tcW w:w="7621" w:type="dxa"/>
            <w:shd w:val="clear" w:color="auto" w:fill="auto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Дошка обрізна 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03410000-7 Деревина</w:t>
            </w:r>
          </w:p>
          <w:p w:rsidR="00DC5C96" w:rsidRPr="004A7720" w:rsidRDefault="00DC5C96" w:rsidP="001A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A7720">
              <w:rPr>
                <w:bCs/>
                <w:bdr w:val="none" w:sz="0" w:space="0" w:color="auto" w:frame="1"/>
              </w:rPr>
              <w:t>11 180</w:t>
            </w:r>
          </w:p>
          <w:p w:rsidR="00DC5C96" w:rsidRPr="004A7720" w:rsidRDefault="00DC5C96" w:rsidP="0083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423C9C">
        <w:tc>
          <w:tcPr>
            <w:tcW w:w="7621" w:type="dxa"/>
            <w:shd w:val="clear" w:color="auto" w:fill="auto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Шпаклівка стартова 25 кг, ,</w:t>
            </w:r>
            <w:r w:rsidRPr="004A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Шпаклівка фінішна 25 кг, </w:t>
            </w:r>
            <w:proofErr w:type="spellStart"/>
            <w:r w:rsidRPr="004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Грунтівка</w:t>
            </w:r>
            <w:proofErr w:type="spellEnd"/>
            <w:r w:rsidRPr="004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 кг.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44830000-7 Мастики, шпаклівки, замазки та розчинники</w:t>
            </w:r>
          </w:p>
          <w:p w:rsidR="00DC5C96" w:rsidRPr="004A7720" w:rsidRDefault="00DC5C96" w:rsidP="001A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A7720">
              <w:rPr>
                <w:bCs/>
                <w:bdr w:val="none" w:sz="0" w:space="0" w:color="auto" w:frame="1"/>
              </w:rPr>
              <w:t>5 000</w:t>
            </w:r>
          </w:p>
        </w:tc>
      </w:tr>
      <w:tr w:rsidR="00DC5C96" w:rsidTr="00AB3859">
        <w:tc>
          <w:tcPr>
            <w:tcW w:w="7621" w:type="dxa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Водоемульсійна фарба 12 кг, </w:t>
            </w:r>
            <w:r w:rsidRPr="004A77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Фарба емаль 2,5 л, Фарба емаль 0,9 л.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44810000-1 Фарби</w:t>
            </w:r>
          </w:p>
          <w:p w:rsidR="00DC5C96" w:rsidRPr="004A7720" w:rsidRDefault="00DC5C96" w:rsidP="001A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A7720">
              <w:rPr>
                <w:bCs/>
                <w:bdr w:val="none" w:sz="0" w:space="0" w:color="auto" w:frame="1"/>
              </w:rPr>
              <w:t>2 910</w:t>
            </w:r>
          </w:p>
          <w:p w:rsidR="00DC5C96" w:rsidRPr="004A7720" w:rsidRDefault="00DC5C96" w:rsidP="0083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AB3859">
        <w:tc>
          <w:tcPr>
            <w:tcW w:w="7621" w:type="dxa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Anseglob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BCX -33 клей для плитки </w:t>
            </w: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універс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lastRenderedPageBreak/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44830000-7 Мастики, шпаклівки, замазки та розчинники</w:t>
            </w:r>
          </w:p>
          <w:p w:rsidR="00DC5C96" w:rsidRPr="004A7720" w:rsidRDefault="00DC5C96" w:rsidP="001A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A7720">
              <w:rPr>
                <w:bCs/>
                <w:bdr w:val="none" w:sz="0" w:space="0" w:color="auto" w:frame="1"/>
              </w:rPr>
              <w:lastRenderedPageBreak/>
              <w:t>1 000</w:t>
            </w:r>
          </w:p>
          <w:p w:rsidR="00DC5C96" w:rsidRPr="004A7720" w:rsidRDefault="00DC5C96" w:rsidP="0083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AB3859">
        <w:tc>
          <w:tcPr>
            <w:tcW w:w="7621" w:type="dxa"/>
          </w:tcPr>
          <w:p w:rsidR="00DC5C96" w:rsidRPr="004A7720" w:rsidRDefault="00DC5C96" w:rsidP="001A4EC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ОСБ плита 10 мм </w:t>
            </w:r>
          </w:p>
          <w:p w:rsidR="00DC5C96" w:rsidRPr="004A7720" w:rsidRDefault="00DC5C96" w:rsidP="001A4ECC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4A772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44170000-2 Плити, листи, стрічки та фольга, пов’язані з конструкційними матеріалами</w:t>
            </w:r>
          </w:p>
          <w:p w:rsidR="00DC5C96" w:rsidRPr="004A7720" w:rsidRDefault="00DC5C96" w:rsidP="001A4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 w:rsidP="00830516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4A7720">
              <w:rPr>
                <w:bCs/>
                <w:bdr w:val="none" w:sz="0" w:space="0" w:color="auto" w:frame="1"/>
              </w:rPr>
              <w:t>5 040</w:t>
            </w:r>
          </w:p>
          <w:p w:rsidR="00DC5C96" w:rsidRPr="004A7720" w:rsidRDefault="00DC5C96" w:rsidP="00830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AB3859">
        <w:tc>
          <w:tcPr>
            <w:tcW w:w="7621" w:type="dxa"/>
          </w:tcPr>
          <w:p w:rsidR="00DC5C96" w:rsidRPr="004A7720" w:rsidRDefault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Pr="004A7720" w:rsidRDefault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6C79D9">
        <w:tc>
          <w:tcPr>
            <w:tcW w:w="9571" w:type="dxa"/>
            <w:gridSpan w:val="2"/>
            <w:shd w:val="clear" w:color="auto" w:fill="B8CCE4" w:themeFill="accent1" w:themeFillTint="66"/>
          </w:tcPr>
          <w:p w:rsidR="00DC5C96" w:rsidRPr="004A7720" w:rsidRDefault="00DC5C96" w:rsidP="00D238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7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4A77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4A772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DC5C96" w:rsidTr="00AB3859">
        <w:tc>
          <w:tcPr>
            <w:tcW w:w="7621" w:type="dxa"/>
          </w:tcPr>
          <w:p w:rsidR="00DC5C96" w:rsidRPr="004A7720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20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DC5C96" w:rsidRPr="004A7720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7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4A7720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DC5C96" w:rsidTr="00AB3859">
        <w:tc>
          <w:tcPr>
            <w:tcW w:w="7621" w:type="dxa"/>
          </w:tcPr>
          <w:p w:rsidR="00DC5C96" w:rsidRPr="006B687A" w:rsidRDefault="00DC5C96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021:2015;42120000-6 Насоси та компресори</w:t>
            </w:r>
          </w:p>
        </w:tc>
        <w:tc>
          <w:tcPr>
            <w:tcW w:w="1950" w:type="dxa"/>
          </w:tcPr>
          <w:p w:rsidR="00DC5C96" w:rsidRDefault="002336DE" w:rsidP="00F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17520</w:t>
            </w:r>
          </w:p>
        </w:tc>
      </w:tr>
      <w:tr w:rsidR="00DC5C96" w:rsidTr="00AB3859">
        <w:tc>
          <w:tcPr>
            <w:tcW w:w="7621" w:type="dxa"/>
          </w:tcPr>
          <w:p w:rsidR="00DC5C96" w:rsidRDefault="00DC5C96" w:rsidP="009B1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021:2015:31600000-2 Електричне обладнання та апаратура</w:t>
            </w:r>
          </w:p>
        </w:tc>
        <w:tc>
          <w:tcPr>
            <w:tcW w:w="1950" w:type="dxa"/>
          </w:tcPr>
          <w:p w:rsidR="00DC5C96" w:rsidRDefault="00DC5C96" w:rsidP="00FF7C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</w:tr>
      <w:tr w:rsidR="00DC5C96" w:rsidTr="00AB3859">
        <w:tc>
          <w:tcPr>
            <w:tcW w:w="7621" w:type="dxa"/>
          </w:tcPr>
          <w:p w:rsidR="00DC5C96" w:rsidRDefault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C5C96" w:rsidRDefault="00DC5C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C96" w:rsidTr="0096095D">
        <w:tc>
          <w:tcPr>
            <w:tcW w:w="9571" w:type="dxa"/>
            <w:gridSpan w:val="2"/>
            <w:shd w:val="clear" w:color="auto" w:fill="B8CCE4" w:themeFill="accent1" w:themeFillTint="66"/>
          </w:tcPr>
          <w:p w:rsidR="00DC5C96" w:rsidRPr="0096095D" w:rsidRDefault="00DC5C96" w:rsidP="009609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6095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Територіальний центр соціального обслуговування Казанківської територіальної громади</w:t>
            </w:r>
          </w:p>
        </w:tc>
      </w:tr>
      <w:tr w:rsidR="00DC5C96" w:rsidTr="00AB3859">
        <w:tc>
          <w:tcPr>
            <w:tcW w:w="7621" w:type="dxa"/>
          </w:tcPr>
          <w:p w:rsidR="00DC5C96" w:rsidRPr="0018697C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50" w:type="dxa"/>
          </w:tcPr>
          <w:p w:rsidR="00DC5C96" w:rsidRPr="0018697C" w:rsidRDefault="00DC5C96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9F32FF" w:rsidTr="00AB3859">
        <w:tc>
          <w:tcPr>
            <w:tcW w:w="7621" w:type="dxa"/>
          </w:tcPr>
          <w:p w:rsidR="009F32FF" w:rsidRPr="009F32FF" w:rsidRDefault="009F32FF" w:rsidP="009B119C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proofErr w:type="spellStart"/>
            <w:r w:rsidRPr="009F32FF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9F32FF">
              <w:rPr>
                <w:rStyle w:val="qaclassifierdk"/>
                <w:b w:val="0"/>
                <w:color w:val="314155"/>
                <w:sz w:val="24"/>
                <w:szCs w:val="24"/>
                <w:bdr w:val="none" w:sz="0" w:space="0" w:color="auto" w:frame="1"/>
              </w:rPr>
              <w:t xml:space="preserve"> 021</w:t>
            </w:r>
            <w:r w:rsidRPr="009F32FF">
              <w:rPr>
                <w:rStyle w:val="qaclassifiertyp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:2015: </w:t>
            </w:r>
            <w:r w:rsidRPr="009F32FF">
              <w:rPr>
                <w:rStyle w:val="qaclassifierdescrcode"/>
                <w:b w:val="0"/>
                <w:color w:val="314155"/>
                <w:sz w:val="24"/>
                <w:szCs w:val="24"/>
                <w:bdr w:val="none" w:sz="0" w:space="0" w:color="auto" w:frame="1"/>
              </w:rPr>
              <w:t>33600000-6</w:t>
            </w:r>
            <w:r w:rsidRPr="009F32FF">
              <w:rPr>
                <w:rStyle w:val="qaclassifierdescr"/>
                <w:b w:val="0"/>
                <w:color w:val="314155"/>
                <w:sz w:val="24"/>
                <w:szCs w:val="24"/>
                <w:bdr w:val="none" w:sz="0" w:space="0" w:color="auto" w:frame="1"/>
              </w:rPr>
              <w:t> </w:t>
            </w:r>
            <w:r w:rsidRPr="009F32FF">
              <w:rPr>
                <w:rStyle w:val="qaclassifierdescrprimary"/>
                <w:b w:val="0"/>
                <w:color w:val="314155"/>
                <w:sz w:val="24"/>
                <w:szCs w:val="24"/>
                <w:bdr w:val="none" w:sz="0" w:space="0" w:color="auto" w:frame="1"/>
              </w:rPr>
              <w:t>Фармацевтична продукція</w:t>
            </w:r>
          </w:p>
        </w:tc>
        <w:tc>
          <w:tcPr>
            <w:tcW w:w="1950" w:type="dxa"/>
          </w:tcPr>
          <w:p w:rsidR="009F32FF" w:rsidRPr="00C56B59" w:rsidRDefault="009F32FF" w:rsidP="009F32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3255,99</w:t>
            </w:r>
          </w:p>
        </w:tc>
      </w:tr>
      <w:tr w:rsidR="009F32FF" w:rsidTr="00AB3859">
        <w:tc>
          <w:tcPr>
            <w:tcW w:w="7621" w:type="dxa"/>
          </w:tcPr>
          <w:p w:rsidR="009F32FF" w:rsidRDefault="009F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32FF" w:rsidRDefault="009F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FF" w:rsidTr="00AB3859">
        <w:tc>
          <w:tcPr>
            <w:tcW w:w="7621" w:type="dxa"/>
          </w:tcPr>
          <w:p w:rsidR="009F32FF" w:rsidRDefault="009F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32FF" w:rsidRDefault="009F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FF" w:rsidTr="00AB3859">
        <w:tc>
          <w:tcPr>
            <w:tcW w:w="7621" w:type="dxa"/>
          </w:tcPr>
          <w:p w:rsidR="009F32FF" w:rsidRDefault="009F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F32FF" w:rsidRDefault="009F3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859"/>
    <w:rsid w:val="00023C4C"/>
    <w:rsid w:val="00037ED7"/>
    <w:rsid w:val="000412CF"/>
    <w:rsid w:val="00066A53"/>
    <w:rsid w:val="00066B1E"/>
    <w:rsid w:val="00093745"/>
    <w:rsid w:val="000968DF"/>
    <w:rsid w:val="000A46D4"/>
    <w:rsid w:val="000C0496"/>
    <w:rsid w:val="000E0160"/>
    <w:rsid w:val="00102A59"/>
    <w:rsid w:val="00127C22"/>
    <w:rsid w:val="00144A66"/>
    <w:rsid w:val="00155B02"/>
    <w:rsid w:val="0016539C"/>
    <w:rsid w:val="00170D47"/>
    <w:rsid w:val="00176C91"/>
    <w:rsid w:val="0018697C"/>
    <w:rsid w:val="001A4ECC"/>
    <w:rsid w:val="001D5D0F"/>
    <w:rsid w:val="00200626"/>
    <w:rsid w:val="00215796"/>
    <w:rsid w:val="0021713D"/>
    <w:rsid w:val="002336DE"/>
    <w:rsid w:val="002776A2"/>
    <w:rsid w:val="002B5B40"/>
    <w:rsid w:val="002B61CD"/>
    <w:rsid w:val="002D055C"/>
    <w:rsid w:val="002D2B04"/>
    <w:rsid w:val="0033776A"/>
    <w:rsid w:val="00370304"/>
    <w:rsid w:val="00395A64"/>
    <w:rsid w:val="003F03CE"/>
    <w:rsid w:val="00405654"/>
    <w:rsid w:val="00406437"/>
    <w:rsid w:val="00423C9C"/>
    <w:rsid w:val="0043723C"/>
    <w:rsid w:val="0046756E"/>
    <w:rsid w:val="00475260"/>
    <w:rsid w:val="0047673F"/>
    <w:rsid w:val="00476999"/>
    <w:rsid w:val="00492EF5"/>
    <w:rsid w:val="004A7720"/>
    <w:rsid w:val="004B1CF5"/>
    <w:rsid w:val="004C2268"/>
    <w:rsid w:val="004D6516"/>
    <w:rsid w:val="004E5B02"/>
    <w:rsid w:val="004F0BBA"/>
    <w:rsid w:val="00510EAC"/>
    <w:rsid w:val="00511679"/>
    <w:rsid w:val="00525BA3"/>
    <w:rsid w:val="00530F56"/>
    <w:rsid w:val="00551C04"/>
    <w:rsid w:val="00567D85"/>
    <w:rsid w:val="00573FBE"/>
    <w:rsid w:val="005863D3"/>
    <w:rsid w:val="005E122F"/>
    <w:rsid w:val="005F2521"/>
    <w:rsid w:val="00602160"/>
    <w:rsid w:val="006140B1"/>
    <w:rsid w:val="00620FBF"/>
    <w:rsid w:val="00650075"/>
    <w:rsid w:val="00673F76"/>
    <w:rsid w:val="006805D9"/>
    <w:rsid w:val="00692959"/>
    <w:rsid w:val="006C7956"/>
    <w:rsid w:val="006C79D9"/>
    <w:rsid w:val="006F7C26"/>
    <w:rsid w:val="00703E5C"/>
    <w:rsid w:val="00734A87"/>
    <w:rsid w:val="00746740"/>
    <w:rsid w:val="007752EA"/>
    <w:rsid w:val="0078786A"/>
    <w:rsid w:val="007912B3"/>
    <w:rsid w:val="007A1365"/>
    <w:rsid w:val="007E51EF"/>
    <w:rsid w:val="007F1511"/>
    <w:rsid w:val="007F3DF1"/>
    <w:rsid w:val="00830516"/>
    <w:rsid w:val="008654EC"/>
    <w:rsid w:val="00873DCB"/>
    <w:rsid w:val="00887D2D"/>
    <w:rsid w:val="008A49FF"/>
    <w:rsid w:val="0096095D"/>
    <w:rsid w:val="00973E0B"/>
    <w:rsid w:val="009D6AB7"/>
    <w:rsid w:val="009E3245"/>
    <w:rsid w:val="009F32FF"/>
    <w:rsid w:val="009F6EE4"/>
    <w:rsid w:val="00A17FD9"/>
    <w:rsid w:val="00A46363"/>
    <w:rsid w:val="00A67752"/>
    <w:rsid w:val="00AB3859"/>
    <w:rsid w:val="00AD63B1"/>
    <w:rsid w:val="00B43334"/>
    <w:rsid w:val="00B83BCD"/>
    <w:rsid w:val="00BD46B7"/>
    <w:rsid w:val="00BE7D74"/>
    <w:rsid w:val="00C239B5"/>
    <w:rsid w:val="00C23A03"/>
    <w:rsid w:val="00C57D16"/>
    <w:rsid w:val="00C725D2"/>
    <w:rsid w:val="00C77B2B"/>
    <w:rsid w:val="00C82111"/>
    <w:rsid w:val="00CC1F90"/>
    <w:rsid w:val="00CF6AC8"/>
    <w:rsid w:val="00CF7CE9"/>
    <w:rsid w:val="00D125BD"/>
    <w:rsid w:val="00D23841"/>
    <w:rsid w:val="00D36D32"/>
    <w:rsid w:val="00D609AD"/>
    <w:rsid w:val="00D7064E"/>
    <w:rsid w:val="00D85CE1"/>
    <w:rsid w:val="00DC297B"/>
    <w:rsid w:val="00DC5C96"/>
    <w:rsid w:val="00DE042D"/>
    <w:rsid w:val="00DF757F"/>
    <w:rsid w:val="00E059B1"/>
    <w:rsid w:val="00EA4BDD"/>
    <w:rsid w:val="00EA73AE"/>
    <w:rsid w:val="00ED5508"/>
    <w:rsid w:val="00F123E2"/>
    <w:rsid w:val="00F32EA3"/>
    <w:rsid w:val="00F42573"/>
    <w:rsid w:val="00F6502B"/>
    <w:rsid w:val="00F734CA"/>
    <w:rsid w:val="00F95D8D"/>
    <w:rsid w:val="00FF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paragraph" w:styleId="1">
    <w:name w:val="heading 1"/>
    <w:basedOn w:val="a"/>
    <w:link w:val="10"/>
    <w:uiPriority w:val="9"/>
    <w:qFormat/>
    <w:rsid w:val="009F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3723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34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ormal">
    <w:name w:val="normal"/>
    <w:rsid w:val="00DC5C96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32F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qaclassifiertype">
    <w:name w:val="qa_classifier_type"/>
    <w:basedOn w:val="a0"/>
    <w:rsid w:val="009F32FF"/>
  </w:style>
  <w:style w:type="character" w:customStyle="1" w:styleId="qaclassifierdk">
    <w:name w:val="qa_classifier_dk"/>
    <w:basedOn w:val="a0"/>
    <w:rsid w:val="009F32FF"/>
  </w:style>
  <w:style w:type="character" w:customStyle="1" w:styleId="qaclassifierdescr">
    <w:name w:val="qa_classifier_descr"/>
    <w:basedOn w:val="a0"/>
    <w:rsid w:val="009F32FF"/>
  </w:style>
  <w:style w:type="character" w:customStyle="1" w:styleId="qaclassifierdescrcode">
    <w:name w:val="qa_classifier_descr_code"/>
    <w:basedOn w:val="a0"/>
    <w:rsid w:val="009F32FF"/>
  </w:style>
  <w:style w:type="character" w:customStyle="1" w:styleId="qaclassifierdescrprimary">
    <w:name w:val="qa_classifier_descr_primary"/>
    <w:basedOn w:val="a0"/>
    <w:rsid w:val="009F3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2023-11-21T12:22:00Z</cp:lastPrinted>
  <dcterms:created xsi:type="dcterms:W3CDTF">2024-04-22T05:18:00Z</dcterms:created>
  <dcterms:modified xsi:type="dcterms:W3CDTF">2024-04-22T08:10:00Z</dcterms:modified>
</cp:coreProperties>
</file>