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CF" w:rsidRPr="00816159" w:rsidRDefault="00816159" w:rsidP="00AB385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6159">
        <w:rPr>
          <w:rFonts w:ascii="Times New Roman" w:hAnsi="Times New Roman" w:cs="Times New Roman"/>
          <w:b/>
          <w:sz w:val="28"/>
          <w:szCs w:val="28"/>
          <w:u w:val="single"/>
        </w:rPr>
        <w:t>ВІЛЬНОЗАПОРІЗЬКА ТЕРИТОРІАЛЬНА ГРОМАДА</w:t>
      </w:r>
    </w:p>
    <w:p w:rsidR="00816159" w:rsidRDefault="00AB3859" w:rsidP="00AB385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159">
        <w:rPr>
          <w:rFonts w:ascii="Times New Roman" w:hAnsi="Times New Roman" w:cs="Times New Roman"/>
          <w:sz w:val="28"/>
          <w:szCs w:val="28"/>
        </w:rPr>
        <w:t>Перелік з</w:t>
      </w:r>
      <w:r w:rsidR="00816159" w:rsidRPr="00816159">
        <w:rPr>
          <w:rFonts w:ascii="Times New Roman" w:hAnsi="Times New Roman" w:cs="Times New Roman"/>
          <w:sz w:val="28"/>
          <w:szCs w:val="28"/>
        </w:rPr>
        <w:t xml:space="preserve">авершених публічних закупівель за період </w:t>
      </w:r>
    </w:p>
    <w:p w:rsidR="00AB3859" w:rsidRPr="00816159" w:rsidRDefault="00816159" w:rsidP="00AB385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159">
        <w:rPr>
          <w:rFonts w:ascii="Times New Roman" w:hAnsi="Times New Roman" w:cs="Times New Roman"/>
          <w:sz w:val="28"/>
          <w:szCs w:val="28"/>
        </w:rPr>
        <w:t>з</w:t>
      </w:r>
      <w:r w:rsidR="0018697C" w:rsidRPr="00816159">
        <w:rPr>
          <w:rFonts w:ascii="Times New Roman" w:hAnsi="Times New Roman" w:cs="Times New Roman"/>
          <w:sz w:val="28"/>
          <w:szCs w:val="28"/>
        </w:rPr>
        <w:t xml:space="preserve"> </w:t>
      </w:r>
      <w:r w:rsidR="005E63E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0</w:t>
      </w:r>
      <w:r w:rsidR="0058076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6.05</w:t>
      </w:r>
      <w:r w:rsidR="003447A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.2024 </w:t>
      </w:r>
      <w:r w:rsidRPr="0081615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816159">
        <w:rPr>
          <w:rFonts w:ascii="Times New Roman" w:hAnsi="Times New Roman" w:cs="Times New Roman"/>
          <w:sz w:val="28"/>
          <w:szCs w:val="28"/>
        </w:rPr>
        <w:t>по</w:t>
      </w:r>
      <w:r w:rsidRPr="0081615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58076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10</w:t>
      </w:r>
      <w:r w:rsidR="004572FD">
        <w:rPr>
          <w:rFonts w:ascii="Times New Roman" w:hAnsi="Times New Roman" w:cs="Times New Roman"/>
          <w:b/>
          <w:i/>
          <w:sz w:val="28"/>
          <w:szCs w:val="28"/>
          <w:u w:val="single"/>
        </w:rPr>
        <w:t>.0</w:t>
      </w:r>
      <w:r w:rsidR="0058076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5</w:t>
      </w:r>
      <w:r w:rsidR="003447A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.2024</w:t>
      </w:r>
      <w:r w:rsidR="00492EF5" w:rsidRPr="00816159">
        <w:rPr>
          <w:rFonts w:ascii="Times New Roman" w:hAnsi="Times New Roman" w:cs="Times New Roman"/>
          <w:sz w:val="28"/>
          <w:szCs w:val="28"/>
        </w:rPr>
        <w:t xml:space="preserve"> </w:t>
      </w:r>
      <w:r w:rsidR="00AB3859" w:rsidRPr="00816159">
        <w:rPr>
          <w:rFonts w:ascii="Times New Roman" w:hAnsi="Times New Roman" w:cs="Times New Roman"/>
          <w:sz w:val="28"/>
          <w:szCs w:val="28"/>
        </w:rPr>
        <w:t>р</w:t>
      </w:r>
      <w:r w:rsidR="00492EF5" w:rsidRPr="00816159">
        <w:rPr>
          <w:rFonts w:ascii="Times New Roman" w:hAnsi="Times New Roman" w:cs="Times New Roman"/>
          <w:sz w:val="28"/>
          <w:szCs w:val="28"/>
        </w:rPr>
        <w:t>о</w:t>
      </w:r>
      <w:r w:rsidR="00AB3859" w:rsidRPr="00816159"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 w:rsidR="00492EF5" w:rsidRPr="00816159">
        <w:rPr>
          <w:rFonts w:ascii="Times New Roman" w:hAnsi="Times New Roman" w:cs="Times New Roman"/>
          <w:sz w:val="28"/>
          <w:szCs w:val="28"/>
        </w:rPr>
        <w:t>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21"/>
        <w:gridCol w:w="1250"/>
      </w:tblGrid>
      <w:tr w:rsidR="0018697C" w:rsidTr="005E63E3">
        <w:trPr>
          <w:trHeight w:val="679"/>
        </w:trPr>
        <w:tc>
          <w:tcPr>
            <w:tcW w:w="9571" w:type="dxa"/>
            <w:gridSpan w:val="2"/>
            <w:shd w:val="clear" w:color="auto" w:fill="EEECE1" w:themeFill="background2"/>
            <w:vAlign w:val="center"/>
          </w:tcPr>
          <w:p w:rsidR="0018697C" w:rsidRDefault="00816159" w:rsidP="005E6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ВІЛЬНОЗАПОРІЗЬКА СІЛЬСЬКА РАДА</w:t>
            </w:r>
          </w:p>
        </w:tc>
      </w:tr>
      <w:tr w:rsidR="0018697C" w:rsidTr="005E63E3">
        <w:tc>
          <w:tcPr>
            <w:tcW w:w="8321" w:type="dxa"/>
            <w:vAlign w:val="center"/>
          </w:tcPr>
          <w:p w:rsidR="0018697C" w:rsidRPr="0018697C" w:rsidRDefault="0018697C" w:rsidP="005E6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завершених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закупівель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(предмет закупі</w:t>
            </w:r>
            <w:proofErr w:type="gram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вл</w:t>
            </w:r>
            <w:proofErr w:type="gram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і/лоти)</w:t>
            </w:r>
          </w:p>
        </w:tc>
        <w:tc>
          <w:tcPr>
            <w:tcW w:w="1250" w:type="dxa"/>
            <w:vAlign w:val="center"/>
          </w:tcPr>
          <w:p w:rsidR="0018697C" w:rsidRPr="0018697C" w:rsidRDefault="0018697C" w:rsidP="005E6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Ціна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договору,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58076B" w:rsidRPr="00AB3B20" w:rsidTr="00FE61BA">
        <w:trPr>
          <w:trHeight w:val="415"/>
        </w:trPr>
        <w:tc>
          <w:tcPr>
            <w:tcW w:w="8321" w:type="dxa"/>
            <w:vAlign w:val="center"/>
          </w:tcPr>
          <w:p w:rsidR="0058076B" w:rsidRPr="00140867" w:rsidRDefault="0058076B" w:rsidP="00B92DB1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2506">
              <w:rPr>
                <w:rFonts w:ascii="Times New Roman" w:hAnsi="Times New Roman" w:cs="Times New Roman"/>
                <w:sz w:val="24"/>
                <w:szCs w:val="24"/>
              </w:rPr>
              <w:t xml:space="preserve">ДК 021:2015:16810000-6 </w:t>
            </w:r>
            <w:proofErr w:type="spellStart"/>
            <w:r w:rsidRPr="00592506">
              <w:rPr>
                <w:rFonts w:ascii="Times New Roman" w:hAnsi="Times New Roman" w:cs="Times New Roman"/>
                <w:sz w:val="24"/>
                <w:szCs w:val="24"/>
              </w:rPr>
              <w:t>Частини</w:t>
            </w:r>
            <w:proofErr w:type="spellEnd"/>
            <w:r w:rsidRPr="00592506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92506">
              <w:rPr>
                <w:rFonts w:ascii="Times New Roman" w:hAnsi="Times New Roman" w:cs="Times New Roman"/>
                <w:sz w:val="24"/>
                <w:szCs w:val="24"/>
              </w:rPr>
              <w:t>сільськогосподарської</w:t>
            </w:r>
            <w:proofErr w:type="spellEnd"/>
            <w:r w:rsidRPr="00592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92506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gramEnd"/>
            <w:r w:rsidRPr="00592506">
              <w:rPr>
                <w:rFonts w:ascii="Times New Roman" w:hAnsi="Times New Roman" w:cs="Times New Roman"/>
                <w:sz w:val="24"/>
                <w:szCs w:val="24"/>
              </w:rPr>
              <w:t>іки</w:t>
            </w:r>
            <w:proofErr w:type="spellEnd"/>
            <w:r w:rsidRPr="00592506">
              <w:rPr>
                <w:rFonts w:ascii="Times New Roman" w:hAnsi="Times New Roman" w:cs="Times New Roman"/>
                <w:sz w:val="24"/>
                <w:szCs w:val="24"/>
              </w:rPr>
              <w:t xml:space="preserve"> (сальники </w:t>
            </w:r>
            <w:proofErr w:type="spellStart"/>
            <w:r w:rsidRPr="00592506">
              <w:rPr>
                <w:rFonts w:ascii="Times New Roman" w:hAnsi="Times New Roman" w:cs="Times New Roman"/>
                <w:sz w:val="24"/>
                <w:szCs w:val="24"/>
              </w:rPr>
              <w:t>мотокоси</w:t>
            </w:r>
            <w:proofErr w:type="spellEnd"/>
            <w:r w:rsidRPr="005925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dxa"/>
            <w:vAlign w:val="center"/>
          </w:tcPr>
          <w:p w:rsidR="0058076B" w:rsidRPr="00AB3B20" w:rsidRDefault="0058076B" w:rsidP="00B92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50,00</w:t>
            </w:r>
          </w:p>
        </w:tc>
      </w:tr>
      <w:tr w:rsidR="0058076B" w:rsidTr="00FE61BA">
        <w:trPr>
          <w:trHeight w:val="415"/>
        </w:trPr>
        <w:tc>
          <w:tcPr>
            <w:tcW w:w="8321" w:type="dxa"/>
            <w:vAlign w:val="center"/>
          </w:tcPr>
          <w:p w:rsidR="0058076B" w:rsidRPr="000265A0" w:rsidRDefault="0058076B" w:rsidP="00B92DB1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2506">
              <w:rPr>
                <w:rFonts w:ascii="Times New Roman" w:hAnsi="Times New Roman" w:cs="Times New Roman"/>
                <w:sz w:val="24"/>
                <w:szCs w:val="24"/>
              </w:rPr>
              <w:t xml:space="preserve">ДК 021:2015:16310000-1 </w:t>
            </w:r>
            <w:proofErr w:type="spellStart"/>
            <w:r w:rsidRPr="00592506">
              <w:rPr>
                <w:rFonts w:ascii="Times New Roman" w:hAnsi="Times New Roman" w:cs="Times New Roman"/>
                <w:sz w:val="24"/>
                <w:szCs w:val="24"/>
              </w:rPr>
              <w:t>Косарки</w:t>
            </w:r>
            <w:proofErr w:type="spellEnd"/>
            <w:r w:rsidRPr="0059250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92506">
              <w:rPr>
                <w:rFonts w:ascii="Times New Roman" w:hAnsi="Times New Roman" w:cs="Times New Roman"/>
                <w:sz w:val="24"/>
                <w:szCs w:val="24"/>
              </w:rPr>
              <w:t>мотокоса</w:t>
            </w:r>
            <w:proofErr w:type="spellEnd"/>
            <w:r w:rsidRPr="005925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dxa"/>
            <w:vAlign w:val="center"/>
          </w:tcPr>
          <w:p w:rsidR="0058076B" w:rsidRDefault="0058076B" w:rsidP="00B92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9200,00</w:t>
            </w:r>
          </w:p>
        </w:tc>
      </w:tr>
      <w:tr w:rsidR="0058076B" w:rsidTr="00FE61BA">
        <w:trPr>
          <w:trHeight w:val="415"/>
        </w:trPr>
        <w:tc>
          <w:tcPr>
            <w:tcW w:w="8321" w:type="dxa"/>
            <w:vAlign w:val="center"/>
          </w:tcPr>
          <w:p w:rsidR="0058076B" w:rsidRPr="00082ED5" w:rsidRDefault="0058076B" w:rsidP="00B92DB1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007">
              <w:rPr>
                <w:rFonts w:ascii="Times New Roman" w:hAnsi="Times New Roman" w:cs="Times New Roman"/>
                <w:sz w:val="24"/>
                <w:szCs w:val="24"/>
              </w:rPr>
              <w:t xml:space="preserve">ДК:021:2015:16810000-6 </w:t>
            </w:r>
            <w:proofErr w:type="spellStart"/>
            <w:r w:rsidRPr="00332007">
              <w:rPr>
                <w:rFonts w:ascii="Times New Roman" w:hAnsi="Times New Roman" w:cs="Times New Roman"/>
                <w:sz w:val="24"/>
                <w:szCs w:val="24"/>
              </w:rPr>
              <w:t>Частини</w:t>
            </w:r>
            <w:proofErr w:type="spellEnd"/>
            <w:r w:rsidRPr="00332007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332007">
              <w:rPr>
                <w:rFonts w:ascii="Times New Roman" w:hAnsi="Times New Roman" w:cs="Times New Roman"/>
                <w:sz w:val="24"/>
                <w:szCs w:val="24"/>
              </w:rPr>
              <w:t>сільськогосподарської</w:t>
            </w:r>
            <w:proofErr w:type="spellEnd"/>
            <w:r w:rsidRPr="00332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2007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gramEnd"/>
            <w:r w:rsidRPr="00332007">
              <w:rPr>
                <w:rFonts w:ascii="Times New Roman" w:hAnsi="Times New Roman" w:cs="Times New Roman"/>
                <w:sz w:val="24"/>
                <w:szCs w:val="24"/>
              </w:rPr>
              <w:t>іки</w:t>
            </w:r>
            <w:proofErr w:type="spellEnd"/>
            <w:r w:rsidRPr="003320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32007">
              <w:rPr>
                <w:rFonts w:ascii="Times New Roman" w:hAnsi="Times New Roman" w:cs="Times New Roman"/>
                <w:sz w:val="24"/>
                <w:szCs w:val="24"/>
              </w:rPr>
              <w:t>ніж</w:t>
            </w:r>
            <w:proofErr w:type="spellEnd"/>
            <w:r w:rsidRPr="00332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007">
              <w:rPr>
                <w:rFonts w:ascii="Times New Roman" w:hAnsi="Times New Roman" w:cs="Times New Roman"/>
                <w:sz w:val="24"/>
                <w:szCs w:val="24"/>
              </w:rPr>
              <w:t>косарки</w:t>
            </w:r>
            <w:proofErr w:type="spellEnd"/>
            <w:r w:rsidRPr="003320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2007">
              <w:rPr>
                <w:rFonts w:ascii="Times New Roman" w:hAnsi="Times New Roman" w:cs="Times New Roman"/>
                <w:sz w:val="24"/>
                <w:szCs w:val="24"/>
              </w:rPr>
              <w:t>утримувач</w:t>
            </w:r>
            <w:proofErr w:type="spellEnd"/>
            <w:r w:rsidRPr="00332007">
              <w:rPr>
                <w:rFonts w:ascii="Times New Roman" w:hAnsi="Times New Roman" w:cs="Times New Roman"/>
                <w:sz w:val="24"/>
                <w:szCs w:val="24"/>
              </w:rPr>
              <w:t xml:space="preserve"> ножа </w:t>
            </w:r>
            <w:proofErr w:type="spellStart"/>
            <w:r w:rsidRPr="00332007">
              <w:rPr>
                <w:rFonts w:ascii="Times New Roman" w:hAnsi="Times New Roman" w:cs="Times New Roman"/>
                <w:sz w:val="24"/>
                <w:szCs w:val="24"/>
              </w:rPr>
              <w:t>косарки</w:t>
            </w:r>
            <w:proofErr w:type="spellEnd"/>
            <w:r w:rsidRPr="003320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dxa"/>
            <w:vAlign w:val="center"/>
          </w:tcPr>
          <w:p w:rsidR="0058076B" w:rsidRDefault="0058076B" w:rsidP="00B92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913,60</w:t>
            </w:r>
          </w:p>
        </w:tc>
      </w:tr>
      <w:tr w:rsidR="0058076B" w:rsidTr="00FE61BA">
        <w:trPr>
          <w:trHeight w:val="415"/>
        </w:trPr>
        <w:tc>
          <w:tcPr>
            <w:tcW w:w="8321" w:type="dxa"/>
            <w:vAlign w:val="center"/>
          </w:tcPr>
          <w:p w:rsidR="0058076B" w:rsidRPr="00B55EAA" w:rsidRDefault="0058076B" w:rsidP="00B92DB1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5EBD">
              <w:rPr>
                <w:rFonts w:ascii="Times New Roman" w:hAnsi="Times New Roman" w:cs="Times New Roman"/>
                <w:sz w:val="24"/>
                <w:szCs w:val="24"/>
              </w:rPr>
              <w:t xml:space="preserve">ДК:021:2015:35820000-8 </w:t>
            </w:r>
            <w:proofErr w:type="spellStart"/>
            <w:r w:rsidRPr="00B35EBD">
              <w:rPr>
                <w:rFonts w:ascii="Times New Roman" w:hAnsi="Times New Roman" w:cs="Times New Roman"/>
                <w:sz w:val="24"/>
                <w:szCs w:val="24"/>
              </w:rPr>
              <w:t>Допоміжне</w:t>
            </w:r>
            <w:proofErr w:type="spellEnd"/>
            <w:r w:rsidRPr="00B35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5EBD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gramStart"/>
            <w:r w:rsidRPr="00B35E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35EBD">
              <w:rPr>
                <w:rFonts w:ascii="Times New Roman" w:hAnsi="Times New Roman" w:cs="Times New Roman"/>
                <w:sz w:val="24"/>
                <w:szCs w:val="24"/>
              </w:rPr>
              <w:t>ірування</w:t>
            </w:r>
            <w:proofErr w:type="spellEnd"/>
            <w:r w:rsidRPr="00B35EBD">
              <w:rPr>
                <w:rFonts w:ascii="Times New Roman" w:hAnsi="Times New Roman" w:cs="Times New Roman"/>
                <w:sz w:val="24"/>
                <w:szCs w:val="24"/>
              </w:rPr>
              <w:t xml:space="preserve"> (прапор </w:t>
            </w:r>
            <w:proofErr w:type="spellStart"/>
            <w:r w:rsidRPr="00B35EBD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B35E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dxa"/>
            <w:vAlign w:val="center"/>
          </w:tcPr>
          <w:p w:rsidR="0058076B" w:rsidRDefault="0058076B" w:rsidP="00B92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2400,00</w:t>
            </w:r>
          </w:p>
        </w:tc>
      </w:tr>
      <w:tr w:rsidR="0058076B" w:rsidTr="00FE61BA">
        <w:trPr>
          <w:trHeight w:val="415"/>
        </w:trPr>
        <w:tc>
          <w:tcPr>
            <w:tcW w:w="8321" w:type="dxa"/>
            <w:vAlign w:val="center"/>
          </w:tcPr>
          <w:p w:rsidR="0058076B" w:rsidRPr="000C4F66" w:rsidRDefault="0058076B" w:rsidP="00B92DB1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562B">
              <w:rPr>
                <w:rFonts w:ascii="Times New Roman" w:hAnsi="Times New Roman" w:cs="Times New Roman"/>
                <w:sz w:val="24"/>
                <w:szCs w:val="24"/>
              </w:rPr>
              <w:t xml:space="preserve">ДК:021:2015:50410000-2 </w:t>
            </w:r>
            <w:proofErr w:type="spellStart"/>
            <w:r w:rsidRPr="0060562B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60562B">
              <w:rPr>
                <w:rFonts w:ascii="Times New Roman" w:hAnsi="Times New Roman" w:cs="Times New Roman"/>
                <w:sz w:val="24"/>
                <w:szCs w:val="24"/>
              </w:rPr>
              <w:t xml:space="preserve"> з ремонту і </w:t>
            </w:r>
            <w:proofErr w:type="spellStart"/>
            <w:proofErr w:type="gramStart"/>
            <w:r w:rsidRPr="0060562B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gramEnd"/>
            <w:r w:rsidRPr="0060562B">
              <w:rPr>
                <w:rFonts w:ascii="Times New Roman" w:hAnsi="Times New Roman" w:cs="Times New Roman"/>
                <w:sz w:val="24"/>
                <w:szCs w:val="24"/>
              </w:rPr>
              <w:t>ічного</w:t>
            </w:r>
            <w:proofErr w:type="spellEnd"/>
            <w:r w:rsidRPr="00605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62B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605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62B">
              <w:rPr>
                <w:rFonts w:ascii="Times New Roman" w:hAnsi="Times New Roman" w:cs="Times New Roman"/>
                <w:sz w:val="24"/>
                <w:szCs w:val="24"/>
              </w:rPr>
              <w:t>вимірювальних</w:t>
            </w:r>
            <w:proofErr w:type="spellEnd"/>
            <w:r w:rsidRPr="006056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562B">
              <w:rPr>
                <w:rFonts w:ascii="Times New Roman" w:hAnsi="Times New Roman" w:cs="Times New Roman"/>
                <w:sz w:val="24"/>
                <w:szCs w:val="24"/>
              </w:rPr>
              <w:t>випробувальних</w:t>
            </w:r>
            <w:proofErr w:type="spellEnd"/>
            <w:r w:rsidRPr="0060562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0562B">
              <w:rPr>
                <w:rFonts w:ascii="Times New Roman" w:hAnsi="Times New Roman" w:cs="Times New Roman"/>
                <w:sz w:val="24"/>
                <w:szCs w:val="24"/>
              </w:rPr>
              <w:t>контрольних</w:t>
            </w:r>
            <w:proofErr w:type="spellEnd"/>
            <w:r w:rsidRPr="00605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62B">
              <w:rPr>
                <w:rFonts w:ascii="Times New Roman" w:hAnsi="Times New Roman" w:cs="Times New Roman"/>
                <w:sz w:val="24"/>
                <w:szCs w:val="24"/>
              </w:rPr>
              <w:t>приладів</w:t>
            </w:r>
            <w:proofErr w:type="spellEnd"/>
            <w:r w:rsidRPr="0060562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0562B">
              <w:rPr>
                <w:rFonts w:ascii="Times New Roman" w:hAnsi="Times New Roman" w:cs="Times New Roman"/>
                <w:sz w:val="24"/>
                <w:szCs w:val="24"/>
              </w:rPr>
              <w:t>позачергова</w:t>
            </w:r>
            <w:proofErr w:type="spellEnd"/>
            <w:r w:rsidRPr="00605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62B">
              <w:rPr>
                <w:rFonts w:ascii="Times New Roman" w:hAnsi="Times New Roman" w:cs="Times New Roman"/>
                <w:sz w:val="24"/>
                <w:szCs w:val="24"/>
              </w:rPr>
              <w:t>технічна</w:t>
            </w:r>
            <w:proofErr w:type="spellEnd"/>
            <w:r w:rsidRPr="00605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62B">
              <w:rPr>
                <w:rFonts w:ascii="Times New Roman" w:hAnsi="Times New Roman" w:cs="Times New Roman"/>
                <w:sz w:val="24"/>
                <w:szCs w:val="24"/>
              </w:rPr>
              <w:t>перевірка</w:t>
            </w:r>
            <w:proofErr w:type="spellEnd"/>
            <w:r w:rsidRPr="00605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62B">
              <w:rPr>
                <w:rFonts w:ascii="Times New Roman" w:hAnsi="Times New Roman" w:cs="Times New Roman"/>
                <w:sz w:val="24"/>
                <w:szCs w:val="24"/>
              </w:rPr>
              <w:t>правильності</w:t>
            </w:r>
            <w:proofErr w:type="spellEnd"/>
            <w:r w:rsidRPr="00605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62B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605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62B">
              <w:rPr>
                <w:rFonts w:ascii="Times New Roman" w:hAnsi="Times New Roman" w:cs="Times New Roman"/>
                <w:sz w:val="24"/>
                <w:szCs w:val="24"/>
              </w:rPr>
              <w:t>засобу</w:t>
            </w:r>
            <w:proofErr w:type="spellEnd"/>
            <w:r w:rsidRPr="00605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62B"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  <w:proofErr w:type="spellEnd"/>
            <w:r w:rsidRPr="006056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dxa"/>
            <w:vAlign w:val="center"/>
          </w:tcPr>
          <w:p w:rsidR="0058076B" w:rsidRDefault="0058076B" w:rsidP="00B92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1457,82</w:t>
            </w:r>
          </w:p>
        </w:tc>
      </w:tr>
      <w:tr w:rsidR="0058076B" w:rsidTr="00FE61BA">
        <w:trPr>
          <w:trHeight w:val="415"/>
        </w:trPr>
        <w:tc>
          <w:tcPr>
            <w:tcW w:w="8321" w:type="dxa"/>
            <w:vAlign w:val="center"/>
          </w:tcPr>
          <w:p w:rsidR="0058076B" w:rsidRPr="000C4F66" w:rsidRDefault="0058076B" w:rsidP="00B92DB1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71EB">
              <w:rPr>
                <w:rFonts w:ascii="Times New Roman" w:hAnsi="Times New Roman" w:cs="Times New Roman"/>
                <w:sz w:val="24"/>
                <w:szCs w:val="24"/>
              </w:rPr>
              <w:t xml:space="preserve">ДК:021:2015:31210000-1 </w:t>
            </w:r>
            <w:proofErr w:type="spellStart"/>
            <w:r w:rsidRPr="002771EB">
              <w:rPr>
                <w:rFonts w:ascii="Times New Roman" w:hAnsi="Times New Roman" w:cs="Times New Roman"/>
                <w:sz w:val="24"/>
                <w:szCs w:val="24"/>
              </w:rPr>
              <w:t>Електрична</w:t>
            </w:r>
            <w:proofErr w:type="spellEnd"/>
            <w:r w:rsidRPr="00277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1EB">
              <w:rPr>
                <w:rFonts w:ascii="Times New Roman" w:hAnsi="Times New Roman" w:cs="Times New Roman"/>
                <w:sz w:val="24"/>
                <w:szCs w:val="24"/>
              </w:rPr>
              <w:t>апаратура</w:t>
            </w:r>
            <w:proofErr w:type="spellEnd"/>
            <w:r w:rsidRPr="002771EB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2771EB">
              <w:rPr>
                <w:rFonts w:ascii="Times New Roman" w:hAnsi="Times New Roman" w:cs="Times New Roman"/>
                <w:sz w:val="24"/>
                <w:szCs w:val="24"/>
              </w:rPr>
              <w:t>комутування</w:t>
            </w:r>
            <w:proofErr w:type="spellEnd"/>
            <w:r w:rsidRPr="002771E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771EB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277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1EB">
              <w:rPr>
                <w:rFonts w:ascii="Times New Roman" w:hAnsi="Times New Roman" w:cs="Times New Roman"/>
                <w:sz w:val="24"/>
                <w:szCs w:val="24"/>
              </w:rPr>
              <w:t>електричних</w:t>
            </w:r>
            <w:proofErr w:type="spellEnd"/>
            <w:r w:rsidRPr="00277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1EB">
              <w:rPr>
                <w:rFonts w:ascii="Times New Roman" w:hAnsi="Times New Roman" w:cs="Times New Roman"/>
                <w:sz w:val="24"/>
                <w:szCs w:val="24"/>
              </w:rPr>
              <w:t>кіл</w:t>
            </w:r>
            <w:proofErr w:type="spellEnd"/>
            <w:r w:rsidRPr="002771E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2771EB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gramEnd"/>
            <w:r w:rsidRPr="002771EB">
              <w:rPr>
                <w:rFonts w:ascii="Times New Roman" w:hAnsi="Times New Roman" w:cs="Times New Roman"/>
                <w:sz w:val="24"/>
                <w:szCs w:val="24"/>
              </w:rPr>
              <w:t>ід</w:t>
            </w:r>
            <w:proofErr w:type="spellEnd"/>
            <w:r w:rsidRPr="002771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71EB">
              <w:rPr>
                <w:rFonts w:ascii="Times New Roman" w:hAnsi="Times New Roman" w:cs="Times New Roman"/>
                <w:sz w:val="24"/>
                <w:szCs w:val="24"/>
              </w:rPr>
              <w:t>клеми</w:t>
            </w:r>
            <w:proofErr w:type="spellEnd"/>
            <w:r w:rsidRPr="002771EB">
              <w:rPr>
                <w:rFonts w:ascii="Times New Roman" w:hAnsi="Times New Roman" w:cs="Times New Roman"/>
                <w:sz w:val="24"/>
                <w:szCs w:val="24"/>
              </w:rPr>
              <w:t xml:space="preserve">, муфти </w:t>
            </w:r>
            <w:proofErr w:type="spellStart"/>
            <w:r w:rsidRPr="002771EB">
              <w:rPr>
                <w:rFonts w:ascii="Times New Roman" w:hAnsi="Times New Roman" w:cs="Times New Roman"/>
                <w:sz w:val="24"/>
                <w:szCs w:val="24"/>
              </w:rPr>
              <w:t>кабельні</w:t>
            </w:r>
            <w:proofErr w:type="spellEnd"/>
            <w:r w:rsidRPr="002771EB">
              <w:rPr>
                <w:rFonts w:ascii="Times New Roman" w:hAnsi="Times New Roman" w:cs="Times New Roman"/>
                <w:sz w:val="24"/>
                <w:szCs w:val="24"/>
              </w:rPr>
              <w:t>, фотореле)</w:t>
            </w:r>
          </w:p>
        </w:tc>
        <w:tc>
          <w:tcPr>
            <w:tcW w:w="1250" w:type="dxa"/>
            <w:vAlign w:val="center"/>
          </w:tcPr>
          <w:p w:rsidR="0058076B" w:rsidRDefault="0058076B" w:rsidP="00B92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12069,00</w:t>
            </w:r>
          </w:p>
        </w:tc>
      </w:tr>
      <w:tr w:rsidR="0058076B" w:rsidTr="00FE61BA">
        <w:trPr>
          <w:trHeight w:val="415"/>
        </w:trPr>
        <w:tc>
          <w:tcPr>
            <w:tcW w:w="8321" w:type="dxa"/>
            <w:vAlign w:val="center"/>
          </w:tcPr>
          <w:p w:rsidR="0058076B" w:rsidRPr="000C4F66" w:rsidRDefault="0058076B" w:rsidP="00B92DB1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71EB">
              <w:rPr>
                <w:rFonts w:ascii="Times New Roman" w:hAnsi="Times New Roman" w:cs="Times New Roman"/>
                <w:sz w:val="24"/>
                <w:szCs w:val="24"/>
              </w:rPr>
              <w:t xml:space="preserve">ДК:021:2015:31510000-4 </w:t>
            </w:r>
            <w:proofErr w:type="spellStart"/>
            <w:r w:rsidRPr="002771EB">
              <w:rPr>
                <w:rFonts w:ascii="Times New Roman" w:hAnsi="Times New Roman" w:cs="Times New Roman"/>
                <w:sz w:val="24"/>
                <w:szCs w:val="24"/>
              </w:rPr>
              <w:t>Електричні</w:t>
            </w:r>
            <w:proofErr w:type="spellEnd"/>
            <w:r w:rsidRPr="00277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1EB">
              <w:rPr>
                <w:rFonts w:ascii="Times New Roman" w:hAnsi="Times New Roman" w:cs="Times New Roman"/>
                <w:sz w:val="24"/>
                <w:szCs w:val="24"/>
              </w:rPr>
              <w:t>лампи</w:t>
            </w:r>
            <w:proofErr w:type="spellEnd"/>
            <w:r w:rsidRPr="00277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1EB">
              <w:rPr>
                <w:rFonts w:ascii="Times New Roman" w:hAnsi="Times New Roman" w:cs="Times New Roman"/>
                <w:sz w:val="24"/>
                <w:szCs w:val="24"/>
              </w:rPr>
              <w:t>розжарення</w:t>
            </w:r>
            <w:proofErr w:type="spellEnd"/>
            <w:r w:rsidRPr="002771E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2771EB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2771EB">
              <w:rPr>
                <w:rFonts w:ascii="Times New Roman" w:hAnsi="Times New Roman" w:cs="Times New Roman"/>
                <w:sz w:val="24"/>
                <w:szCs w:val="24"/>
              </w:rPr>
              <w:t>ітильники</w:t>
            </w:r>
            <w:proofErr w:type="spellEnd"/>
            <w:r w:rsidRPr="002771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dxa"/>
            <w:vAlign w:val="center"/>
          </w:tcPr>
          <w:p w:rsidR="0058076B" w:rsidRDefault="0058076B" w:rsidP="00B92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2960,00</w:t>
            </w:r>
          </w:p>
        </w:tc>
      </w:tr>
      <w:tr w:rsidR="0058076B" w:rsidTr="00FE61BA">
        <w:trPr>
          <w:trHeight w:val="415"/>
        </w:trPr>
        <w:tc>
          <w:tcPr>
            <w:tcW w:w="8321" w:type="dxa"/>
            <w:vAlign w:val="center"/>
          </w:tcPr>
          <w:p w:rsidR="0058076B" w:rsidRPr="003F5821" w:rsidRDefault="0058076B" w:rsidP="00B92DB1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71EB">
              <w:rPr>
                <w:rFonts w:ascii="Times New Roman" w:hAnsi="Times New Roman" w:cs="Times New Roman"/>
                <w:sz w:val="24"/>
                <w:szCs w:val="24"/>
              </w:rPr>
              <w:t xml:space="preserve">ДК:021:2015:24210000-9 </w:t>
            </w:r>
            <w:proofErr w:type="spellStart"/>
            <w:r w:rsidRPr="002771EB">
              <w:rPr>
                <w:rFonts w:ascii="Times New Roman" w:hAnsi="Times New Roman" w:cs="Times New Roman"/>
                <w:sz w:val="24"/>
                <w:szCs w:val="24"/>
              </w:rPr>
              <w:t>Оксиди</w:t>
            </w:r>
            <w:proofErr w:type="spellEnd"/>
            <w:r w:rsidRPr="002771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71EB">
              <w:rPr>
                <w:rFonts w:ascii="Times New Roman" w:hAnsi="Times New Roman" w:cs="Times New Roman"/>
                <w:sz w:val="24"/>
                <w:szCs w:val="24"/>
              </w:rPr>
              <w:t>пероксиди</w:t>
            </w:r>
            <w:proofErr w:type="spellEnd"/>
            <w:r w:rsidRPr="002771E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771EB">
              <w:rPr>
                <w:rFonts w:ascii="Times New Roman" w:hAnsi="Times New Roman" w:cs="Times New Roman"/>
                <w:sz w:val="24"/>
                <w:szCs w:val="24"/>
              </w:rPr>
              <w:t>гідроксиди</w:t>
            </w:r>
            <w:proofErr w:type="spellEnd"/>
            <w:r w:rsidRPr="002771E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771EB">
              <w:rPr>
                <w:rFonts w:ascii="Times New Roman" w:hAnsi="Times New Roman" w:cs="Times New Roman"/>
                <w:sz w:val="24"/>
                <w:szCs w:val="24"/>
              </w:rPr>
              <w:t>вапно</w:t>
            </w:r>
            <w:proofErr w:type="spellEnd"/>
            <w:r w:rsidRPr="002771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dxa"/>
            <w:vAlign w:val="center"/>
          </w:tcPr>
          <w:p w:rsidR="0058076B" w:rsidRDefault="0058076B" w:rsidP="00B92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504,00</w:t>
            </w:r>
          </w:p>
        </w:tc>
      </w:tr>
      <w:tr w:rsidR="0058076B" w:rsidTr="00FE61BA">
        <w:trPr>
          <w:trHeight w:val="415"/>
        </w:trPr>
        <w:tc>
          <w:tcPr>
            <w:tcW w:w="8321" w:type="dxa"/>
            <w:vAlign w:val="center"/>
          </w:tcPr>
          <w:p w:rsidR="0058076B" w:rsidRPr="00D65C50" w:rsidRDefault="0058076B" w:rsidP="00B92DB1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71EB">
              <w:rPr>
                <w:rFonts w:ascii="Times New Roman" w:hAnsi="Times New Roman" w:cs="Times New Roman"/>
                <w:sz w:val="24"/>
                <w:szCs w:val="24"/>
              </w:rPr>
              <w:t xml:space="preserve">ДК:021:2015:09210000-4 </w:t>
            </w:r>
            <w:proofErr w:type="spellStart"/>
            <w:r w:rsidRPr="002771EB">
              <w:rPr>
                <w:rFonts w:ascii="Times New Roman" w:hAnsi="Times New Roman" w:cs="Times New Roman"/>
                <w:sz w:val="24"/>
                <w:szCs w:val="24"/>
              </w:rPr>
              <w:t>Мастильні</w:t>
            </w:r>
            <w:proofErr w:type="spellEnd"/>
            <w:r w:rsidRPr="00277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1EB">
              <w:rPr>
                <w:rFonts w:ascii="Times New Roman" w:hAnsi="Times New Roman" w:cs="Times New Roman"/>
                <w:sz w:val="24"/>
                <w:szCs w:val="24"/>
              </w:rPr>
              <w:t>засоби</w:t>
            </w:r>
            <w:proofErr w:type="spellEnd"/>
            <w:r w:rsidRPr="002771EB">
              <w:rPr>
                <w:rFonts w:ascii="Times New Roman" w:hAnsi="Times New Roman" w:cs="Times New Roman"/>
                <w:sz w:val="24"/>
                <w:szCs w:val="24"/>
              </w:rPr>
              <w:t xml:space="preserve"> (олива для </w:t>
            </w:r>
            <w:proofErr w:type="spellStart"/>
            <w:r w:rsidRPr="002771EB">
              <w:rPr>
                <w:rFonts w:ascii="Times New Roman" w:hAnsi="Times New Roman" w:cs="Times New Roman"/>
                <w:sz w:val="24"/>
                <w:szCs w:val="24"/>
              </w:rPr>
              <w:t>двигунів</w:t>
            </w:r>
            <w:proofErr w:type="spellEnd"/>
            <w:r w:rsidRPr="002771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dxa"/>
            <w:vAlign w:val="center"/>
          </w:tcPr>
          <w:p w:rsidR="0058076B" w:rsidRDefault="0058076B" w:rsidP="00B92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344,00</w:t>
            </w:r>
          </w:p>
        </w:tc>
      </w:tr>
      <w:tr w:rsidR="0058076B" w:rsidTr="00FE61BA">
        <w:trPr>
          <w:trHeight w:val="415"/>
        </w:trPr>
        <w:tc>
          <w:tcPr>
            <w:tcW w:w="8321" w:type="dxa"/>
            <w:vAlign w:val="center"/>
          </w:tcPr>
          <w:p w:rsidR="0058076B" w:rsidRPr="00D65C50" w:rsidRDefault="0058076B" w:rsidP="00B92DB1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71EB">
              <w:rPr>
                <w:rFonts w:ascii="Times New Roman" w:hAnsi="Times New Roman" w:cs="Times New Roman"/>
                <w:sz w:val="24"/>
                <w:szCs w:val="24"/>
              </w:rPr>
              <w:t xml:space="preserve">ДК:021:2015:16810000-6 </w:t>
            </w:r>
            <w:proofErr w:type="spellStart"/>
            <w:r w:rsidRPr="002771EB">
              <w:rPr>
                <w:rFonts w:ascii="Times New Roman" w:hAnsi="Times New Roman" w:cs="Times New Roman"/>
                <w:sz w:val="24"/>
                <w:szCs w:val="24"/>
              </w:rPr>
              <w:t>Частини</w:t>
            </w:r>
            <w:proofErr w:type="spellEnd"/>
            <w:r w:rsidRPr="002771EB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2771EB">
              <w:rPr>
                <w:rFonts w:ascii="Times New Roman" w:hAnsi="Times New Roman" w:cs="Times New Roman"/>
                <w:sz w:val="24"/>
                <w:szCs w:val="24"/>
              </w:rPr>
              <w:t>сільськогосподарської</w:t>
            </w:r>
            <w:proofErr w:type="spellEnd"/>
            <w:r w:rsidRPr="00277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771EB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gramEnd"/>
            <w:r w:rsidRPr="002771EB">
              <w:rPr>
                <w:rFonts w:ascii="Times New Roman" w:hAnsi="Times New Roman" w:cs="Times New Roman"/>
                <w:sz w:val="24"/>
                <w:szCs w:val="24"/>
              </w:rPr>
              <w:t>іки</w:t>
            </w:r>
            <w:proofErr w:type="spellEnd"/>
            <w:r w:rsidRPr="002771E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771EB">
              <w:rPr>
                <w:rFonts w:ascii="Times New Roman" w:hAnsi="Times New Roman" w:cs="Times New Roman"/>
                <w:sz w:val="24"/>
                <w:szCs w:val="24"/>
              </w:rPr>
              <w:t>запасні</w:t>
            </w:r>
            <w:proofErr w:type="spellEnd"/>
            <w:r w:rsidRPr="00277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1EB">
              <w:rPr>
                <w:rFonts w:ascii="Times New Roman" w:hAnsi="Times New Roman" w:cs="Times New Roman"/>
                <w:sz w:val="24"/>
                <w:szCs w:val="24"/>
              </w:rPr>
              <w:t>частини</w:t>
            </w:r>
            <w:proofErr w:type="spellEnd"/>
            <w:r w:rsidRPr="002771EB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2771EB">
              <w:rPr>
                <w:rFonts w:ascii="Times New Roman" w:hAnsi="Times New Roman" w:cs="Times New Roman"/>
                <w:sz w:val="24"/>
                <w:szCs w:val="24"/>
              </w:rPr>
              <w:t>мотокоси</w:t>
            </w:r>
            <w:proofErr w:type="spellEnd"/>
            <w:r w:rsidRPr="002771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dxa"/>
            <w:vAlign w:val="center"/>
          </w:tcPr>
          <w:p w:rsidR="0058076B" w:rsidRDefault="0058076B" w:rsidP="00B92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1439,00</w:t>
            </w:r>
          </w:p>
        </w:tc>
      </w:tr>
      <w:tr w:rsidR="0058076B" w:rsidTr="00FE61BA">
        <w:trPr>
          <w:trHeight w:val="415"/>
        </w:trPr>
        <w:tc>
          <w:tcPr>
            <w:tcW w:w="8321" w:type="dxa"/>
            <w:vAlign w:val="center"/>
          </w:tcPr>
          <w:p w:rsidR="0058076B" w:rsidRPr="0063168B" w:rsidRDefault="0058076B" w:rsidP="00B92DB1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6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ДК:021:2015:90460000-9 Послуги зі спорожнення вигрібних ям і септиків (послуги з викачування та утилізації рідких побутових відходів)</w:t>
            </w:r>
          </w:p>
        </w:tc>
        <w:tc>
          <w:tcPr>
            <w:tcW w:w="1250" w:type="dxa"/>
            <w:vAlign w:val="center"/>
          </w:tcPr>
          <w:p w:rsidR="0058076B" w:rsidRDefault="0058076B" w:rsidP="00B92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16000,00</w:t>
            </w:r>
          </w:p>
        </w:tc>
      </w:tr>
      <w:tr w:rsidR="0058076B" w:rsidTr="00FE61BA">
        <w:trPr>
          <w:trHeight w:val="415"/>
        </w:trPr>
        <w:tc>
          <w:tcPr>
            <w:tcW w:w="8321" w:type="dxa"/>
            <w:vAlign w:val="center"/>
          </w:tcPr>
          <w:p w:rsidR="0058076B" w:rsidRPr="0063168B" w:rsidRDefault="0058076B" w:rsidP="00B92DB1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6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ДК:021:2015:45260000-7 Покрівельні роботи та інші спеціалізовані будівельні роботи (Поточний ремонт покрівлі (заміна </w:t>
            </w:r>
            <w:proofErr w:type="spellStart"/>
            <w:r w:rsidRPr="006316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конькової</w:t>
            </w:r>
            <w:proofErr w:type="spellEnd"/>
            <w:r w:rsidRPr="006316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частини) будівлі Вільнозапорізької школи, що розташована за адресою </w:t>
            </w:r>
            <w:proofErr w:type="spellStart"/>
            <w:r w:rsidRPr="006316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с.Вільне</w:t>
            </w:r>
            <w:proofErr w:type="spellEnd"/>
            <w:r w:rsidRPr="006316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Запоріжжя, </w:t>
            </w:r>
            <w:proofErr w:type="spellStart"/>
            <w:r w:rsidRPr="006316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Баштанського</w:t>
            </w:r>
            <w:proofErr w:type="spellEnd"/>
            <w:r w:rsidRPr="006316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р-ну Миколаївської обл.)</w:t>
            </w:r>
          </w:p>
        </w:tc>
        <w:tc>
          <w:tcPr>
            <w:tcW w:w="1250" w:type="dxa"/>
            <w:vAlign w:val="center"/>
          </w:tcPr>
          <w:p w:rsidR="0058076B" w:rsidRDefault="0058076B" w:rsidP="00B92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106732,00</w:t>
            </w:r>
          </w:p>
        </w:tc>
      </w:tr>
    </w:tbl>
    <w:p w:rsidR="00AB3859" w:rsidRPr="00AB3859" w:rsidRDefault="00AB3859">
      <w:pPr>
        <w:rPr>
          <w:rFonts w:ascii="Times New Roman" w:hAnsi="Times New Roman" w:cs="Times New Roman"/>
          <w:sz w:val="24"/>
          <w:szCs w:val="24"/>
        </w:rPr>
      </w:pPr>
    </w:p>
    <w:sectPr w:rsidR="00AB3859" w:rsidRPr="00AB3859" w:rsidSect="00887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59"/>
    <w:rsid w:val="00066B1E"/>
    <w:rsid w:val="00091149"/>
    <w:rsid w:val="00093745"/>
    <w:rsid w:val="000E74F7"/>
    <w:rsid w:val="00166478"/>
    <w:rsid w:val="00170D47"/>
    <w:rsid w:val="0018697C"/>
    <w:rsid w:val="001C41D2"/>
    <w:rsid w:val="001F6F5B"/>
    <w:rsid w:val="00200626"/>
    <w:rsid w:val="00240CEE"/>
    <w:rsid w:val="00265FF0"/>
    <w:rsid w:val="002B5B40"/>
    <w:rsid w:val="002D2B04"/>
    <w:rsid w:val="0033776A"/>
    <w:rsid w:val="003447AB"/>
    <w:rsid w:val="0036617B"/>
    <w:rsid w:val="003A4333"/>
    <w:rsid w:val="003C3832"/>
    <w:rsid w:val="00405654"/>
    <w:rsid w:val="00454111"/>
    <w:rsid w:val="004572FD"/>
    <w:rsid w:val="0047673F"/>
    <w:rsid w:val="0048635C"/>
    <w:rsid w:val="00492EF5"/>
    <w:rsid w:val="004B5242"/>
    <w:rsid w:val="004B7F50"/>
    <w:rsid w:val="004C2268"/>
    <w:rsid w:val="00510EAC"/>
    <w:rsid w:val="00525BA3"/>
    <w:rsid w:val="00530F56"/>
    <w:rsid w:val="0058076B"/>
    <w:rsid w:val="005A1DBC"/>
    <w:rsid w:val="005E63E3"/>
    <w:rsid w:val="00602160"/>
    <w:rsid w:val="006260A4"/>
    <w:rsid w:val="0064236E"/>
    <w:rsid w:val="0065213C"/>
    <w:rsid w:val="00657C19"/>
    <w:rsid w:val="006805D9"/>
    <w:rsid w:val="006A3FB6"/>
    <w:rsid w:val="006C79D9"/>
    <w:rsid w:val="00703E5C"/>
    <w:rsid w:val="00734CB7"/>
    <w:rsid w:val="007912B3"/>
    <w:rsid w:val="007D283A"/>
    <w:rsid w:val="007E51EF"/>
    <w:rsid w:val="00816159"/>
    <w:rsid w:val="00834303"/>
    <w:rsid w:val="008654EC"/>
    <w:rsid w:val="0088261F"/>
    <w:rsid w:val="00887D2D"/>
    <w:rsid w:val="008A49FF"/>
    <w:rsid w:val="008A7733"/>
    <w:rsid w:val="008B5DB1"/>
    <w:rsid w:val="0096095D"/>
    <w:rsid w:val="00964EBA"/>
    <w:rsid w:val="00973E0B"/>
    <w:rsid w:val="00981A2F"/>
    <w:rsid w:val="009E3245"/>
    <w:rsid w:val="00A1411C"/>
    <w:rsid w:val="00A17FD9"/>
    <w:rsid w:val="00A36F33"/>
    <w:rsid w:val="00A57A23"/>
    <w:rsid w:val="00A67752"/>
    <w:rsid w:val="00AB3859"/>
    <w:rsid w:val="00B20B45"/>
    <w:rsid w:val="00B574C4"/>
    <w:rsid w:val="00B94943"/>
    <w:rsid w:val="00BB0C54"/>
    <w:rsid w:val="00C00500"/>
    <w:rsid w:val="00C239B5"/>
    <w:rsid w:val="00C27845"/>
    <w:rsid w:val="00C76E57"/>
    <w:rsid w:val="00C82111"/>
    <w:rsid w:val="00C939D6"/>
    <w:rsid w:val="00C93F50"/>
    <w:rsid w:val="00CC1F90"/>
    <w:rsid w:val="00CE5869"/>
    <w:rsid w:val="00CF7CE9"/>
    <w:rsid w:val="00D125BD"/>
    <w:rsid w:val="00D138A2"/>
    <w:rsid w:val="00D23841"/>
    <w:rsid w:val="00D24F03"/>
    <w:rsid w:val="00D34A43"/>
    <w:rsid w:val="00D609AD"/>
    <w:rsid w:val="00D7064E"/>
    <w:rsid w:val="00D85CE1"/>
    <w:rsid w:val="00D91DAB"/>
    <w:rsid w:val="00DA0961"/>
    <w:rsid w:val="00DA51F6"/>
    <w:rsid w:val="00E54829"/>
    <w:rsid w:val="00ED5508"/>
    <w:rsid w:val="00EE3FF3"/>
    <w:rsid w:val="00F15962"/>
    <w:rsid w:val="00F42573"/>
    <w:rsid w:val="00F734CA"/>
    <w:rsid w:val="00FE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classifiertype">
    <w:name w:val="qa_classifier_type"/>
    <w:basedOn w:val="a0"/>
    <w:rsid w:val="00D91DAB"/>
  </w:style>
  <w:style w:type="character" w:customStyle="1" w:styleId="qaclassifierdk">
    <w:name w:val="qa_classifier_dk"/>
    <w:basedOn w:val="a0"/>
    <w:rsid w:val="00D91DAB"/>
  </w:style>
  <w:style w:type="character" w:customStyle="1" w:styleId="qaclassifierdescr">
    <w:name w:val="qa_classifier_descr"/>
    <w:basedOn w:val="a0"/>
    <w:rsid w:val="00D91DAB"/>
  </w:style>
  <w:style w:type="character" w:customStyle="1" w:styleId="qaclassifierdescrcode">
    <w:name w:val="qa_classifier_descr_code"/>
    <w:basedOn w:val="a0"/>
    <w:rsid w:val="00D91DAB"/>
  </w:style>
  <w:style w:type="character" w:customStyle="1" w:styleId="qaclassifierdescrprimary">
    <w:name w:val="qa_classifier_descr_primary"/>
    <w:basedOn w:val="a0"/>
    <w:rsid w:val="00D91DAB"/>
  </w:style>
  <w:style w:type="character" w:styleId="a4">
    <w:name w:val="Hyperlink"/>
    <w:basedOn w:val="a0"/>
    <w:uiPriority w:val="99"/>
    <w:semiHidden/>
    <w:unhideWhenUsed/>
    <w:rsid w:val="00D91DAB"/>
    <w:rPr>
      <w:color w:val="0000FF"/>
      <w:u w:val="single"/>
    </w:rPr>
  </w:style>
  <w:style w:type="paragraph" w:customStyle="1" w:styleId="docdata">
    <w:name w:val="docdata"/>
    <w:aliases w:val="docy,v5,3248,baiaagaaboqcaaad6qoaaax3cgaaaaaaaaaaaaaaaaaaaaaaaaaaaaaaaaaaaaaaaaaaaaaaaaaaaaaaaaaaaaaaaaaaaaaaaaaaaaaaaaaaaaaaaaaaaaaaaaaaaaaaaaaaaaaaaaaaaaaaaaaaaaaaaaaaaaaaaaaaaaaaaaaaaaaaaaaaaaaaaaaaaaaaaaaaaaaaaaaaaaaaaaaaaaaaaaaaaaaaaaaaaaaa"/>
    <w:basedOn w:val="a"/>
    <w:rsid w:val="005A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42">
    <w:name w:val="2542"/>
    <w:aliases w:val="baiaagaaboqcaaadjwgaaau1caaaaaaaaaaaaaaaaaaaaaaaaaaaaaaaaaaaaaaaaaaaaaaaaaaaaaaaaaaaaaaaaaaaaaaaaaaaaaaaaaaaaaaaaaaaaaaaaaaaaaaaaaaaaaaaaaaaaaaaaaaaaaaaaaaaaaaaaaaaaaaaaaaaaaaaaaaaaaaaaaaaaaaaaaaaaaaaaaaaaaaaaaaaaaaaaaaaaaaaaaaaaaaa"/>
    <w:basedOn w:val="a0"/>
    <w:rsid w:val="005A1D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classifiertype">
    <w:name w:val="qa_classifier_type"/>
    <w:basedOn w:val="a0"/>
    <w:rsid w:val="00D91DAB"/>
  </w:style>
  <w:style w:type="character" w:customStyle="1" w:styleId="qaclassifierdk">
    <w:name w:val="qa_classifier_dk"/>
    <w:basedOn w:val="a0"/>
    <w:rsid w:val="00D91DAB"/>
  </w:style>
  <w:style w:type="character" w:customStyle="1" w:styleId="qaclassifierdescr">
    <w:name w:val="qa_classifier_descr"/>
    <w:basedOn w:val="a0"/>
    <w:rsid w:val="00D91DAB"/>
  </w:style>
  <w:style w:type="character" w:customStyle="1" w:styleId="qaclassifierdescrcode">
    <w:name w:val="qa_classifier_descr_code"/>
    <w:basedOn w:val="a0"/>
    <w:rsid w:val="00D91DAB"/>
  </w:style>
  <w:style w:type="character" w:customStyle="1" w:styleId="qaclassifierdescrprimary">
    <w:name w:val="qa_classifier_descr_primary"/>
    <w:basedOn w:val="a0"/>
    <w:rsid w:val="00D91DAB"/>
  </w:style>
  <w:style w:type="character" w:styleId="a4">
    <w:name w:val="Hyperlink"/>
    <w:basedOn w:val="a0"/>
    <w:uiPriority w:val="99"/>
    <w:semiHidden/>
    <w:unhideWhenUsed/>
    <w:rsid w:val="00D91DAB"/>
    <w:rPr>
      <w:color w:val="0000FF"/>
      <w:u w:val="single"/>
    </w:rPr>
  </w:style>
  <w:style w:type="paragraph" w:customStyle="1" w:styleId="docdata">
    <w:name w:val="docdata"/>
    <w:aliases w:val="docy,v5,3248,baiaagaaboqcaaad6qoaaax3cgaaaaaaaaaaaaaaaaaaaaaaaaaaaaaaaaaaaaaaaaaaaaaaaaaaaaaaaaaaaaaaaaaaaaaaaaaaaaaaaaaaaaaaaaaaaaaaaaaaaaaaaaaaaaaaaaaaaaaaaaaaaaaaaaaaaaaaaaaaaaaaaaaaaaaaaaaaaaaaaaaaaaaaaaaaaaaaaaaaaaaaaaaaaaaaaaaaaaaaaaaaaaaa"/>
    <w:basedOn w:val="a"/>
    <w:rsid w:val="005A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42">
    <w:name w:val="2542"/>
    <w:aliases w:val="baiaagaaboqcaaadjwgaaau1caaaaaaaaaaaaaaaaaaaaaaaaaaaaaaaaaaaaaaaaaaaaaaaaaaaaaaaaaaaaaaaaaaaaaaaaaaaaaaaaaaaaaaaaaaaaaaaaaaaaaaaaaaaaaaaaaaaaaaaaaaaaaaaaaaaaaaaaaaaaaaaaaaaaaaaaaaaaaaaaaaaaaaaaaaaaaaaaaaaaaaaaaaaaaaaaaaaaaaaaaaaaaaa"/>
    <w:basedOn w:val="a0"/>
    <w:rsid w:val="005A1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AFA6B-3C23-4417-BE2A-F924DB183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User7</cp:lastModifiedBy>
  <cp:revision>3</cp:revision>
  <cp:lastPrinted>2023-11-21T12:22:00Z</cp:lastPrinted>
  <dcterms:created xsi:type="dcterms:W3CDTF">2024-05-15T07:24:00Z</dcterms:created>
  <dcterms:modified xsi:type="dcterms:W3CDTF">2024-05-15T07:25:00Z</dcterms:modified>
</cp:coreProperties>
</file>