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C4" w:rsidRDefault="006911C4" w:rsidP="006911C4">
      <w:pPr>
        <w:pStyle w:val="a3"/>
        <w:rPr>
          <w:szCs w:val="28"/>
        </w:rPr>
      </w:pPr>
      <w:r>
        <w:rPr>
          <w:szCs w:val="28"/>
        </w:rPr>
        <w:t xml:space="preserve">   П е р е л і к</w:t>
      </w:r>
    </w:p>
    <w:p w:rsidR="006911C4" w:rsidRDefault="006911C4" w:rsidP="006911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розпоряджень  Баштанської районної військової адміністрації з основної діяльності, виданих у т</w:t>
      </w:r>
      <w:r w:rsidR="008A26D6">
        <w:rPr>
          <w:rFonts w:ascii="Times New Roman" w:hAnsi="Times New Roman"/>
          <w:b/>
          <w:bCs/>
          <w:sz w:val="28"/>
          <w:szCs w:val="28"/>
          <w:lang w:val="uk-UA"/>
        </w:rPr>
        <w:t>равні 2024 року з № 67-р до № 83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-р </w:t>
      </w:r>
    </w:p>
    <w:p w:rsidR="006911C4" w:rsidRDefault="006911C4" w:rsidP="006911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997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5"/>
        <w:gridCol w:w="971"/>
        <w:gridCol w:w="1560"/>
        <w:gridCol w:w="6809"/>
      </w:tblGrid>
      <w:tr w:rsidR="006911C4" w:rsidRPr="006911C4" w:rsidTr="006911C4">
        <w:trPr>
          <w:trHeight w:val="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67-р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01.05.2024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Pr="00E4456E" w:rsidRDefault="001307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 заходи з підготовки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об’</w:t>
            </w:r>
            <w:r w:rsidRPr="0013076D">
              <w:rPr>
                <w:rFonts w:ascii="Times New Roman" w:hAnsi="Times New Roman"/>
                <w:sz w:val="28"/>
                <w:szCs w:val="28"/>
                <w:lang w:eastAsia="uk-UA"/>
              </w:rPr>
              <w:t>єктів</w:t>
            </w:r>
            <w:proofErr w:type="spellEnd"/>
            <w:r w:rsidR="00CE7DD5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теплопостачання і </w:t>
            </w:r>
            <w:proofErr w:type="spellStart"/>
            <w:r w:rsidR="00CE7DD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тепло</w:t>
            </w:r>
            <w:r w:rsidR="00E4456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споживання</w:t>
            </w:r>
            <w:proofErr w:type="spellEnd"/>
            <w:r w:rsidR="00E4456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E4456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Баштанського</w:t>
            </w:r>
            <w:proofErr w:type="spellEnd"/>
            <w:r w:rsidR="00E4456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району до роботи в опалювальному сезоні 2024/2025 року</w:t>
            </w:r>
          </w:p>
        </w:tc>
      </w:tr>
      <w:tr w:rsidR="006911C4" w:rsidRPr="002A6D84" w:rsidTr="006911C4">
        <w:trPr>
          <w:trHeight w:val="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3076D" w:rsidRPr="0013076D" w:rsidRDefault="001307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6D" w:rsidRDefault="006911C4" w:rsidP="00130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10.05.2024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13076D">
            <w:pPr>
              <w:tabs>
                <w:tab w:val="left" w:pos="371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розпорядження начальника районної   військової адміністрації від</w:t>
            </w:r>
            <w:r w:rsidR="00E445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22.01.2024 №15-р «Про упорядкування структури та штату працівників структурних підрозділів Баштанської районної військової адміністрації»</w:t>
            </w:r>
          </w:p>
        </w:tc>
      </w:tr>
      <w:tr w:rsidR="006911C4" w:rsidRPr="002A6D84" w:rsidTr="006911C4">
        <w:trPr>
          <w:trHeight w:val="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69-р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10.05.2024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E4456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визначення управління соціально-економічного розвитку території районної військової адміністрації відповідальним структурним підрозділом з коригування відомостей про застрахованих осіб структурних підрозділів районних державних адміністрацій, припинених у порядку реорганізації (шляхом приєднання) до Баштанської районної державної адміністрації</w:t>
            </w:r>
          </w:p>
        </w:tc>
      </w:tr>
      <w:tr w:rsidR="006911C4" w:rsidRPr="002A6D84" w:rsidTr="006911C4">
        <w:trPr>
          <w:trHeight w:val="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70-р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10.05.2024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 w:rsidP="0013076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внесення змін до розпорядження голови Баштанської районної держав</w:t>
            </w:r>
            <w:r w:rsidR="00E4456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ної адміністрації від 18 червня 2018 року № 260-р «Про затвердження Інструкції з діловодства у Баштанській районній державній адміністрації»</w:t>
            </w:r>
          </w:p>
        </w:tc>
      </w:tr>
      <w:tr w:rsidR="006911C4" w:rsidRPr="00E4456E" w:rsidTr="006911C4">
        <w:trPr>
          <w:trHeight w:val="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71-р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10.05.2024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E44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зразків бланків</w:t>
            </w:r>
          </w:p>
        </w:tc>
      </w:tr>
      <w:tr w:rsidR="006911C4" w:rsidRPr="006911C4" w:rsidTr="006911C4">
        <w:trPr>
          <w:trHeight w:val="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72-р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 w:rsidP="006911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13.05.2024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D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Південному міжрегіональному управлінню Міністерства юстиції (м. Одеса) в постійне користування земельної ділянки</w:t>
            </w:r>
          </w:p>
        </w:tc>
      </w:tr>
      <w:tr w:rsidR="006911C4" w:rsidRPr="002A6D84" w:rsidTr="006911C4">
        <w:trPr>
          <w:trHeight w:val="38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73-р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14.05.2024</w:t>
            </w:r>
          </w:p>
          <w:p w:rsidR="006D4579" w:rsidRDefault="006D4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4579" w:rsidRDefault="006D4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D45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розпорядження начальника районної   військової адміністрації від 17.01.2024 №10-р «Про утворення Баштанської районної призовної комісії на період дії воєнного стану»</w:t>
            </w:r>
          </w:p>
        </w:tc>
      </w:tr>
      <w:tr w:rsidR="006911C4" w:rsidRPr="002A6D84" w:rsidTr="006911C4">
        <w:trPr>
          <w:trHeight w:val="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74-р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16.05.2024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Pr="006D4579" w:rsidRDefault="006D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 влаштування на спільне проживання та виховання малолітніх Авдєєво</w:t>
            </w:r>
            <w:r w:rsidR="002A6D8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ї </w:t>
            </w:r>
            <w:proofErr w:type="spellStart"/>
            <w:r w:rsidR="002A6D8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Крістіни</w:t>
            </w:r>
            <w:proofErr w:type="spellEnd"/>
            <w:r w:rsidR="002A6D8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Андріївни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, Авдєєво</w:t>
            </w:r>
            <w:r w:rsidR="002A6D8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ї Анни Андріївни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та Авдєєва Арт</w:t>
            </w:r>
            <w:r w:rsidR="002A6D8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ема Андрійовича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, у прийомну сім’</w:t>
            </w:r>
            <w:r w:rsidRPr="006D457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ю </w:t>
            </w:r>
            <w:proofErr w:type="spellStart"/>
            <w:r w:rsidRPr="002A6D8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Карачен</w:t>
            </w:r>
            <w:r w:rsidR="00BD4A47" w:rsidRPr="002A6D8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цева</w:t>
            </w:r>
            <w:proofErr w:type="spellEnd"/>
            <w:r w:rsidR="00BD4A47" w:rsidRPr="002A6D8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Івана Миколайовича та </w:t>
            </w:r>
            <w:proofErr w:type="spellStart"/>
            <w:r w:rsidR="00BD4A47" w:rsidRPr="002A6D8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Кара</w:t>
            </w:r>
            <w:r w:rsidRPr="002A6D8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че</w:t>
            </w:r>
            <w:r w:rsidR="00BD4A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</w:t>
            </w:r>
            <w:r w:rsidRPr="002A6D8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цевої</w:t>
            </w:r>
            <w:proofErr w:type="spellEnd"/>
            <w:r w:rsidRPr="002A6D8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Тетяни Сергіївни</w:t>
            </w:r>
          </w:p>
        </w:tc>
      </w:tr>
      <w:tr w:rsidR="006911C4" w:rsidRPr="002A6D84" w:rsidTr="006911C4">
        <w:trPr>
          <w:trHeight w:val="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75-р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20.05.2024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Pr="00BD4A47" w:rsidRDefault="00BD4A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  утворення координаційної ради з питань сім’</w:t>
            </w:r>
            <w:r w:rsidRPr="00BD4A4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ї, гендерної рівності, запобігання та протидії домашньому насильству, насильству за ознакою статі та протидію торгівлі людьми при Баштанській районній військовій адміністрації</w:t>
            </w:r>
          </w:p>
        </w:tc>
      </w:tr>
      <w:tr w:rsidR="006911C4" w:rsidRPr="006911C4" w:rsidTr="006911C4">
        <w:trPr>
          <w:trHeight w:val="71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20.05.2024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Pr="00931A55" w:rsidRDefault="00931A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охорону життя людей на водних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об’</w:t>
            </w:r>
            <w:r w:rsidRPr="00931A55">
              <w:rPr>
                <w:rFonts w:ascii="Times New Roman" w:hAnsi="Times New Roman"/>
                <w:sz w:val="28"/>
                <w:szCs w:val="28"/>
              </w:rPr>
              <w:t>єктах</w:t>
            </w:r>
            <w:proofErr w:type="spellEnd"/>
            <w:r w:rsidRPr="00931A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1A55">
              <w:rPr>
                <w:rFonts w:ascii="Times New Roman" w:hAnsi="Times New Roman"/>
                <w:sz w:val="28"/>
                <w:szCs w:val="28"/>
              </w:rPr>
              <w:t>Баштанського</w:t>
            </w:r>
            <w:proofErr w:type="spellEnd"/>
            <w:r w:rsidRPr="00931A55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</w:tr>
      <w:tr w:rsidR="006911C4" w:rsidRPr="002A6D84" w:rsidTr="006911C4">
        <w:trPr>
          <w:trHeight w:val="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77-р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20.05.2024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BD183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</w:t>
            </w:r>
            <w:r w:rsidR="004B0D95">
              <w:rPr>
                <w:rFonts w:ascii="Times New Roman" w:hAnsi="Times New Roman"/>
                <w:sz w:val="28"/>
                <w:szCs w:val="28"/>
                <w:lang w:val="uk-UA"/>
              </w:rPr>
              <w:t>дання дозволу Головному управлінню Національної поліції у Миколаївс</w:t>
            </w:r>
            <w:r w:rsidR="001F6D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ькій області на розроблення </w:t>
            </w:r>
            <w:proofErr w:type="spellStart"/>
            <w:r w:rsidR="001F6D00">
              <w:rPr>
                <w:rFonts w:ascii="Times New Roman" w:hAnsi="Times New Roman"/>
                <w:sz w:val="28"/>
                <w:szCs w:val="28"/>
                <w:lang w:val="uk-UA"/>
              </w:rPr>
              <w:t>проє</w:t>
            </w:r>
            <w:r w:rsidR="004B0D95">
              <w:rPr>
                <w:rFonts w:ascii="Times New Roman" w:hAnsi="Times New Roman"/>
                <w:sz w:val="28"/>
                <w:szCs w:val="28"/>
                <w:lang w:val="uk-UA"/>
              </w:rPr>
              <w:t>кту</w:t>
            </w:r>
            <w:proofErr w:type="spellEnd"/>
            <w:r w:rsidR="004B0D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землеустрою щодо відведення земельної ділянки у постійне користування</w:t>
            </w:r>
          </w:p>
        </w:tc>
      </w:tr>
      <w:tr w:rsidR="006911C4" w:rsidTr="006911C4">
        <w:trPr>
          <w:trHeight w:val="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78-р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24.05.2024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BD4A4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Положення про комісію з питань захисту прав дитини при Баштанській районній державній (військовій) адміністрації</w:t>
            </w:r>
          </w:p>
        </w:tc>
      </w:tr>
      <w:tr w:rsidR="006911C4" w:rsidTr="006911C4">
        <w:trPr>
          <w:trHeight w:val="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 w:rsidP="003A1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79-р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 w:rsidP="003A1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24.05.2024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BD4A4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районного бюджету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Баштанського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на 2024 рік</w:t>
            </w:r>
          </w:p>
        </w:tc>
      </w:tr>
      <w:tr w:rsidR="006911C4" w:rsidRPr="00BD4A47" w:rsidTr="006911C4">
        <w:trPr>
          <w:trHeight w:val="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80-р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24.05.2024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BD4A4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районної Цільової програми забезпечення мобілізаційної підготовки та мобілізації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Баштанському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 на 2024-2027 роки</w:t>
            </w:r>
          </w:p>
        </w:tc>
      </w:tr>
      <w:tr w:rsidR="006911C4" w:rsidTr="006911C4">
        <w:trPr>
          <w:trHeight w:val="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81-р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691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28.05.2024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C4" w:rsidRDefault="001F6D0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A34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проведення заходів мобілізації на території </w:t>
            </w:r>
            <w:proofErr w:type="spellStart"/>
            <w:r w:rsidR="00A34F18">
              <w:rPr>
                <w:rFonts w:ascii="Times New Roman" w:hAnsi="Times New Roman"/>
                <w:sz w:val="28"/>
                <w:szCs w:val="28"/>
                <w:lang w:val="uk-UA"/>
              </w:rPr>
              <w:t>Баштанського</w:t>
            </w:r>
            <w:proofErr w:type="spellEnd"/>
            <w:r w:rsidR="00A34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</w:t>
            </w:r>
          </w:p>
        </w:tc>
      </w:tr>
      <w:tr w:rsidR="004B0D95" w:rsidRPr="002A6D84" w:rsidTr="006911C4">
        <w:trPr>
          <w:trHeight w:val="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95" w:rsidRDefault="004B0D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95" w:rsidRDefault="004B0D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82-р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95" w:rsidRDefault="004B0D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28.05.2024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95" w:rsidRPr="004B0D95" w:rsidRDefault="004B0D95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створення комісії з питань надання військовозобов’</w:t>
            </w:r>
            <w:r w:rsidRPr="004B0D95">
              <w:rPr>
                <w:rFonts w:ascii="Times New Roman" w:hAnsi="Times New Roman"/>
                <w:sz w:val="28"/>
                <w:szCs w:val="28"/>
                <w:lang w:val="uk-UA"/>
              </w:rPr>
              <w:t>язаним відстрочки від призову на військову службу під час мобілізації, на особливий період при Баштанському територіальному центрі комплектування та соціальної підтримки</w:t>
            </w:r>
          </w:p>
        </w:tc>
      </w:tr>
      <w:tr w:rsidR="008A26D6" w:rsidRPr="008A26D6" w:rsidTr="006911C4">
        <w:trPr>
          <w:trHeight w:val="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D6" w:rsidRDefault="008A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D6" w:rsidRDefault="008A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83-р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D6" w:rsidRDefault="008A2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30.05.2024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D6" w:rsidRDefault="008A26D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створення груп оповіщення</w:t>
            </w:r>
          </w:p>
        </w:tc>
      </w:tr>
    </w:tbl>
    <w:p w:rsidR="006911C4" w:rsidRDefault="006911C4" w:rsidP="006911C4">
      <w:pPr>
        <w:tabs>
          <w:tab w:val="left" w:pos="321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11C4" w:rsidRDefault="006911C4" w:rsidP="006911C4">
      <w:pPr>
        <w:tabs>
          <w:tab w:val="left" w:pos="3210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11C4" w:rsidRDefault="006911C4" w:rsidP="006911C4">
      <w:pPr>
        <w:tabs>
          <w:tab w:val="left" w:pos="3210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11C4" w:rsidRDefault="006911C4" w:rsidP="006911C4">
      <w:pPr>
        <w:rPr>
          <w:lang w:val="uk-UA"/>
        </w:rPr>
      </w:pPr>
    </w:p>
    <w:p w:rsidR="006911C4" w:rsidRDefault="006911C4" w:rsidP="006911C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контролю</w:t>
      </w:r>
    </w:p>
    <w:p w:rsidR="006911C4" w:rsidRDefault="006911C4" w:rsidP="006911C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діловодства апарату</w:t>
      </w:r>
    </w:p>
    <w:p w:rsidR="006911C4" w:rsidRDefault="006911C4" w:rsidP="006911C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районної військової адміністрації                                       Олена ПРОЦАК</w:t>
      </w:r>
    </w:p>
    <w:p w:rsidR="006911C4" w:rsidRDefault="006911C4" w:rsidP="006911C4"/>
    <w:p w:rsidR="006911C4" w:rsidRDefault="006911C4" w:rsidP="006911C4"/>
    <w:p w:rsidR="006911C4" w:rsidRDefault="006911C4" w:rsidP="006911C4">
      <w:pPr>
        <w:rPr>
          <w:rFonts w:ascii="Times New Roman" w:hAnsi="Times New Roman"/>
          <w:sz w:val="28"/>
          <w:szCs w:val="28"/>
        </w:rPr>
      </w:pPr>
    </w:p>
    <w:p w:rsidR="00FF7E42" w:rsidRPr="006911C4" w:rsidRDefault="00FF7E42">
      <w:pPr>
        <w:rPr>
          <w:rFonts w:ascii="Times New Roman" w:hAnsi="Times New Roman"/>
          <w:sz w:val="28"/>
          <w:szCs w:val="28"/>
        </w:rPr>
      </w:pPr>
    </w:p>
    <w:sectPr w:rsidR="00FF7E42" w:rsidRPr="006911C4" w:rsidSect="00F1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1C4"/>
    <w:rsid w:val="0013076D"/>
    <w:rsid w:val="001F6D00"/>
    <w:rsid w:val="00250D22"/>
    <w:rsid w:val="002968FB"/>
    <w:rsid w:val="002A6D84"/>
    <w:rsid w:val="004B0D95"/>
    <w:rsid w:val="005E6AA4"/>
    <w:rsid w:val="006911C4"/>
    <w:rsid w:val="006D4579"/>
    <w:rsid w:val="00801469"/>
    <w:rsid w:val="008A26D6"/>
    <w:rsid w:val="00931A55"/>
    <w:rsid w:val="00A34F18"/>
    <w:rsid w:val="00B66FC3"/>
    <w:rsid w:val="00BD1836"/>
    <w:rsid w:val="00BD4A47"/>
    <w:rsid w:val="00C11882"/>
    <w:rsid w:val="00C71009"/>
    <w:rsid w:val="00CE7DD5"/>
    <w:rsid w:val="00E4456E"/>
    <w:rsid w:val="00F15476"/>
    <w:rsid w:val="00F634F8"/>
    <w:rsid w:val="00FF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911C4"/>
    <w:pPr>
      <w:spacing w:after="0" w:line="240" w:lineRule="auto"/>
      <w:jc w:val="center"/>
    </w:pPr>
    <w:rPr>
      <w:rFonts w:ascii="Times New Roman" w:hAnsi="Times New Roman"/>
      <w:b/>
      <w:bCs/>
      <w:caps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6911C4"/>
    <w:rPr>
      <w:rFonts w:ascii="Times New Roman" w:eastAsia="Times New Roman" w:hAnsi="Times New Roman" w:cs="Times New Roman"/>
      <w:b/>
      <w:bCs/>
      <w:caps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1D153-59D5-47B7-B84B-D0019EC1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2024-05-28T10:36:00Z</dcterms:created>
  <dcterms:modified xsi:type="dcterms:W3CDTF">2024-06-06T13:08:00Z</dcterms:modified>
</cp:coreProperties>
</file>