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6F" w:rsidRDefault="00D2756F" w:rsidP="00D2756F">
      <w:pPr>
        <w:pStyle w:val="a3"/>
        <w:rPr>
          <w:szCs w:val="28"/>
        </w:rPr>
      </w:pPr>
      <w:r>
        <w:rPr>
          <w:szCs w:val="28"/>
        </w:rPr>
        <w:t xml:space="preserve">   П е р е л і к</w:t>
      </w:r>
    </w:p>
    <w:p w:rsidR="00D2756F" w:rsidRDefault="00D2756F" w:rsidP="00D275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розпоряджень  Баштанської районної військової адміністрації з основної діяльності, виданих у червні 2024 року з № 84-р до № 98-р </w:t>
      </w:r>
    </w:p>
    <w:p w:rsidR="00D2756F" w:rsidRDefault="00D2756F" w:rsidP="00D275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10110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5"/>
        <w:gridCol w:w="971"/>
        <w:gridCol w:w="1560"/>
        <w:gridCol w:w="6944"/>
      </w:tblGrid>
      <w:tr w:rsidR="00D2756F" w:rsidRPr="00860F60" w:rsidTr="002D675F">
        <w:trPr>
          <w:trHeight w:val="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84-р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03.06.2024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Pr="00EF7D66" w:rsidRDefault="00D2756F" w:rsidP="002D6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 виведення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Горошко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В.В., із прийомної сім’ї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Терлецької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Т.О.  і Терлецького І.</w:t>
            </w:r>
            <w:r w:rsidRPr="00EF7D66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</w:tr>
      <w:tr w:rsidR="00D2756F" w:rsidRPr="00860F60" w:rsidTr="002D675F">
        <w:trPr>
          <w:trHeight w:val="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756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D2756F" w:rsidRPr="0013076D" w:rsidRDefault="00D2756F" w:rsidP="002D6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85-р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03.06.2024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tabs>
                <w:tab w:val="left" w:pos="371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переліку замовників (підприємств, установ, організацій) суспільно корисних робіт на території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Баштанського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для залучення безробітних та інших незайнятих осіб, у тому числі – внутрішньо переміщених осіб, до виконання таких робіт</w:t>
            </w:r>
          </w:p>
        </w:tc>
      </w:tr>
      <w:tr w:rsidR="00D2756F" w:rsidRPr="00860F60" w:rsidTr="002D675F">
        <w:trPr>
          <w:trHeight w:val="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04.06.2024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внесення змін до розпорядження начальника Баштанської районної військової адміністрації від 17.01.2024 № 10-р «Про утворення Баштанської районної призовної комісії на період дії воєнного стану»</w:t>
            </w:r>
          </w:p>
        </w:tc>
      </w:tr>
      <w:tr w:rsidR="00D2756F" w:rsidRPr="00EB042D" w:rsidTr="002D675F">
        <w:trPr>
          <w:trHeight w:val="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D2756F" w:rsidRDefault="00D2756F" w:rsidP="002D6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87-р</w:t>
            </w:r>
          </w:p>
          <w:p w:rsidR="00D2756F" w:rsidRDefault="00D2756F" w:rsidP="002D6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10.06.2024</w:t>
            </w:r>
          </w:p>
          <w:p w:rsidR="00D2756F" w:rsidRDefault="00D2756F" w:rsidP="002D6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Pr="007A599E" w:rsidRDefault="00D2756F" w:rsidP="002D6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розпорядження начальника районної військової адміністрації від 28.06.2023 № 91-р</w:t>
            </w:r>
          </w:p>
        </w:tc>
      </w:tr>
      <w:tr w:rsidR="00D2756F" w:rsidRPr="00E4456E" w:rsidTr="002D675F">
        <w:trPr>
          <w:trHeight w:val="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88-р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14.06.2024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районного бюджету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Баштанського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на 2024 рік</w:t>
            </w:r>
          </w:p>
        </w:tc>
      </w:tr>
      <w:tr w:rsidR="00D2756F" w:rsidRPr="00860F60" w:rsidTr="002D675F">
        <w:trPr>
          <w:trHeight w:val="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89-р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17.06.2024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припинення в результаті ліквідації юридичної особи – відділ ведення Державного реєстру виборців апарату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Новобузької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районної державної адміністрації</w:t>
            </w:r>
          </w:p>
        </w:tc>
      </w:tr>
      <w:tr w:rsidR="00D2756F" w:rsidRPr="00EB042D" w:rsidTr="002D675F">
        <w:trPr>
          <w:trHeight w:val="38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90-р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18.06.2024</w:t>
            </w:r>
          </w:p>
          <w:p w:rsidR="00D2756F" w:rsidRDefault="00D2756F" w:rsidP="002D6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2756F" w:rsidRDefault="00D2756F" w:rsidP="002D6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нагородження Почесною грамотою  Баштанської районної державної адміністрації з нагоди Дня державної служби</w:t>
            </w:r>
          </w:p>
        </w:tc>
      </w:tr>
      <w:tr w:rsidR="00D2756F" w:rsidRPr="00860F60" w:rsidTr="002D675F">
        <w:trPr>
          <w:trHeight w:val="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91-р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20.06.2024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Pr="006D4579" w:rsidRDefault="00D2756F" w:rsidP="002D6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 затвердження плану дій Баштанської районної військової адміністрації на </w:t>
            </w: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III</w:t>
            </w:r>
            <w:r w:rsidRPr="005738D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квартал 2024 року</w:t>
            </w:r>
          </w:p>
        </w:tc>
      </w:tr>
      <w:tr w:rsidR="00D2756F" w:rsidRPr="00EB042D" w:rsidTr="002D675F">
        <w:trPr>
          <w:trHeight w:val="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92-р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20.06.2024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Pr="00BD4A47" w:rsidRDefault="00D2756F" w:rsidP="002D6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паспорта бюджетної програми місцевого бюджету на 2024 рік</w:t>
            </w:r>
          </w:p>
        </w:tc>
      </w:tr>
      <w:tr w:rsidR="00D2756F" w:rsidRPr="006911C4" w:rsidTr="002D675F">
        <w:trPr>
          <w:trHeight w:val="71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93-р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24.06.2024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Pr="007A599E" w:rsidRDefault="00D2756F" w:rsidP="002D6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районного бюджету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Баштанського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на 2024 рік</w:t>
            </w:r>
          </w:p>
        </w:tc>
      </w:tr>
      <w:tr w:rsidR="00D2756F" w:rsidRPr="00860F60" w:rsidTr="002D675F">
        <w:trPr>
          <w:trHeight w:val="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94-р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24.06.2024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Pr="00A0562B" w:rsidRDefault="00D2756F" w:rsidP="002D675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припинення функціонування прийомної сім’</w:t>
            </w:r>
            <w:r w:rsidR="005320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ї </w:t>
            </w:r>
            <w:proofErr w:type="spellStart"/>
            <w:r w:rsidR="005320A6">
              <w:rPr>
                <w:rFonts w:ascii="Times New Roman" w:hAnsi="Times New Roman"/>
                <w:sz w:val="28"/>
                <w:szCs w:val="28"/>
                <w:lang w:val="uk-UA"/>
              </w:rPr>
              <w:t>Терлецької</w:t>
            </w:r>
            <w:proofErr w:type="spellEnd"/>
            <w:r w:rsidR="005320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 О. та Терлецького І.</w:t>
            </w:r>
            <w:r w:rsidRPr="00A056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</w:t>
            </w:r>
            <w:r w:rsidR="005320A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D2756F" w:rsidTr="002D675F">
        <w:trPr>
          <w:trHeight w:val="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  <w:p w:rsidR="00D2756F" w:rsidRDefault="00D2756F" w:rsidP="002D6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95-р</w:t>
            </w:r>
          </w:p>
          <w:p w:rsidR="00D2756F" w:rsidRDefault="00D2756F" w:rsidP="002D6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24.06.2024</w:t>
            </w:r>
          </w:p>
          <w:p w:rsidR="00D2756F" w:rsidRDefault="00D2756F" w:rsidP="002D6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нагородження Почесною грамотою  Баштанської районної державної адміністрації з нагоди Дня Конституції</w:t>
            </w:r>
          </w:p>
        </w:tc>
      </w:tr>
      <w:tr w:rsidR="00D2756F" w:rsidTr="002D675F">
        <w:trPr>
          <w:trHeight w:val="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96-р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24.06.2024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передачу будівельних матеріалів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Привільненській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сільській раді</w:t>
            </w:r>
          </w:p>
        </w:tc>
      </w:tr>
      <w:tr w:rsidR="00D2756F" w:rsidRPr="00860F60" w:rsidTr="002D675F">
        <w:trPr>
          <w:trHeight w:val="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97-р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27.06.2024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 визнання такими, що втратили чинність, виконані та знімаються з контролю, розпорядження голови районної державної адміністрації (начальника районної військової адміністрації)</w:t>
            </w:r>
          </w:p>
        </w:tc>
      </w:tr>
      <w:tr w:rsidR="00D2756F" w:rsidRPr="00860F60" w:rsidTr="002D675F">
        <w:trPr>
          <w:trHeight w:val="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98-р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27.06.2024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6F" w:rsidRDefault="00D2756F" w:rsidP="002D675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внесення змін до розпорядження начальника Баштанської районної військової адміністрації від 01.08.2023 № 108-р «Про створення комісії з обстеження закладів освіти на предмет готовності до організації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офлайн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навчання та забезпечення безпеки учасників освітнього процесу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Баштанського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району»</w:t>
            </w:r>
          </w:p>
        </w:tc>
      </w:tr>
    </w:tbl>
    <w:p w:rsidR="00D2756F" w:rsidRDefault="00D2756F" w:rsidP="00D2756F">
      <w:pPr>
        <w:tabs>
          <w:tab w:val="left" w:pos="321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756F" w:rsidRDefault="00D2756F" w:rsidP="00D2756F">
      <w:pPr>
        <w:tabs>
          <w:tab w:val="left" w:pos="3210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756F" w:rsidRDefault="00D2756F" w:rsidP="00D2756F">
      <w:pPr>
        <w:tabs>
          <w:tab w:val="left" w:pos="3210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756F" w:rsidRDefault="00D2756F" w:rsidP="00D2756F">
      <w:pPr>
        <w:rPr>
          <w:lang w:val="uk-UA"/>
        </w:rPr>
      </w:pPr>
    </w:p>
    <w:p w:rsidR="00D2756F" w:rsidRDefault="00D2756F" w:rsidP="00D2756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0475" w:rsidRPr="00D2756F" w:rsidRDefault="005320A6">
      <w:pPr>
        <w:rPr>
          <w:rFonts w:ascii="Times New Roman" w:hAnsi="Times New Roman"/>
          <w:sz w:val="28"/>
          <w:szCs w:val="28"/>
        </w:rPr>
      </w:pPr>
    </w:p>
    <w:sectPr w:rsidR="00B40475" w:rsidRPr="00D2756F" w:rsidSect="006D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756F"/>
    <w:rsid w:val="002157E9"/>
    <w:rsid w:val="00497313"/>
    <w:rsid w:val="005320A6"/>
    <w:rsid w:val="006D0C05"/>
    <w:rsid w:val="00AE27EA"/>
    <w:rsid w:val="00D2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2756F"/>
    <w:pPr>
      <w:spacing w:after="0" w:line="240" w:lineRule="auto"/>
      <w:jc w:val="center"/>
    </w:pPr>
    <w:rPr>
      <w:rFonts w:ascii="Times New Roman" w:hAnsi="Times New Roman"/>
      <w:b/>
      <w:bCs/>
      <w:caps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D2756F"/>
    <w:rPr>
      <w:rFonts w:ascii="Times New Roman" w:eastAsia="Times New Roman" w:hAnsi="Times New Roman" w:cs="Times New Roman"/>
      <w:b/>
      <w:bCs/>
      <w:caps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2024-07-02T11:41:00Z</dcterms:created>
  <dcterms:modified xsi:type="dcterms:W3CDTF">2024-07-02T12:18:00Z</dcterms:modified>
</cp:coreProperties>
</file>