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CAF" w:rsidRDefault="00811CAF" w:rsidP="00811CAF">
      <w:pPr>
        <w:pStyle w:val="a3"/>
        <w:rPr>
          <w:szCs w:val="28"/>
        </w:rPr>
      </w:pPr>
      <w:r>
        <w:rPr>
          <w:szCs w:val="28"/>
        </w:rPr>
        <w:t>П е р е л і к</w:t>
      </w:r>
    </w:p>
    <w:p w:rsidR="00811CAF" w:rsidRDefault="00811CAF" w:rsidP="00811CA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розпоряджень  Баштанської районної військової адміністрації з основної діяльності, виданих у вересні 2024 року з № 122-р по № 135-р </w:t>
      </w:r>
    </w:p>
    <w:tbl>
      <w:tblPr>
        <w:tblW w:w="10110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35"/>
        <w:gridCol w:w="970"/>
        <w:gridCol w:w="1559"/>
        <w:gridCol w:w="6946"/>
      </w:tblGrid>
      <w:tr w:rsidR="00811CAF" w:rsidRPr="00811CAF" w:rsidTr="00F21592">
        <w:trPr>
          <w:trHeight w:val="365"/>
        </w:trPr>
        <w:tc>
          <w:tcPr>
            <w:tcW w:w="635" w:type="dxa"/>
          </w:tcPr>
          <w:p w:rsidR="00811CAF" w:rsidRPr="00BD1968" w:rsidRDefault="00811CAF" w:rsidP="00F215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D196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0" w:type="dxa"/>
          </w:tcPr>
          <w:p w:rsidR="00811CAF" w:rsidRPr="00BD1968" w:rsidRDefault="00811CAF" w:rsidP="00F215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122</w:t>
            </w:r>
            <w:r w:rsidRPr="00BD1968">
              <w:rPr>
                <w:rFonts w:ascii="Times New Roman" w:hAnsi="Times New Roman"/>
                <w:sz w:val="28"/>
                <w:szCs w:val="28"/>
                <w:lang w:val="uk-UA"/>
              </w:rPr>
              <w:t>-р</w:t>
            </w:r>
          </w:p>
        </w:tc>
        <w:tc>
          <w:tcPr>
            <w:tcW w:w="1559" w:type="dxa"/>
          </w:tcPr>
          <w:p w:rsidR="00811CAF" w:rsidRPr="00BD1968" w:rsidRDefault="00811CAF" w:rsidP="00F215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03</w:t>
            </w:r>
            <w:r w:rsidRPr="00BD1968">
              <w:rPr>
                <w:rFonts w:ascii="Times New Roman" w:hAnsi="Times New Roman"/>
                <w:sz w:val="28"/>
                <w:szCs w:val="28"/>
                <w:lang w:val="uk-UA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9.2024</w:t>
            </w:r>
          </w:p>
        </w:tc>
        <w:tc>
          <w:tcPr>
            <w:tcW w:w="6946" w:type="dxa"/>
          </w:tcPr>
          <w:p w:rsidR="00811CAF" w:rsidRPr="00BD1968" w:rsidRDefault="00811CAF" w:rsidP="00F215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BD1968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Про </w:t>
            </w: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внесення змін до розпорядження начальника районної військової адміністрації від 12.01.2024 №6-р «Про стан військового обліку на території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Баштанського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району у 2023 році та завдання щодо його поліпшення у 2024 році»</w:t>
            </w:r>
          </w:p>
        </w:tc>
      </w:tr>
      <w:tr w:rsidR="00811CAF" w:rsidRPr="00E8232E" w:rsidTr="00F21592">
        <w:trPr>
          <w:trHeight w:val="365"/>
        </w:trPr>
        <w:tc>
          <w:tcPr>
            <w:tcW w:w="635" w:type="dxa"/>
          </w:tcPr>
          <w:p w:rsidR="00811CAF" w:rsidRPr="00BD1968" w:rsidRDefault="00811CAF" w:rsidP="00F215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232E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970" w:type="dxa"/>
          </w:tcPr>
          <w:p w:rsidR="00811CAF" w:rsidRPr="00BD1968" w:rsidRDefault="00811CAF" w:rsidP="00F215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123</w:t>
            </w:r>
            <w:r w:rsidRPr="00BD1968">
              <w:rPr>
                <w:rFonts w:ascii="Times New Roman" w:hAnsi="Times New Roman"/>
                <w:sz w:val="28"/>
                <w:szCs w:val="28"/>
                <w:lang w:val="uk-UA"/>
              </w:rPr>
              <w:t>-р</w:t>
            </w:r>
          </w:p>
        </w:tc>
        <w:tc>
          <w:tcPr>
            <w:tcW w:w="1559" w:type="dxa"/>
          </w:tcPr>
          <w:p w:rsidR="00811CAF" w:rsidRPr="00BD1968" w:rsidRDefault="00811CAF" w:rsidP="00F215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09</w:t>
            </w:r>
            <w:r w:rsidRPr="00BD1968">
              <w:rPr>
                <w:rFonts w:ascii="Times New Roman" w:hAnsi="Times New Roman"/>
                <w:sz w:val="28"/>
                <w:szCs w:val="28"/>
                <w:lang w:val="uk-UA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9.2024</w:t>
            </w:r>
          </w:p>
        </w:tc>
        <w:tc>
          <w:tcPr>
            <w:tcW w:w="6946" w:type="dxa"/>
          </w:tcPr>
          <w:p w:rsidR="00811CAF" w:rsidRPr="00BD1968" w:rsidRDefault="00811CAF" w:rsidP="00F215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BD1968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Про </w:t>
            </w: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нагородження Почесною грамотою Баштанської районної державної адміністрації з нагоди Дня  рятівника</w:t>
            </w:r>
          </w:p>
        </w:tc>
      </w:tr>
      <w:tr w:rsidR="00811CAF" w:rsidRPr="00811CAF" w:rsidTr="00F21592">
        <w:trPr>
          <w:trHeight w:val="365"/>
        </w:trPr>
        <w:tc>
          <w:tcPr>
            <w:tcW w:w="635" w:type="dxa"/>
          </w:tcPr>
          <w:p w:rsidR="00811CAF" w:rsidRPr="00BD1968" w:rsidRDefault="00811CAF" w:rsidP="00F215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D1968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970" w:type="dxa"/>
          </w:tcPr>
          <w:p w:rsidR="00811CAF" w:rsidRPr="00BD1968" w:rsidRDefault="00811CAF" w:rsidP="00F215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124</w:t>
            </w:r>
            <w:r w:rsidRPr="00BD1968">
              <w:rPr>
                <w:rFonts w:ascii="Times New Roman" w:hAnsi="Times New Roman"/>
                <w:sz w:val="28"/>
                <w:szCs w:val="28"/>
                <w:lang w:val="uk-UA"/>
              </w:rPr>
              <w:t>-р</w:t>
            </w:r>
          </w:p>
        </w:tc>
        <w:tc>
          <w:tcPr>
            <w:tcW w:w="1559" w:type="dxa"/>
          </w:tcPr>
          <w:p w:rsidR="00811CAF" w:rsidRPr="00BD1968" w:rsidRDefault="00811CAF" w:rsidP="00F215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  <w:r w:rsidRPr="00BD1968">
              <w:rPr>
                <w:rFonts w:ascii="Times New Roman" w:hAnsi="Times New Roman"/>
                <w:sz w:val="28"/>
                <w:szCs w:val="28"/>
                <w:lang w:val="uk-UA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9.2024</w:t>
            </w:r>
          </w:p>
        </w:tc>
        <w:tc>
          <w:tcPr>
            <w:tcW w:w="6946" w:type="dxa"/>
          </w:tcPr>
          <w:p w:rsidR="00811CAF" w:rsidRPr="00DA1AE1" w:rsidRDefault="00811CAF" w:rsidP="00F21592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Про запровадження карантинного режиму по амброзії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полинолистій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(</w:t>
            </w: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Ambrosia</w:t>
            </w:r>
            <w:r w:rsidRPr="00DA1AE1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artemisiifolia</w:t>
            </w:r>
            <w:proofErr w:type="spellEnd"/>
            <w:r w:rsidRPr="00DA1AE1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L</w:t>
            </w:r>
            <w:r w:rsidRPr="00DA1AE1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.) 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на території села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Михайлівка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Казанківської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селищної ради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Баштанського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району</w:t>
            </w:r>
          </w:p>
        </w:tc>
      </w:tr>
      <w:tr w:rsidR="00811CAF" w:rsidRPr="00E8232E" w:rsidTr="00F21592">
        <w:trPr>
          <w:trHeight w:val="365"/>
        </w:trPr>
        <w:tc>
          <w:tcPr>
            <w:tcW w:w="635" w:type="dxa"/>
          </w:tcPr>
          <w:p w:rsidR="00811CAF" w:rsidRPr="00BD1968" w:rsidRDefault="00811CAF" w:rsidP="00F215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D1968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970" w:type="dxa"/>
          </w:tcPr>
          <w:p w:rsidR="00811CAF" w:rsidRPr="00BD1968" w:rsidRDefault="00811CAF" w:rsidP="00F215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125</w:t>
            </w:r>
            <w:r w:rsidRPr="00BD1968">
              <w:rPr>
                <w:rFonts w:ascii="Times New Roman" w:hAnsi="Times New Roman"/>
                <w:sz w:val="28"/>
                <w:szCs w:val="28"/>
                <w:lang w:val="uk-UA"/>
              </w:rPr>
              <w:t>-р</w:t>
            </w:r>
          </w:p>
        </w:tc>
        <w:tc>
          <w:tcPr>
            <w:tcW w:w="1559" w:type="dxa"/>
          </w:tcPr>
          <w:p w:rsidR="00811CAF" w:rsidRPr="00BD1968" w:rsidRDefault="00811CAF" w:rsidP="00F215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19</w:t>
            </w:r>
            <w:r w:rsidRPr="00BD1968">
              <w:rPr>
                <w:rFonts w:ascii="Times New Roman" w:hAnsi="Times New Roman"/>
                <w:sz w:val="28"/>
                <w:szCs w:val="28"/>
                <w:lang w:val="uk-UA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9.2024</w:t>
            </w:r>
          </w:p>
        </w:tc>
        <w:tc>
          <w:tcPr>
            <w:tcW w:w="6946" w:type="dxa"/>
          </w:tcPr>
          <w:p w:rsidR="00811CAF" w:rsidRPr="00BD1968" w:rsidRDefault="00811CAF" w:rsidP="00F215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Про затвердження Програми підготовки, проведення та розвитку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«Пліч-о-пліч: Всеукраїнські шкільні ліги» серед учнів закладів загальної середньої освіти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Баштанського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району на 2024-2030 роки</w:t>
            </w:r>
          </w:p>
        </w:tc>
      </w:tr>
      <w:tr w:rsidR="00811CAF" w:rsidRPr="00E8232E" w:rsidTr="00F21592">
        <w:trPr>
          <w:trHeight w:val="383"/>
        </w:trPr>
        <w:tc>
          <w:tcPr>
            <w:tcW w:w="635" w:type="dxa"/>
          </w:tcPr>
          <w:p w:rsidR="00811CAF" w:rsidRPr="00BD1968" w:rsidRDefault="00811CAF" w:rsidP="00F215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D1968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970" w:type="dxa"/>
          </w:tcPr>
          <w:p w:rsidR="00811CAF" w:rsidRPr="00BD1968" w:rsidRDefault="00811CAF" w:rsidP="00F215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126</w:t>
            </w:r>
            <w:r w:rsidRPr="00BD1968">
              <w:rPr>
                <w:rFonts w:ascii="Times New Roman" w:hAnsi="Times New Roman"/>
                <w:sz w:val="28"/>
                <w:szCs w:val="28"/>
                <w:lang w:val="uk-UA"/>
              </w:rPr>
              <w:t>-р</w:t>
            </w:r>
          </w:p>
        </w:tc>
        <w:tc>
          <w:tcPr>
            <w:tcW w:w="1559" w:type="dxa"/>
          </w:tcPr>
          <w:p w:rsidR="00811CAF" w:rsidRPr="00BD1968" w:rsidRDefault="00811CAF" w:rsidP="00F215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  <w:r w:rsidRPr="00BD1968">
              <w:rPr>
                <w:rFonts w:ascii="Times New Roman" w:hAnsi="Times New Roman"/>
                <w:sz w:val="28"/>
                <w:szCs w:val="28"/>
                <w:lang w:val="uk-UA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9.2024</w:t>
            </w:r>
          </w:p>
        </w:tc>
        <w:tc>
          <w:tcPr>
            <w:tcW w:w="6946" w:type="dxa"/>
          </w:tcPr>
          <w:p w:rsidR="00811CAF" w:rsidRPr="00934862" w:rsidRDefault="00811CAF" w:rsidP="00F215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Про план дій Баштанської районної військової адміністрації на IV квартал 2024 року</w:t>
            </w:r>
          </w:p>
        </w:tc>
      </w:tr>
      <w:tr w:rsidR="00811CAF" w:rsidRPr="00811CAF" w:rsidTr="00F21592">
        <w:trPr>
          <w:trHeight w:val="365"/>
        </w:trPr>
        <w:tc>
          <w:tcPr>
            <w:tcW w:w="635" w:type="dxa"/>
          </w:tcPr>
          <w:p w:rsidR="00811CAF" w:rsidRPr="00BD1968" w:rsidRDefault="00811CAF" w:rsidP="00F215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D1968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970" w:type="dxa"/>
          </w:tcPr>
          <w:p w:rsidR="00811CAF" w:rsidRPr="00BD1968" w:rsidRDefault="00811CAF" w:rsidP="00F215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127</w:t>
            </w:r>
            <w:r w:rsidRPr="00BD1968">
              <w:rPr>
                <w:rFonts w:ascii="Times New Roman" w:hAnsi="Times New Roman"/>
                <w:sz w:val="28"/>
                <w:szCs w:val="28"/>
                <w:lang w:val="uk-UA"/>
              </w:rPr>
              <w:t>-р</w:t>
            </w:r>
          </w:p>
        </w:tc>
        <w:tc>
          <w:tcPr>
            <w:tcW w:w="1559" w:type="dxa"/>
          </w:tcPr>
          <w:p w:rsidR="00811CAF" w:rsidRPr="00BD1968" w:rsidRDefault="00811CAF" w:rsidP="00F215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</w:t>
            </w:r>
            <w:r w:rsidRPr="00BD1968">
              <w:rPr>
                <w:rFonts w:ascii="Times New Roman" w:hAnsi="Times New Roman"/>
                <w:sz w:val="28"/>
                <w:szCs w:val="28"/>
                <w:lang w:val="uk-UA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9.2024</w:t>
            </w:r>
          </w:p>
        </w:tc>
        <w:tc>
          <w:tcPr>
            <w:tcW w:w="6946" w:type="dxa"/>
          </w:tcPr>
          <w:p w:rsidR="00811CAF" w:rsidRPr="00BD1968" w:rsidRDefault="00811CAF" w:rsidP="00F215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Про нагородження Почесною грамотою Баштанської районної військової адміністрації з нагоди Дня захисників і захисниць України</w:t>
            </w:r>
          </w:p>
        </w:tc>
      </w:tr>
      <w:tr w:rsidR="00811CAF" w:rsidRPr="00811CAF" w:rsidTr="00F21592">
        <w:trPr>
          <w:trHeight w:val="365"/>
        </w:trPr>
        <w:tc>
          <w:tcPr>
            <w:tcW w:w="635" w:type="dxa"/>
          </w:tcPr>
          <w:p w:rsidR="00811CAF" w:rsidRPr="00BD1968" w:rsidRDefault="00811CAF" w:rsidP="00F215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D1968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970" w:type="dxa"/>
          </w:tcPr>
          <w:p w:rsidR="00811CAF" w:rsidRPr="00CC622A" w:rsidRDefault="00811CAF" w:rsidP="00F2159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CC622A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128-р</w:t>
            </w:r>
          </w:p>
        </w:tc>
        <w:tc>
          <w:tcPr>
            <w:tcW w:w="1559" w:type="dxa"/>
          </w:tcPr>
          <w:p w:rsidR="00811CAF" w:rsidRPr="00CC622A" w:rsidRDefault="00811CAF" w:rsidP="00F215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CC622A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23.09.2024</w:t>
            </w:r>
          </w:p>
        </w:tc>
        <w:tc>
          <w:tcPr>
            <w:tcW w:w="6946" w:type="dxa"/>
          </w:tcPr>
          <w:p w:rsidR="00811CAF" w:rsidRPr="0011198A" w:rsidRDefault="00811CAF" w:rsidP="00F21592">
            <w:pPr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Про нагородження Почесною грамотою Баштанської районної військової адміністрації з нагоди Дня працівників освіти</w:t>
            </w:r>
          </w:p>
        </w:tc>
      </w:tr>
      <w:tr w:rsidR="00811CAF" w:rsidRPr="004861FF" w:rsidTr="00F21592">
        <w:trPr>
          <w:trHeight w:val="365"/>
        </w:trPr>
        <w:tc>
          <w:tcPr>
            <w:tcW w:w="635" w:type="dxa"/>
          </w:tcPr>
          <w:p w:rsidR="00811CAF" w:rsidRPr="00BD1968" w:rsidRDefault="00811CAF" w:rsidP="00F215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D1968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970" w:type="dxa"/>
          </w:tcPr>
          <w:p w:rsidR="00811CAF" w:rsidRPr="00CC622A" w:rsidRDefault="00811CAF" w:rsidP="00F2159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129</w:t>
            </w:r>
            <w:r w:rsidRPr="00CC622A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-р</w:t>
            </w:r>
          </w:p>
        </w:tc>
        <w:tc>
          <w:tcPr>
            <w:tcW w:w="1559" w:type="dxa"/>
          </w:tcPr>
          <w:p w:rsidR="00811CAF" w:rsidRPr="00CC622A" w:rsidRDefault="00811CAF" w:rsidP="00F215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24</w:t>
            </w:r>
            <w:r w:rsidRPr="00CC622A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.09.2024</w:t>
            </w:r>
          </w:p>
        </w:tc>
        <w:tc>
          <w:tcPr>
            <w:tcW w:w="6946" w:type="dxa"/>
          </w:tcPr>
          <w:p w:rsidR="00811CAF" w:rsidRPr="00CC622A" w:rsidRDefault="00811CAF" w:rsidP="00F2159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 w:eastAsia="uk-UA"/>
              </w:rPr>
            </w:pPr>
            <w:r w:rsidRPr="00CC622A">
              <w:rPr>
                <w:rFonts w:ascii="Times New Roman" w:hAnsi="Times New Roman"/>
                <w:color w:val="000000" w:themeColor="text1"/>
                <w:sz w:val="28"/>
                <w:szCs w:val="28"/>
                <w:lang w:val="uk-UA" w:eastAsia="uk-UA"/>
              </w:rPr>
              <w:t>Про передачу легкового автомобіля ВАЗ-27070 у тимчасове користування</w:t>
            </w:r>
          </w:p>
        </w:tc>
      </w:tr>
      <w:tr w:rsidR="00811CAF" w:rsidRPr="00811CAF" w:rsidTr="00F21592">
        <w:trPr>
          <w:trHeight w:val="365"/>
        </w:trPr>
        <w:tc>
          <w:tcPr>
            <w:tcW w:w="635" w:type="dxa"/>
          </w:tcPr>
          <w:p w:rsidR="00811CAF" w:rsidRPr="00BD1968" w:rsidRDefault="00811CAF" w:rsidP="00F215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D1968"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970" w:type="dxa"/>
          </w:tcPr>
          <w:p w:rsidR="00811CAF" w:rsidRPr="00CC622A" w:rsidRDefault="00811CAF" w:rsidP="00F2159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130</w:t>
            </w:r>
            <w:r w:rsidRPr="00CC622A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-р</w:t>
            </w:r>
          </w:p>
        </w:tc>
        <w:tc>
          <w:tcPr>
            <w:tcW w:w="1559" w:type="dxa"/>
          </w:tcPr>
          <w:p w:rsidR="00811CAF" w:rsidRPr="00CC622A" w:rsidRDefault="00811CAF" w:rsidP="00F215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2</w:t>
            </w:r>
            <w:r w:rsidRPr="00CC622A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5.09.2024</w:t>
            </w:r>
          </w:p>
        </w:tc>
        <w:tc>
          <w:tcPr>
            <w:tcW w:w="6946" w:type="dxa"/>
          </w:tcPr>
          <w:p w:rsidR="00811CAF" w:rsidRPr="00CC622A" w:rsidRDefault="00811CAF" w:rsidP="00F2159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 w:eastAsia="uk-UA"/>
              </w:rPr>
              <w:t>Про створення Баштанської районної ланки територіальної підсистеми єдиної державної системи цивільного захисту Миколаївської області та затвердження Положення про Баштанську районну ланку територіальної підсистеми єдиної державної системи цивільного захисту Миколаївської області</w:t>
            </w:r>
          </w:p>
        </w:tc>
      </w:tr>
      <w:tr w:rsidR="00811CAF" w:rsidRPr="00E8232E" w:rsidTr="00F21592">
        <w:trPr>
          <w:trHeight w:val="365"/>
        </w:trPr>
        <w:tc>
          <w:tcPr>
            <w:tcW w:w="635" w:type="dxa"/>
          </w:tcPr>
          <w:p w:rsidR="00811CAF" w:rsidRPr="00BD1968" w:rsidRDefault="00811CAF" w:rsidP="00F215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D1968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970" w:type="dxa"/>
          </w:tcPr>
          <w:p w:rsidR="00811CAF" w:rsidRPr="00CC622A" w:rsidRDefault="00811CAF" w:rsidP="00F2159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131</w:t>
            </w:r>
            <w:r w:rsidRPr="00CC622A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-р</w:t>
            </w:r>
          </w:p>
        </w:tc>
        <w:tc>
          <w:tcPr>
            <w:tcW w:w="1559" w:type="dxa"/>
          </w:tcPr>
          <w:p w:rsidR="00811CAF" w:rsidRPr="00CC622A" w:rsidRDefault="00811CAF" w:rsidP="00F215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26</w:t>
            </w:r>
            <w:r w:rsidRPr="00CC622A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.09.2024</w:t>
            </w:r>
          </w:p>
        </w:tc>
        <w:tc>
          <w:tcPr>
            <w:tcW w:w="6946" w:type="dxa"/>
          </w:tcPr>
          <w:p w:rsidR="00811CAF" w:rsidRPr="00CC622A" w:rsidRDefault="00811CAF" w:rsidP="00F2159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 w:eastAsia="uk-UA"/>
              </w:rPr>
              <w:t xml:space="preserve">Про внесення змін до районного бюджету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 w:eastAsia="uk-UA"/>
              </w:rPr>
              <w:t>Баштанського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 w:eastAsia="uk-UA"/>
              </w:rPr>
              <w:t xml:space="preserve"> району на 2024 рік</w:t>
            </w:r>
          </w:p>
        </w:tc>
      </w:tr>
      <w:tr w:rsidR="00811CAF" w:rsidRPr="00811CAF" w:rsidTr="00F21592">
        <w:trPr>
          <w:trHeight w:val="365"/>
        </w:trPr>
        <w:tc>
          <w:tcPr>
            <w:tcW w:w="635" w:type="dxa"/>
          </w:tcPr>
          <w:p w:rsidR="00811CAF" w:rsidRPr="00BD1968" w:rsidRDefault="00811CAF" w:rsidP="00F215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970" w:type="dxa"/>
          </w:tcPr>
          <w:p w:rsidR="00811CAF" w:rsidRDefault="00811CAF" w:rsidP="00F2159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132-р</w:t>
            </w:r>
          </w:p>
        </w:tc>
        <w:tc>
          <w:tcPr>
            <w:tcW w:w="1559" w:type="dxa"/>
          </w:tcPr>
          <w:p w:rsidR="00811CAF" w:rsidRDefault="00811CAF" w:rsidP="00F215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26</w:t>
            </w:r>
            <w:r w:rsidRPr="00CC622A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.09.2024</w:t>
            </w:r>
          </w:p>
        </w:tc>
        <w:tc>
          <w:tcPr>
            <w:tcW w:w="6946" w:type="dxa"/>
          </w:tcPr>
          <w:p w:rsidR="00811CAF" w:rsidRDefault="00811CAF" w:rsidP="00F2159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Про нагородження Почесною грамотою Баштанської районної військової адміністрації з нагоди Міжнародного дня людей похилого віку</w:t>
            </w:r>
          </w:p>
        </w:tc>
      </w:tr>
      <w:tr w:rsidR="00811CAF" w:rsidRPr="00E8232E" w:rsidTr="00F21592">
        <w:trPr>
          <w:trHeight w:val="365"/>
        </w:trPr>
        <w:tc>
          <w:tcPr>
            <w:tcW w:w="635" w:type="dxa"/>
          </w:tcPr>
          <w:p w:rsidR="00811CAF" w:rsidRDefault="00811CAF" w:rsidP="00F215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970" w:type="dxa"/>
          </w:tcPr>
          <w:p w:rsidR="00811CAF" w:rsidRDefault="00811CAF" w:rsidP="00F2159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133-р</w:t>
            </w:r>
          </w:p>
        </w:tc>
        <w:tc>
          <w:tcPr>
            <w:tcW w:w="1559" w:type="dxa"/>
          </w:tcPr>
          <w:p w:rsidR="00811CAF" w:rsidRDefault="00811CAF" w:rsidP="00F215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26.09.2024</w:t>
            </w:r>
          </w:p>
        </w:tc>
        <w:tc>
          <w:tcPr>
            <w:tcW w:w="6946" w:type="dxa"/>
          </w:tcPr>
          <w:p w:rsidR="00811CAF" w:rsidRDefault="00811CAF" w:rsidP="00F2159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 w:eastAsia="uk-UA"/>
              </w:rPr>
              <w:t xml:space="preserve">Про опалювальний період 2024/2025 року </w:t>
            </w:r>
          </w:p>
        </w:tc>
      </w:tr>
      <w:tr w:rsidR="00811CAF" w:rsidRPr="00811CAF" w:rsidTr="00F21592">
        <w:trPr>
          <w:trHeight w:val="365"/>
        </w:trPr>
        <w:tc>
          <w:tcPr>
            <w:tcW w:w="635" w:type="dxa"/>
          </w:tcPr>
          <w:p w:rsidR="00811CAF" w:rsidRDefault="00811CAF" w:rsidP="00F215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970" w:type="dxa"/>
          </w:tcPr>
          <w:p w:rsidR="00811CAF" w:rsidRDefault="00811CAF" w:rsidP="00F2159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134-р</w:t>
            </w:r>
          </w:p>
        </w:tc>
        <w:tc>
          <w:tcPr>
            <w:tcW w:w="1559" w:type="dxa"/>
          </w:tcPr>
          <w:p w:rsidR="00811CAF" w:rsidRDefault="00811CAF" w:rsidP="00F215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27.09.2024</w:t>
            </w:r>
          </w:p>
        </w:tc>
        <w:tc>
          <w:tcPr>
            <w:tcW w:w="6946" w:type="dxa"/>
          </w:tcPr>
          <w:p w:rsidR="00811CAF" w:rsidRDefault="00811CAF" w:rsidP="00F2159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 w:eastAsia="uk-UA"/>
              </w:rPr>
              <w:t>Про припинення функціонування прийомної сім’</w:t>
            </w:r>
            <w:r w:rsidRPr="00E26DB3">
              <w:rPr>
                <w:rFonts w:ascii="Times New Roman" w:hAnsi="Times New Roman"/>
                <w:color w:val="000000" w:themeColor="text1"/>
                <w:sz w:val="28"/>
                <w:szCs w:val="28"/>
                <w:lang w:val="uk-UA" w:eastAsia="uk-UA"/>
              </w:rPr>
              <w:t xml:space="preserve">ї </w:t>
            </w:r>
            <w:proofErr w:type="spellStart"/>
            <w:r w:rsidRPr="00E26DB3">
              <w:rPr>
                <w:rFonts w:ascii="Times New Roman" w:hAnsi="Times New Roman"/>
                <w:color w:val="000000" w:themeColor="text1"/>
                <w:sz w:val="28"/>
                <w:szCs w:val="28"/>
                <w:lang w:val="uk-UA" w:eastAsia="uk-UA"/>
              </w:rPr>
              <w:t>Сиротіна</w:t>
            </w:r>
            <w:proofErr w:type="spellEnd"/>
            <w:r w:rsidRPr="00E26DB3">
              <w:rPr>
                <w:rFonts w:ascii="Times New Roman" w:hAnsi="Times New Roman"/>
                <w:color w:val="000000" w:themeColor="text1"/>
                <w:sz w:val="28"/>
                <w:szCs w:val="28"/>
                <w:lang w:val="uk-UA" w:eastAsia="uk-UA"/>
              </w:rPr>
              <w:t xml:space="preserve"> Геннадія Михайловича і </w:t>
            </w:r>
            <w:proofErr w:type="spellStart"/>
            <w:r w:rsidRPr="00E26DB3">
              <w:rPr>
                <w:rFonts w:ascii="Times New Roman" w:hAnsi="Times New Roman"/>
                <w:color w:val="000000" w:themeColor="text1"/>
                <w:sz w:val="28"/>
                <w:szCs w:val="28"/>
                <w:lang w:val="uk-UA" w:eastAsia="uk-UA"/>
              </w:rPr>
              <w:t>Сиротіної</w:t>
            </w:r>
            <w:proofErr w:type="spellEnd"/>
            <w:r w:rsidRPr="00E26DB3">
              <w:rPr>
                <w:rFonts w:ascii="Times New Roman" w:hAnsi="Times New Roman"/>
                <w:color w:val="000000" w:themeColor="text1"/>
                <w:sz w:val="28"/>
                <w:szCs w:val="28"/>
                <w:lang w:val="uk-UA" w:eastAsia="uk-UA"/>
              </w:rPr>
              <w:t xml:space="preserve"> Оксани Анатоліївни та виведення із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 w:eastAsia="uk-UA"/>
              </w:rPr>
              <w:t>сім’</w:t>
            </w:r>
            <w:r w:rsidRPr="00E26DB3">
              <w:rPr>
                <w:rFonts w:ascii="Times New Roman" w:hAnsi="Times New Roman"/>
                <w:color w:val="000000" w:themeColor="text1"/>
                <w:sz w:val="28"/>
                <w:szCs w:val="28"/>
                <w:lang w:val="uk-UA" w:eastAsia="uk-UA"/>
              </w:rPr>
              <w:t>ї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 w:eastAsia="uk-UA"/>
              </w:rPr>
              <w:t xml:space="preserve"> Абрамової Анни Володимирівни</w:t>
            </w:r>
          </w:p>
          <w:p w:rsidR="00811CAF" w:rsidRPr="00E26DB3" w:rsidRDefault="00811CAF" w:rsidP="00F2159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 w:eastAsia="uk-UA"/>
              </w:rPr>
            </w:pPr>
          </w:p>
        </w:tc>
      </w:tr>
      <w:tr w:rsidR="00811CAF" w:rsidRPr="00811CAF" w:rsidTr="00F21592">
        <w:trPr>
          <w:trHeight w:val="365"/>
        </w:trPr>
        <w:tc>
          <w:tcPr>
            <w:tcW w:w="635" w:type="dxa"/>
          </w:tcPr>
          <w:p w:rsidR="00811CAF" w:rsidRDefault="00811CAF" w:rsidP="00F215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14</w:t>
            </w:r>
          </w:p>
        </w:tc>
        <w:tc>
          <w:tcPr>
            <w:tcW w:w="970" w:type="dxa"/>
          </w:tcPr>
          <w:p w:rsidR="00811CAF" w:rsidRDefault="00811CAF" w:rsidP="00F2159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135-р</w:t>
            </w:r>
          </w:p>
        </w:tc>
        <w:tc>
          <w:tcPr>
            <w:tcW w:w="1559" w:type="dxa"/>
          </w:tcPr>
          <w:p w:rsidR="00811CAF" w:rsidRDefault="00811CAF" w:rsidP="00F215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27.09.2024</w:t>
            </w:r>
          </w:p>
        </w:tc>
        <w:tc>
          <w:tcPr>
            <w:tcW w:w="6946" w:type="dxa"/>
          </w:tcPr>
          <w:p w:rsidR="00811CAF" w:rsidRDefault="00811CAF" w:rsidP="00F2159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 w:eastAsia="uk-UA"/>
              </w:rPr>
              <w:t xml:space="preserve">Про внесення змін до переліку замовників (підприємств, установ, організацій) суспільно корисних робіт на території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 w:eastAsia="uk-UA"/>
              </w:rPr>
              <w:t>Баштанського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 w:eastAsia="uk-UA"/>
              </w:rPr>
              <w:t xml:space="preserve"> району для залучення безробітних та інших незайнятих осіб, у тому числі – внутрішньо переміщених, до виконання таких робіт</w:t>
            </w:r>
          </w:p>
        </w:tc>
      </w:tr>
    </w:tbl>
    <w:p w:rsidR="00811CAF" w:rsidRDefault="00811CAF" w:rsidP="00811CAF">
      <w:pPr>
        <w:rPr>
          <w:lang w:val="uk-UA"/>
        </w:rPr>
      </w:pPr>
    </w:p>
    <w:p w:rsidR="00811CAF" w:rsidRPr="00E8232E" w:rsidRDefault="00811CAF" w:rsidP="00811CAF">
      <w:pPr>
        <w:rPr>
          <w:rFonts w:ascii="Times New Roman" w:hAnsi="Times New Roman"/>
          <w:sz w:val="28"/>
          <w:szCs w:val="28"/>
        </w:rPr>
      </w:pPr>
    </w:p>
    <w:p w:rsidR="00B40475" w:rsidRPr="001B3597" w:rsidRDefault="00811CAF">
      <w:pPr>
        <w:rPr>
          <w:rFonts w:ascii="Times New Roman" w:hAnsi="Times New Roman"/>
          <w:sz w:val="28"/>
          <w:szCs w:val="28"/>
        </w:rPr>
      </w:pPr>
    </w:p>
    <w:sectPr w:rsidR="00B40475" w:rsidRPr="001B3597" w:rsidSect="0068263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3597"/>
    <w:rsid w:val="001B3597"/>
    <w:rsid w:val="002157E9"/>
    <w:rsid w:val="003A069B"/>
    <w:rsid w:val="00497313"/>
    <w:rsid w:val="00811C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CA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11CAF"/>
    <w:pPr>
      <w:spacing w:after="0" w:line="240" w:lineRule="auto"/>
      <w:jc w:val="center"/>
    </w:pPr>
    <w:rPr>
      <w:rFonts w:ascii="Times New Roman" w:hAnsi="Times New Roman"/>
      <w:b/>
      <w:bCs/>
      <w:caps/>
      <w:sz w:val="28"/>
      <w:szCs w:val="24"/>
      <w:lang w:val="uk-UA"/>
    </w:rPr>
  </w:style>
  <w:style w:type="character" w:customStyle="1" w:styleId="a4">
    <w:name w:val="Название Знак"/>
    <w:basedOn w:val="a0"/>
    <w:link w:val="a3"/>
    <w:uiPriority w:val="99"/>
    <w:rsid w:val="00811CAF"/>
    <w:rPr>
      <w:rFonts w:ascii="Times New Roman" w:eastAsia="Times New Roman" w:hAnsi="Times New Roman" w:cs="Times New Roman"/>
      <w:b/>
      <w:bCs/>
      <w:caps/>
      <w:sz w:val="28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2079</Characters>
  <Application>Microsoft Office Word</Application>
  <DocSecurity>0</DocSecurity>
  <Lines>17</Lines>
  <Paragraphs>4</Paragraphs>
  <ScaleCrop>false</ScaleCrop>
  <Company/>
  <LinksUpToDate>false</LinksUpToDate>
  <CharactersWithSpaces>2439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2024-10-08T07:38:00Z</dcterms:created>
  <dcterms:modified xsi:type="dcterms:W3CDTF">2024-10-08T07:39:00Z</dcterms:modified>
</cp:coreProperties>
</file>