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CF" w:rsidRPr="00816159" w:rsidRDefault="00816159" w:rsidP="00AB38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159">
        <w:rPr>
          <w:rFonts w:ascii="Times New Roman" w:hAnsi="Times New Roman" w:cs="Times New Roman"/>
          <w:b/>
          <w:sz w:val="28"/>
          <w:szCs w:val="28"/>
          <w:u w:val="single"/>
        </w:rPr>
        <w:t>ВІЛЬНОЗАПОРІЗЬКА ТЕРИТОРІАЛЬНА ГРОМАДА</w:t>
      </w:r>
    </w:p>
    <w:p w:rsidR="00816159" w:rsidRDefault="00AB38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Перелік з</w:t>
      </w:r>
      <w:r w:rsidR="00816159" w:rsidRPr="00816159">
        <w:rPr>
          <w:rFonts w:ascii="Times New Roman" w:hAnsi="Times New Roman" w:cs="Times New Roman"/>
          <w:sz w:val="28"/>
          <w:szCs w:val="28"/>
        </w:rPr>
        <w:t xml:space="preserve">авершених публічних закупівель за період </w:t>
      </w:r>
    </w:p>
    <w:p w:rsidR="00AB3859" w:rsidRDefault="00816159" w:rsidP="00AB385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6159">
        <w:rPr>
          <w:rFonts w:ascii="Times New Roman" w:hAnsi="Times New Roman" w:cs="Times New Roman"/>
          <w:sz w:val="28"/>
          <w:szCs w:val="28"/>
        </w:rPr>
        <w:t>з</w:t>
      </w:r>
      <w:r w:rsidR="0018697C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56423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11</w:t>
      </w:r>
      <w:r w:rsidR="004039C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.11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.2024 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16159">
        <w:rPr>
          <w:rFonts w:ascii="Times New Roman" w:hAnsi="Times New Roman" w:cs="Times New Roman"/>
          <w:sz w:val="28"/>
          <w:szCs w:val="28"/>
        </w:rPr>
        <w:t>по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6423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15</w:t>
      </w:r>
      <w:r w:rsidR="004572FD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4039C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11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.2024</w:t>
      </w:r>
      <w:r w:rsidR="00492EF5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AB3859" w:rsidRPr="00816159">
        <w:rPr>
          <w:rFonts w:ascii="Times New Roman" w:hAnsi="Times New Roman" w:cs="Times New Roman"/>
          <w:sz w:val="28"/>
          <w:szCs w:val="28"/>
        </w:rPr>
        <w:t>р</w:t>
      </w:r>
      <w:r w:rsidR="00492EF5" w:rsidRPr="00816159">
        <w:rPr>
          <w:rFonts w:ascii="Times New Roman" w:hAnsi="Times New Roman" w:cs="Times New Roman"/>
          <w:sz w:val="28"/>
          <w:szCs w:val="28"/>
        </w:rPr>
        <w:t>о</w:t>
      </w:r>
      <w:r w:rsidR="00AB3859" w:rsidRPr="00816159">
        <w:rPr>
          <w:rFonts w:ascii="Times New Roman" w:hAnsi="Times New Roman" w:cs="Times New Roman"/>
          <w:sz w:val="28"/>
          <w:szCs w:val="28"/>
        </w:rPr>
        <w:t>к</w:t>
      </w:r>
      <w:r w:rsidR="00492EF5" w:rsidRPr="00816159">
        <w:rPr>
          <w:rFonts w:ascii="Times New Roman" w:hAnsi="Times New Roman" w:cs="Times New Roman"/>
          <w:sz w:val="28"/>
          <w:szCs w:val="28"/>
        </w:rPr>
        <w:t>у</w:t>
      </w:r>
    </w:p>
    <w:p w:rsidR="0056423A" w:rsidRDefault="0056423A" w:rsidP="00AB385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1"/>
        <w:gridCol w:w="1250"/>
      </w:tblGrid>
      <w:tr w:rsidR="0056423A" w:rsidTr="0081414F">
        <w:tc>
          <w:tcPr>
            <w:tcW w:w="8321" w:type="dxa"/>
            <w:vAlign w:val="center"/>
          </w:tcPr>
          <w:p w:rsidR="0056423A" w:rsidRPr="0018697C" w:rsidRDefault="0056423A" w:rsidP="00814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завершених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закупі</w:t>
            </w:r>
            <w:proofErr w:type="gram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вл</w:t>
            </w:r>
            <w:proofErr w:type="gram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лоти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56423A" w:rsidRPr="0018697C" w:rsidRDefault="0056423A" w:rsidP="00814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іна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18697C" w:rsidTr="005E63E3">
        <w:trPr>
          <w:trHeight w:val="679"/>
        </w:trPr>
        <w:tc>
          <w:tcPr>
            <w:tcW w:w="9571" w:type="dxa"/>
            <w:gridSpan w:val="2"/>
            <w:shd w:val="clear" w:color="auto" w:fill="EEECE1" w:themeFill="background2"/>
            <w:vAlign w:val="center"/>
          </w:tcPr>
          <w:p w:rsidR="0018697C" w:rsidRDefault="00816159" w:rsidP="005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ВІЛЬНОЗАПОРІЗЬКА СІЛЬСЬКА РАДА</w:t>
            </w:r>
          </w:p>
        </w:tc>
      </w:tr>
      <w:tr w:rsidR="004039C9" w:rsidRPr="003746CE" w:rsidTr="00AC534E">
        <w:trPr>
          <w:trHeight w:val="415"/>
        </w:trPr>
        <w:tc>
          <w:tcPr>
            <w:tcW w:w="8321" w:type="dxa"/>
            <w:vAlign w:val="center"/>
          </w:tcPr>
          <w:p w:rsidR="004039C9" w:rsidRPr="0077495B" w:rsidRDefault="004039C9" w:rsidP="0024697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68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"ДК:021:2015:32320000-2 Телевізійне й аудіовізуальне обладнання (Комплект мультимедійного обладнання. Тип 1)"</w:t>
            </w:r>
          </w:p>
        </w:tc>
        <w:tc>
          <w:tcPr>
            <w:tcW w:w="1250" w:type="dxa"/>
            <w:vAlign w:val="center"/>
          </w:tcPr>
          <w:p w:rsidR="004039C9" w:rsidRPr="00AB3B20" w:rsidRDefault="004039C9" w:rsidP="0024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245949,00</w:t>
            </w:r>
          </w:p>
        </w:tc>
      </w:tr>
      <w:tr w:rsidR="004039C9" w:rsidRPr="003746CE" w:rsidTr="00AC534E">
        <w:trPr>
          <w:trHeight w:val="415"/>
        </w:trPr>
        <w:tc>
          <w:tcPr>
            <w:tcW w:w="8321" w:type="dxa"/>
            <w:vAlign w:val="center"/>
          </w:tcPr>
          <w:p w:rsidR="004039C9" w:rsidRPr="0077495B" w:rsidRDefault="004039C9" w:rsidP="00246971">
            <w:pPr>
              <w:tabs>
                <w:tab w:val="left" w:pos="4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68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ДК:021:2015:72260000-5 Послуги, пов’язані з програмним забезпеченням (доступ до порталу РАДНИК у сфері публічних закупівель)</w:t>
            </w:r>
          </w:p>
        </w:tc>
        <w:tc>
          <w:tcPr>
            <w:tcW w:w="1250" w:type="dxa"/>
            <w:vAlign w:val="center"/>
          </w:tcPr>
          <w:p w:rsidR="004039C9" w:rsidRPr="00AB3B20" w:rsidRDefault="004039C9" w:rsidP="0024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8448,00</w:t>
            </w:r>
          </w:p>
        </w:tc>
      </w:tr>
      <w:tr w:rsidR="004039C9" w:rsidRPr="003746CE" w:rsidTr="00AC534E">
        <w:trPr>
          <w:trHeight w:val="415"/>
        </w:trPr>
        <w:tc>
          <w:tcPr>
            <w:tcW w:w="8321" w:type="dxa"/>
            <w:vAlign w:val="center"/>
          </w:tcPr>
          <w:p w:rsidR="004039C9" w:rsidRPr="0077495B" w:rsidRDefault="004039C9" w:rsidP="004039C9">
            <w:pPr>
              <w:tabs>
                <w:tab w:val="left" w:pos="4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68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021:2015:72260000-5 Послуги, пов’язані з програмним забезпеченням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програмне забезпечення для </w:t>
            </w:r>
            <w:r w:rsidRPr="005668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"АІС"Місцеві 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юджети на 2025 рік</w:t>
            </w:r>
            <w:r w:rsidRPr="005668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50" w:type="dxa"/>
            <w:vAlign w:val="center"/>
          </w:tcPr>
          <w:p w:rsidR="004039C9" w:rsidRPr="00AB3B20" w:rsidRDefault="004039C9" w:rsidP="0024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3760,00</w:t>
            </w:r>
          </w:p>
        </w:tc>
      </w:tr>
      <w:tr w:rsidR="004039C9" w:rsidTr="0081414F">
        <w:trPr>
          <w:trHeight w:val="679"/>
        </w:trPr>
        <w:tc>
          <w:tcPr>
            <w:tcW w:w="9571" w:type="dxa"/>
            <w:gridSpan w:val="2"/>
            <w:shd w:val="clear" w:color="auto" w:fill="EEECE1" w:themeFill="background2"/>
            <w:vAlign w:val="center"/>
          </w:tcPr>
          <w:p w:rsidR="004039C9" w:rsidRPr="0056423A" w:rsidRDefault="004039C9" w:rsidP="00814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ФІНАНСОВИЙ ВІДДІЛ ВІЛЬНОЗАПОРІЗЬКОЇ СІЛЬСЬКОЇ РАДИ</w:t>
            </w:r>
          </w:p>
        </w:tc>
      </w:tr>
      <w:tr w:rsidR="004039C9" w:rsidRPr="003746CE" w:rsidTr="0056423A">
        <w:trPr>
          <w:trHeight w:val="1022"/>
        </w:trPr>
        <w:tc>
          <w:tcPr>
            <w:tcW w:w="8321" w:type="dxa"/>
            <w:vAlign w:val="center"/>
          </w:tcPr>
          <w:p w:rsidR="004039C9" w:rsidRPr="005668A9" w:rsidRDefault="004039C9" w:rsidP="00246971">
            <w:pPr>
              <w:tabs>
                <w:tab w:val="left" w:pos="4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68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 (</w:t>
            </w:r>
            <w:r w:rsidRPr="005668A9">
              <w:rPr>
                <w:rFonts w:ascii="Times New Roman" w:hAnsi="Times New Roman" w:cs="Times New Roman"/>
                <w:sz w:val="24"/>
                <w:szCs w:val="24"/>
              </w:rPr>
              <w:t>CPV</w:t>
            </w:r>
            <w:r w:rsidRPr="005668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: 72260000-5 Послуги, пов’язані з програмним забезпеченням ("АІС"Місцеві бюджети рівня </w:t>
            </w:r>
            <w:proofErr w:type="spellStart"/>
            <w:r w:rsidRPr="005668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міста.району</w:t>
            </w:r>
            <w:proofErr w:type="spellEnd"/>
            <w:r w:rsidRPr="005668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"2006")</w:t>
            </w:r>
          </w:p>
        </w:tc>
        <w:tc>
          <w:tcPr>
            <w:tcW w:w="1250" w:type="dxa"/>
            <w:vAlign w:val="center"/>
          </w:tcPr>
          <w:p w:rsidR="004039C9" w:rsidRPr="00004213" w:rsidRDefault="004039C9" w:rsidP="0024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9075,00</w:t>
            </w:r>
          </w:p>
        </w:tc>
      </w:tr>
    </w:tbl>
    <w:p w:rsidR="00AB3859" w:rsidRPr="00AB3859" w:rsidRDefault="00AB38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3859" w:rsidRPr="00AB3859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59"/>
    <w:rsid w:val="00066B1E"/>
    <w:rsid w:val="00091149"/>
    <w:rsid w:val="00093745"/>
    <w:rsid w:val="000E74F7"/>
    <w:rsid w:val="00166478"/>
    <w:rsid w:val="00170D47"/>
    <w:rsid w:val="0018697C"/>
    <w:rsid w:val="001C41D2"/>
    <w:rsid w:val="001F6F5B"/>
    <w:rsid w:val="00200626"/>
    <w:rsid w:val="00240CEE"/>
    <w:rsid w:val="00265FF0"/>
    <w:rsid w:val="002B5B40"/>
    <w:rsid w:val="002D2B04"/>
    <w:rsid w:val="0033776A"/>
    <w:rsid w:val="003447AB"/>
    <w:rsid w:val="0036617B"/>
    <w:rsid w:val="003746CE"/>
    <w:rsid w:val="003A4333"/>
    <w:rsid w:val="003C3832"/>
    <w:rsid w:val="004039C9"/>
    <w:rsid w:val="00405654"/>
    <w:rsid w:val="00454111"/>
    <w:rsid w:val="004572FD"/>
    <w:rsid w:val="0047673F"/>
    <w:rsid w:val="0048635C"/>
    <w:rsid w:val="00492EF5"/>
    <w:rsid w:val="004B5242"/>
    <w:rsid w:val="004B7F50"/>
    <w:rsid w:val="004C2268"/>
    <w:rsid w:val="00510EAC"/>
    <w:rsid w:val="00525BA3"/>
    <w:rsid w:val="00530F56"/>
    <w:rsid w:val="0056423A"/>
    <w:rsid w:val="005A1DBC"/>
    <w:rsid w:val="005E63E3"/>
    <w:rsid w:val="0060008E"/>
    <w:rsid w:val="00602160"/>
    <w:rsid w:val="006260A4"/>
    <w:rsid w:val="0064236E"/>
    <w:rsid w:val="0065213C"/>
    <w:rsid w:val="00657C19"/>
    <w:rsid w:val="006805D9"/>
    <w:rsid w:val="006A3FB6"/>
    <w:rsid w:val="006C79D9"/>
    <w:rsid w:val="00703E5C"/>
    <w:rsid w:val="00734CB7"/>
    <w:rsid w:val="007912B3"/>
    <w:rsid w:val="007D283A"/>
    <w:rsid w:val="007E51EF"/>
    <w:rsid w:val="00816159"/>
    <w:rsid w:val="00834303"/>
    <w:rsid w:val="008654EC"/>
    <w:rsid w:val="0088261F"/>
    <w:rsid w:val="00887D2D"/>
    <w:rsid w:val="008A49FF"/>
    <w:rsid w:val="008A7733"/>
    <w:rsid w:val="008B5DB1"/>
    <w:rsid w:val="0096095D"/>
    <w:rsid w:val="00964EBA"/>
    <w:rsid w:val="00973E0B"/>
    <w:rsid w:val="00981A2F"/>
    <w:rsid w:val="009E3245"/>
    <w:rsid w:val="00A1411C"/>
    <w:rsid w:val="00A17FD9"/>
    <w:rsid w:val="00A36F33"/>
    <w:rsid w:val="00A57A23"/>
    <w:rsid w:val="00A67752"/>
    <w:rsid w:val="00AB3859"/>
    <w:rsid w:val="00AF5AF3"/>
    <w:rsid w:val="00B20B45"/>
    <w:rsid w:val="00B574C4"/>
    <w:rsid w:val="00B94943"/>
    <w:rsid w:val="00BA21CD"/>
    <w:rsid w:val="00BB0C54"/>
    <w:rsid w:val="00C00500"/>
    <w:rsid w:val="00C239B5"/>
    <w:rsid w:val="00C27845"/>
    <w:rsid w:val="00C76E57"/>
    <w:rsid w:val="00C82111"/>
    <w:rsid w:val="00C939D6"/>
    <w:rsid w:val="00C93F50"/>
    <w:rsid w:val="00CC1F90"/>
    <w:rsid w:val="00CF7CE9"/>
    <w:rsid w:val="00D125BD"/>
    <w:rsid w:val="00D138A2"/>
    <w:rsid w:val="00D23841"/>
    <w:rsid w:val="00D24F03"/>
    <w:rsid w:val="00D34A43"/>
    <w:rsid w:val="00D609AD"/>
    <w:rsid w:val="00D7064E"/>
    <w:rsid w:val="00D85CE1"/>
    <w:rsid w:val="00D91DAB"/>
    <w:rsid w:val="00DA0961"/>
    <w:rsid w:val="00DA51F6"/>
    <w:rsid w:val="00E54829"/>
    <w:rsid w:val="00ED5508"/>
    <w:rsid w:val="00EE3FF3"/>
    <w:rsid w:val="00F15962"/>
    <w:rsid w:val="00F42573"/>
    <w:rsid w:val="00F734CA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1B7F8-4C14-441C-BBDC-A5810B27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User7</cp:lastModifiedBy>
  <cp:revision>3</cp:revision>
  <cp:lastPrinted>2023-11-21T12:22:00Z</cp:lastPrinted>
  <dcterms:created xsi:type="dcterms:W3CDTF">2024-11-25T07:17:00Z</dcterms:created>
  <dcterms:modified xsi:type="dcterms:W3CDTF">2024-11-25T07:18:00Z</dcterms:modified>
</cp:coreProperties>
</file>