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CF" w:rsidRPr="00816159" w:rsidRDefault="00816159" w:rsidP="00AB38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6159">
        <w:rPr>
          <w:rFonts w:ascii="Times New Roman" w:hAnsi="Times New Roman" w:cs="Times New Roman"/>
          <w:b/>
          <w:sz w:val="28"/>
          <w:szCs w:val="28"/>
          <w:u w:val="single"/>
        </w:rPr>
        <w:t>ВІЛЬНОЗАПОРІЗЬКА ТЕРИТОРІАЛЬНА ГРОМАДА</w:t>
      </w:r>
    </w:p>
    <w:p w:rsidR="00816159" w:rsidRDefault="00AB3859" w:rsidP="00AB3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159">
        <w:rPr>
          <w:rFonts w:ascii="Times New Roman" w:hAnsi="Times New Roman" w:cs="Times New Roman"/>
          <w:sz w:val="28"/>
          <w:szCs w:val="28"/>
        </w:rPr>
        <w:t>Перелік з</w:t>
      </w:r>
      <w:r w:rsidR="00816159" w:rsidRPr="00816159">
        <w:rPr>
          <w:rFonts w:ascii="Times New Roman" w:hAnsi="Times New Roman" w:cs="Times New Roman"/>
          <w:sz w:val="28"/>
          <w:szCs w:val="28"/>
        </w:rPr>
        <w:t xml:space="preserve">авершених публічних закупівель за період </w:t>
      </w:r>
    </w:p>
    <w:p w:rsidR="00AB3859" w:rsidRPr="00816159" w:rsidRDefault="00816159" w:rsidP="00AB3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159">
        <w:rPr>
          <w:rFonts w:ascii="Times New Roman" w:hAnsi="Times New Roman" w:cs="Times New Roman"/>
          <w:sz w:val="28"/>
          <w:szCs w:val="28"/>
        </w:rPr>
        <w:t>з</w:t>
      </w:r>
      <w:r w:rsidR="0018697C" w:rsidRPr="00816159">
        <w:rPr>
          <w:rFonts w:ascii="Times New Roman" w:hAnsi="Times New Roman" w:cs="Times New Roman"/>
          <w:sz w:val="28"/>
          <w:szCs w:val="28"/>
        </w:rPr>
        <w:t xml:space="preserve"> </w:t>
      </w:r>
      <w:r w:rsidR="00C76AC3" w:rsidRPr="00C76AC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13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01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.202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5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8161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16159">
        <w:rPr>
          <w:rFonts w:ascii="Times New Roman" w:hAnsi="Times New Roman" w:cs="Times New Roman"/>
          <w:sz w:val="28"/>
          <w:szCs w:val="28"/>
        </w:rPr>
        <w:t>по</w:t>
      </w:r>
      <w:r w:rsidRPr="008161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1</w:t>
      </w:r>
      <w:r w:rsidR="00C76AC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7</w:t>
      </w:r>
      <w:r w:rsidR="003447A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.01.202</w:t>
      </w:r>
      <w:r w:rsidR="009D743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5</w:t>
      </w:r>
      <w:r w:rsidR="00492EF5" w:rsidRPr="00816159">
        <w:rPr>
          <w:rFonts w:ascii="Times New Roman" w:hAnsi="Times New Roman" w:cs="Times New Roman"/>
          <w:sz w:val="28"/>
          <w:szCs w:val="28"/>
        </w:rPr>
        <w:t xml:space="preserve"> </w:t>
      </w:r>
      <w:r w:rsidR="00AB3859" w:rsidRPr="00816159">
        <w:rPr>
          <w:rFonts w:ascii="Times New Roman" w:hAnsi="Times New Roman" w:cs="Times New Roman"/>
          <w:sz w:val="28"/>
          <w:szCs w:val="28"/>
        </w:rPr>
        <w:t>р</w:t>
      </w:r>
      <w:r w:rsidR="00492EF5" w:rsidRPr="00816159">
        <w:rPr>
          <w:rFonts w:ascii="Times New Roman" w:hAnsi="Times New Roman" w:cs="Times New Roman"/>
          <w:sz w:val="28"/>
          <w:szCs w:val="28"/>
        </w:rPr>
        <w:t>о</w:t>
      </w:r>
      <w:r w:rsidR="00AB3859" w:rsidRPr="00816159">
        <w:rPr>
          <w:rFonts w:ascii="Times New Roman" w:hAnsi="Times New Roman" w:cs="Times New Roman"/>
          <w:sz w:val="28"/>
          <w:szCs w:val="28"/>
        </w:rPr>
        <w:t>к</w:t>
      </w:r>
      <w:r w:rsidR="00492EF5" w:rsidRPr="00816159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18697C" w:rsidTr="00816159">
        <w:tc>
          <w:tcPr>
            <w:tcW w:w="9571" w:type="dxa"/>
            <w:gridSpan w:val="2"/>
            <w:shd w:val="clear" w:color="auto" w:fill="EEECE1" w:themeFill="background2"/>
          </w:tcPr>
          <w:p w:rsidR="0018697C" w:rsidRDefault="00816159" w:rsidP="00E5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ВІЛЬНОЗАПОРІЗЬКА СІЛЬСЬКА РАДА</w:t>
            </w:r>
          </w:p>
        </w:tc>
      </w:tr>
      <w:tr w:rsidR="0018697C" w:rsidTr="00AB3859">
        <w:tc>
          <w:tcPr>
            <w:tcW w:w="7621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завершених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 закупі</w:t>
            </w:r>
            <w:proofErr w:type="gram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вл</w:t>
            </w:r>
            <w:proofErr w:type="gram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і/лоти)</w:t>
            </w:r>
          </w:p>
        </w:tc>
        <w:tc>
          <w:tcPr>
            <w:tcW w:w="1950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договору,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C76AC3" w:rsidTr="00786317">
        <w:tc>
          <w:tcPr>
            <w:tcW w:w="7621" w:type="dxa"/>
          </w:tcPr>
          <w:p w:rsidR="00C76AC3" w:rsidRPr="00140867" w:rsidRDefault="00C76AC3" w:rsidP="00DB2E61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1F">
              <w:rPr>
                <w:rFonts w:ascii="Times New Roman" w:hAnsi="Times New Roman" w:cs="Times New Roman"/>
                <w:sz w:val="24"/>
                <w:szCs w:val="24"/>
              </w:rPr>
              <w:t xml:space="preserve">ДК:021:2015:44160000-9 </w:t>
            </w:r>
            <w:proofErr w:type="spellStart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>Магістралі</w:t>
            </w:r>
            <w:proofErr w:type="spellEnd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>трубопроводи</w:t>
            </w:r>
            <w:proofErr w:type="spellEnd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 xml:space="preserve">, труби, </w:t>
            </w:r>
            <w:proofErr w:type="spellStart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>обсадні</w:t>
            </w:r>
            <w:proofErr w:type="spellEnd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 xml:space="preserve"> труби, </w:t>
            </w:r>
            <w:proofErr w:type="spellStart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>тюбінги</w:t>
            </w:r>
            <w:proofErr w:type="spellEnd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>супутні</w:t>
            </w:r>
            <w:proofErr w:type="spellEnd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>вироби</w:t>
            </w:r>
            <w:proofErr w:type="spellEnd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 xml:space="preserve"> (труба, кран, </w:t>
            </w:r>
            <w:proofErr w:type="spellStart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>коліна</w:t>
            </w:r>
            <w:proofErr w:type="spellEnd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>, муфти)</w:t>
            </w:r>
          </w:p>
        </w:tc>
        <w:tc>
          <w:tcPr>
            <w:tcW w:w="1950" w:type="dxa"/>
            <w:vAlign w:val="center"/>
          </w:tcPr>
          <w:p w:rsidR="00C76AC3" w:rsidRPr="00AB3B20" w:rsidRDefault="00C76AC3" w:rsidP="00DB2E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1037,00</w:t>
            </w:r>
          </w:p>
        </w:tc>
      </w:tr>
      <w:tr w:rsidR="00C76AC3" w:rsidTr="00786317">
        <w:tc>
          <w:tcPr>
            <w:tcW w:w="7621" w:type="dxa"/>
          </w:tcPr>
          <w:p w:rsidR="00C76AC3" w:rsidRPr="00EB776B" w:rsidRDefault="00C76AC3" w:rsidP="00DB2E61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1F">
              <w:rPr>
                <w:rFonts w:ascii="Times New Roman" w:hAnsi="Times New Roman" w:cs="Times New Roman"/>
                <w:sz w:val="24"/>
                <w:szCs w:val="24"/>
              </w:rPr>
              <w:t xml:space="preserve">ДК:021:2015:44420000-0 </w:t>
            </w:r>
            <w:proofErr w:type="spellStart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>Будівельні</w:t>
            </w:r>
            <w:proofErr w:type="spellEnd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>товари</w:t>
            </w:r>
            <w:proofErr w:type="spellEnd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>кліщі</w:t>
            </w:r>
            <w:proofErr w:type="spellEnd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 xml:space="preserve">, замок </w:t>
            </w:r>
            <w:proofErr w:type="spellStart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>врізний</w:t>
            </w:r>
            <w:proofErr w:type="spellEnd"/>
            <w:r w:rsidRPr="004E5B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  <w:vAlign w:val="center"/>
          </w:tcPr>
          <w:p w:rsidR="00C76AC3" w:rsidRDefault="00C76AC3" w:rsidP="00DB2E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806,00</w:t>
            </w:r>
          </w:p>
        </w:tc>
      </w:tr>
      <w:tr w:rsidR="00C76AC3" w:rsidTr="00786317">
        <w:tc>
          <w:tcPr>
            <w:tcW w:w="7621" w:type="dxa"/>
          </w:tcPr>
          <w:p w:rsidR="00C76AC3" w:rsidRPr="00B54574" w:rsidRDefault="00C76AC3" w:rsidP="00DB2E61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ДК:021:2015:31210000-1 Електрична апаратура для </w:t>
            </w:r>
            <w:proofErr w:type="spellStart"/>
            <w:r w:rsidRPr="004E5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комутування</w:t>
            </w:r>
            <w:proofErr w:type="spellEnd"/>
            <w:r w:rsidRPr="004E5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захисту електричних кіл (вимикач диференційного струму)</w:t>
            </w:r>
          </w:p>
        </w:tc>
        <w:tc>
          <w:tcPr>
            <w:tcW w:w="1950" w:type="dxa"/>
            <w:vAlign w:val="center"/>
          </w:tcPr>
          <w:p w:rsidR="00C76AC3" w:rsidRDefault="00C76AC3" w:rsidP="00DB2E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630,00</w:t>
            </w:r>
          </w:p>
        </w:tc>
      </w:tr>
      <w:tr w:rsidR="00C76AC3" w:rsidTr="00786317">
        <w:tc>
          <w:tcPr>
            <w:tcW w:w="7621" w:type="dxa"/>
          </w:tcPr>
          <w:p w:rsidR="00C76AC3" w:rsidRPr="00B54574" w:rsidRDefault="00C76AC3" w:rsidP="00DB2E61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ДК:021:2015:41120000-6 Вода для технічних потреб (технічна вода)</w:t>
            </w:r>
          </w:p>
        </w:tc>
        <w:tc>
          <w:tcPr>
            <w:tcW w:w="1950" w:type="dxa"/>
            <w:vAlign w:val="center"/>
          </w:tcPr>
          <w:p w:rsidR="00C76AC3" w:rsidRDefault="00C76AC3" w:rsidP="00DB2E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40000,00</w:t>
            </w:r>
          </w:p>
        </w:tc>
      </w:tr>
      <w:tr w:rsidR="00C76AC3" w:rsidTr="00786317">
        <w:tc>
          <w:tcPr>
            <w:tcW w:w="7621" w:type="dxa"/>
          </w:tcPr>
          <w:p w:rsidR="00C76AC3" w:rsidRPr="00A67B79" w:rsidRDefault="00C76AC3" w:rsidP="00DB2E61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ДК:021:2015:41110000-3 Питна вода (питна вода)</w:t>
            </w:r>
          </w:p>
        </w:tc>
        <w:tc>
          <w:tcPr>
            <w:tcW w:w="1950" w:type="dxa"/>
            <w:vAlign w:val="center"/>
          </w:tcPr>
          <w:p w:rsidR="00C76AC3" w:rsidRDefault="00C76AC3" w:rsidP="00DB2E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14370,00</w:t>
            </w:r>
          </w:p>
        </w:tc>
      </w:tr>
      <w:tr w:rsidR="00C76AC3" w:rsidTr="00786317">
        <w:tc>
          <w:tcPr>
            <w:tcW w:w="7621" w:type="dxa"/>
          </w:tcPr>
          <w:p w:rsidR="00C76AC3" w:rsidRPr="00A67B79" w:rsidRDefault="00C76AC3" w:rsidP="00DB2E61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ДК:021:2015:60100000-9 Послуги з автомобільних перевезень (послуги з доставки питної та технічної води)</w:t>
            </w:r>
          </w:p>
        </w:tc>
        <w:tc>
          <w:tcPr>
            <w:tcW w:w="1950" w:type="dxa"/>
            <w:vAlign w:val="center"/>
          </w:tcPr>
          <w:p w:rsidR="00C76AC3" w:rsidRDefault="00C76AC3" w:rsidP="00DB2E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51235,69</w:t>
            </w:r>
          </w:p>
        </w:tc>
      </w:tr>
      <w:tr w:rsidR="00C76AC3" w:rsidTr="00786317">
        <w:tc>
          <w:tcPr>
            <w:tcW w:w="7621" w:type="dxa"/>
          </w:tcPr>
          <w:p w:rsidR="00C76AC3" w:rsidRPr="00A67B79" w:rsidRDefault="00C76AC3" w:rsidP="00DB2E61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ДК:021:2015:64220000-4 Телекомунікаційні послуги, крім послуг телефонного зв’язку і передачі даних (телекомунікаційні послуги)</w:t>
            </w:r>
          </w:p>
        </w:tc>
        <w:tc>
          <w:tcPr>
            <w:tcW w:w="1950" w:type="dxa"/>
            <w:vAlign w:val="center"/>
          </w:tcPr>
          <w:p w:rsidR="00C76AC3" w:rsidRDefault="00C76AC3" w:rsidP="00DB2E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61776,00</w:t>
            </w:r>
          </w:p>
        </w:tc>
      </w:tr>
      <w:tr w:rsidR="00C76AC3" w:rsidTr="00786317">
        <w:tc>
          <w:tcPr>
            <w:tcW w:w="7621" w:type="dxa"/>
          </w:tcPr>
          <w:p w:rsidR="00C76AC3" w:rsidRPr="00A67B79" w:rsidRDefault="00C76AC3" w:rsidP="00DB2E61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ДК:021:2015:42120000-6 Насоси та компресори (насос циркуляційний)</w:t>
            </w:r>
          </w:p>
        </w:tc>
        <w:tc>
          <w:tcPr>
            <w:tcW w:w="1950" w:type="dxa"/>
            <w:vAlign w:val="center"/>
          </w:tcPr>
          <w:p w:rsidR="00C76AC3" w:rsidRDefault="00C76AC3" w:rsidP="00DB2E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10750,00</w:t>
            </w:r>
          </w:p>
        </w:tc>
      </w:tr>
      <w:tr w:rsidR="00C76AC3" w:rsidTr="00786317">
        <w:tc>
          <w:tcPr>
            <w:tcW w:w="7621" w:type="dxa"/>
          </w:tcPr>
          <w:p w:rsidR="00C76AC3" w:rsidRPr="00A83DCF" w:rsidRDefault="00C76AC3" w:rsidP="00DB2E61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ДК:021:2015:30190000-7 Офісне устаткування та приладдя різне (пружини, чорнило, обкладинки)</w:t>
            </w:r>
            <w:bookmarkStart w:id="0" w:name="_GoBack"/>
            <w:bookmarkEnd w:id="0"/>
          </w:p>
        </w:tc>
        <w:tc>
          <w:tcPr>
            <w:tcW w:w="1950" w:type="dxa"/>
            <w:vAlign w:val="center"/>
          </w:tcPr>
          <w:p w:rsidR="00C76AC3" w:rsidRDefault="00C76AC3" w:rsidP="00DB2E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2447,00</w:t>
            </w:r>
          </w:p>
        </w:tc>
      </w:tr>
      <w:tr w:rsidR="00C76AC3" w:rsidTr="00786317">
        <w:tc>
          <w:tcPr>
            <w:tcW w:w="7621" w:type="dxa"/>
          </w:tcPr>
          <w:p w:rsidR="00C76AC3" w:rsidRPr="00A83DCF" w:rsidRDefault="00C76AC3" w:rsidP="00DB2E61">
            <w:pPr>
              <w:tabs>
                <w:tab w:val="left" w:pos="4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ДК:021:2015:42990000-2 Машини спеціального призначення різні (</w:t>
            </w:r>
            <w:proofErr w:type="spellStart"/>
            <w:r w:rsidRPr="00A11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перфобіндер</w:t>
            </w:r>
            <w:proofErr w:type="spellEnd"/>
            <w:r w:rsidRPr="00A11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50" w:type="dxa"/>
            <w:vAlign w:val="center"/>
          </w:tcPr>
          <w:p w:rsidR="00C76AC3" w:rsidRDefault="00C76AC3" w:rsidP="00DB2E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2400,00</w:t>
            </w:r>
          </w:p>
        </w:tc>
      </w:tr>
    </w:tbl>
    <w:p w:rsidR="00AB3859" w:rsidRPr="00AB3859" w:rsidRDefault="00AB3859">
      <w:pPr>
        <w:rPr>
          <w:rFonts w:ascii="Times New Roman" w:hAnsi="Times New Roman" w:cs="Times New Roman"/>
          <w:sz w:val="24"/>
          <w:szCs w:val="24"/>
        </w:rPr>
      </w:pPr>
    </w:p>
    <w:sectPr w:rsidR="00AB3859" w:rsidRPr="00AB3859" w:rsidSect="0088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59"/>
    <w:rsid w:val="00066B1E"/>
    <w:rsid w:val="00091149"/>
    <w:rsid w:val="00093745"/>
    <w:rsid w:val="000E74F7"/>
    <w:rsid w:val="00166478"/>
    <w:rsid w:val="00170D47"/>
    <w:rsid w:val="0018697C"/>
    <w:rsid w:val="001C41D2"/>
    <w:rsid w:val="001F6F5B"/>
    <w:rsid w:val="00200626"/>
    <w:rsid w:val="00240CEE"/>
    <w:rsid w:val="00265FF0"/>
    <w:rsid w:val="002B5B40"/>
    <w:rsid w:val="002D2B04"/>
    <w:rsid w:val="0033776A"/>
    <w:rsid w:val="003447AB"/>
    <w:rsid w:val="0036617B"/>
    <w:rsid w:val="003A4333"/>
    <w:rsid w:val="003C3832"/>
    <w:rsid w:val="00405654"/>
    <w:rsid w:val="00454111"/>
    <w:rsid w:val="0047673F"/>
    <w:rsid w:val="0048635C"/>
    <w:rsid w:val="00492EF5"/>
    <w:rsid w:val="004B5242"/>
    <w:rsid w:val="004C2268"/>
    <w:rsid w:val="00510EAC"/>
    <w:rsid w:val="00525BA3"/>
    <w:rsid w:val="00530F56"/>
    <w:rsid w:val="005A1DBC"/>
    <w:rsid w:val="00602160"/>
    <w:rsid w:val="006260A4"/>
    <w:rsid w:val="0064236E"/>
    <w:rsid w:val="0065213C"/>
    <w:rsid w:val="00657C19"/>
    <w:rsid w:val="006805D9"/>
    <w:rsid w:val="006A3FB6"/>
    <w:rsid w:val="006C79D9"/>
    <w:rsid w:val="00703E5C"/>
    <w:rsid w:val="00734CB7"/>
    <w:rsid w:val="007912B3"/>
    <w:rsid w:val="007D283A"/>
    <w:rsid w:val="007E51EF"/>
    <w:rsid w:val="00800EB3"/>
    <w:rsid w:val="00816159"/>
    <w:rsid w:val="00834303"/>
    <w:rsid w:val="00847982"/>
    <w:rsid w:val="008654EC"/>
    <w:rsid w:val="0088261F"/>
    <w:rsid w:val="00887D2D"/>
    <w:rsid w:val="008A49FF"/>
    <w:rsid w:val="008B5DB1"/>
    <w:rsid w:val="0096095D"/>
    <w:rsid w:val="00962F78"/>
    <w:rsid w:val="00964EBA"/>
    <w:rsid w:val="00973E0B"/>
    <w:rsid w:val="00981A2F"/>
    <w:rsid w:val="009D7436"/>
    <w:rsid w:val="009E3245"/>
    <w:rsid w:val="00A1411C"/>
    <w:rsid w:val="00A17FD9"/>
    <w:rsid w:val="00A36F33"/>
    <w:rsid w:val="00A67752"/>
    <w:rsid w:val="00AB3859"/>
    <w:rsid w:val="00B20B45"/>
    <w:rsid w:val="00B574C4"/>
    <w:rsid w:val="00B94943"/>
    <w:rsid w:val="00BB0C54"/>
    <w:rsid w:val="00C00500"/>
    <w:rsid w:val="00C239B5"/>
    <w:rsid w:val="00C27845"/>
    <w:rsid w:val="00C76AC3"/>
    <w:rsid w:val="00C76E57"/>
    <w:rsid w:val="00C82111"/>
    <w:rsid w:val="00C939D6"/>
    <w:rsid w:val="00C93F50"/>
    <w:rsid w:val="00CC1F90"/>
    <w:rsid w:val="00CF7CE9"/>
    <w:rsid w:val="00D125BD"/>
    <w:rsid w:val="00D138A2"/>
    <w:rsid w:val="00D23841"/>
    <w:rsid w:val="00D24F03"/>
    <w:rsid w:val="00D34A43"/>
    <w:rsid w:val="00D609AD"/>
    <w:rsid w:val="00D7064E"/>
    <w:rsid w:val="00D85CE1"/>
    <w:rsid w:val="00D91DAB"/>
    <w:rsid w:val="00DA0961"/>
    <w:rsid w:val="00E54829"/>
    <w:rsid w:val="00ED5508"/>
    <w:rsid w:val="00F15962"/>
    <w:rsid w:val="00F42573"/>
    <w:rsid w:val="00F7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D91DAB"/>
  </w:style>
  <w:style w:type="character" w:customStyle="1" w:styleId="qaclassifierdk">
    <w:name w:val="qa_classifier_dk"/>
    <w:basedOn w:val="a0"/>
    <w:rsid w:val="00D91DAB"/>
  </w:style>
  <w:style w:type="character" w:customStyle="1" w:styleId="qaclassifierdescr">
    <w:name w:val="qa_classifier_descr"/>
    <w:basedOn w:val="a0"/>
    <w:rsid w:val="00D91DAB"/>
  </w:style>
  <w:style w:type="character" w:customStyle="1" w:styleId="qaclassifierdescrcode">
    <w:name w:val="qa_classifier_descr_code"/>
    <w:basedOn w:val="a0"/>
    <w:rsid w:val="00D91DAB"/>
  </w:style>
  <w:style w:type="character" w:customStyle="1" w:styleId="qaclassifierdescrprimary">
    <w:name w:val="qa_classifier_descr_primary"/>
    <w:basedOn w:val="a0"/>
    <w:rsid w:val="00D91DAB"/>
  </w:style>
  <w:style w:type="character" w:styleId="a4">
    <w:name w:val="Hyperlink"/>
    <w:basedOn w:val="a0"/>
    <w:uiPriority w:val="99"/>
    <w:semiHidden/>
    <w:unhideWhenUsed/>
    <w:rsid w:val="00D91DAB"/>
    <w:rPr>
      <w:color w:val="0000FF"/>
      <w:u w:val="single"/>
    </w:rPr>
  </w:style>
  <w:style w:type="paragraph" w:customStyle="1" w:styleId="docdata">
    <w:name w:val="docdata"/>
    <w:aliases w:val="docy,v5,3248,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5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42">
    <w:name w:val="2542"/>
    <w:aliases w:val="baiaagaaboqcaaadjwgaaau1caaaaaaaaaaaaaaaaaaaaaaaaaaaaaaaaaaaaaaaaaaaaaaaaaaaaaaaaaaaaaaaaaaaaaaaaaaaaaaaaaaaaaaaaaaaaaaaaaaaaaaaaaaaaaaaaaaaaaaaaaaaaaaaaaaaaaaaaaaaaaaaaaaaaaaaaaaaaaaaaaaaaaaaaaaaaaaaaaaaaaaaaaaaaaaaaaaaaaaaaaaaaaaa"/>
    <w:basedOn w:val="a0"/>
    <w:rsid w:val="005A1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D91DAB"/>
  </w:style>
  <w:style w:type="character" w:customStyle="1" w:styleId="qaclassifierdk">
    <w:name w:val="qa_classifier_dk"/>
    <w:basedOn w:val="a0"/>
    <w:rsid w:val="00D91DAB"/>
  </w:style>
  <w:style w:type="character" w:customStyle="1" w:styleId="qaclassifierdescr">
    <w:name w:val="qa_classifier_descr"/>
    <w:basedOn w:val="a0"/>
    <w:rsid w:val="00D91DAB"/>
  </w:style>
  <w:style w:type="character" w:customStyle="1" w:styleId="qaclassifierdescrcode">
    <w:name w:val="qa_classifier_descr_code"/>
    <w:basedOn w:val="a0"/>
    <w:rsid w:val="00D91DAB"/>
  </w:style>
  <w:style w:type="character" w:customStyle="1" w:styleId="qaclassifierdescrprimary">
    <w:name w:val="qa_classifier_descr_primary"/>
    <w:basedOn w:val="a0"/>
    <w:rsid w:val="00D91DAB"/>
  </w:style>
  <w:style w:type="character" w:styleId="a4">
    <w:name w:val="Hyperlink"/>
    <w:basedOn w:val="a0"/>
    <w:uiPriority w:val="99"/>
    <w:semiHidden/>
    <w:unhideWhenUsed/>
    <w:rsid w:val="00D91DAB"/>
    <w:rPr>
      <w:color w:val="0000FF"/>
      <w:u w:val="single"/>
    </w:rPr>
  </w:style>
  <w:style w:type="paragraph" w:customStyle="1" w:styleId="docdata">
    <w:name w:val="docdata"/>
    <w:aliases w:val="docy,v5,3248,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5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42">
    <w:name w:val="2542"/>
    <w:aliases w:val="baiaagaaboqcaaadjwgaaau1caaaaaaaaaaaaaaaaaaaaaaaaaaaaaaaaaaaaaaaaaaaaaaaaaaaaaaaaaaaaaaaaaaaaaaaaaaaaaaaaaaaaaaaaaaaaaaaaaaaaaaaaaaaaaaaaaaaaaaaaaaaaaaaaaaaaaaaaaaaaaaaaaaaaaaaaaaaaaaaaaaaaaaaaaaaaaaaaaaaaaaaaaaaaaaaaaaaaaaaaaaaaaaa"/>
    <w:basedOn w:val="a0"/>
    <w:rsid w:val="005A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ABDDE-22DF-40AB-8827-E5D7E1E7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User7</cp:lastModifiedBy>
  <cp:revision>3</cp:revision>
  <cp:lastPrinted>2023-11-21T12:22:00Z</cp:lastPrinted>
  <dcterms:created xsi:type="dcterms:W3CDTF">2025-01-20T11:37:00Z</dcterms:created>
  <dcterms:modified xsi:type="dcterms:W3CDTF">2025-01-20T11:37:00Z</dcterms:modified>
</cp:coreProperties>
</file>