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6B" w:rsidRDefault="005B44B8" w:rsidP="00D3793A">
      <w:pPr>
        <w:pStyle w:val="a5"/>
        <w:tabs>
          <w:tab w:val="left" w:pos="567"/>
        </w:tabs>
        <w:ind w:left="3540" w:right="-1"/>
        <w:jc w:val="left"/>
        <w:rPr>
          <w:szCs w:val="28"/>
        </w:rPr>
      </w:pPr>
      <w:r>
        <w:rPr>
          <w:szCs w:val="28"/>
          <w:lang w:val="uk-UA"/>
        </w:rPr>
        <w:t xml:space="preserve">       </w:t>
      </w:r>
      <w:r w:rsidR="00A617C7">
        <w:rPr>
          <w:szCs w:val="28"/>
          <w:lang w:val="uk-UA"/>
        </w:rPr>
        <w:t xml:space="preserve">  </w:t>
      </w:r>
      <w:r w:rsidR="0085356B" w:rsidRPr="00FD19B2">
        <w:rPr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ed="t">
            <v:fill color2="black"/>
            <v:imagedata r:id="rId8" o:title=""/>
          </v:shape>
          <o:OLEObject Type="Embed" ProgID="Word.Document.8" ShapeID="_x0000_i1025" DrawAspect="Content" ObjectID="_1816605776" r:id="rId9"/>
        </w:object>
      </w:r>
    </w:p>
    <w:p w:rsidR="0085356B" w:rsidRDefault="0085356B" w:rsidP="008535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БАШТАНСЬКА РАЙОННА ДЕРЖАВНА АДМІНІСТРАЦІЯ</w:t>
      </w:r>
    </w:p>
    <w:p w:rsidR="00FF6CC2" w:rsidRDefault="0085356B" w:rsidP="0083730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МИКОЛАЇВСЬКОЇ ОБЛАСТІ</w:t>
      </w:r>
    </w:p>
    <w:p w:rsidR="0085356B" w:rsidRDefault="0085356B" w:rsidP="008373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БАШТАНСЬКА РАЙОННА ВІЙСЬКОВА АДМІНІСТРАЦІЯ</w:t>
      </w:r>
    </w:p>
    <w:p w:rsidR="0085356B" w:rsidRPr="00B577CC" w:rsidRDefault="0085356B" w:rsidP="0085356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5356B" w:rsidRDefault="0085356B" w:rsidP="008535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О З П О Р Я Д Ж Е Н Н Я</w:t>
      </w:r>
    </w:p>
    <w:p w:rsidR="0085356B" w:rsidRDefault="0085356B" w:rsidP="0085356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5356B" w:rsidRDefault="0085356B" w:rsidP="0085356B">
      <w:pPr>
        <w:spacing w:after="0" w:line="240" w:lineRule="auto"/>
        <w:jc w:val="center"/>
        <w:rPr>
          <w:rFonts w:ascii="Times New Roman" w:hAnsi="Times New Roman"/>
          <w:b/>
          <w:i/>
          <w:sz w:val="2"/>
          <w:szCs w:val="2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9"/>
        <w:gridCol w:w="2697"/>
        <w:gridCol w:w="1806"/>
        <w:gridCol w:w="1554"/>
        <w:gridCol w:w="3120"/>
      </w:tblGrid>
      <w:tr w:rsidR="00D4009C" w:rsidTr="001F7B0B">
        <w:trPr>
          <w:jc w:val="center"/>
        </w:trPr>
        <w:tc>
          <w:tcPr>
            <w:tcW w:w="3386" w:type="dxa"/>
            <w:gridSpan w:val="2"/>
            <w:hideMark/>
          </w:tcPr>
          <w:p w:rsidR="00D4009C" w:rsidRDefault="0076482F" w:rsidP="001F7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31.07.2025</w:t>
            </w:r>
          </w:p>
        </w:tc>
        <w:tc>
          <w:tcPr>
            <w:tcW w:w="3360" w:type="dxa"/>
            <w:gridSpan w:val="2"/>
            <w:hideMark/>
          </w:tcPr>
          <w:p w:rsidR="00D4009C" w:rsidRDefault="00D4009C" w:rsidP="001F7B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Баштанка</w:t>
            </w:r>
          </w:p>
        </w:tc>
        <w:tc>
          <w:tcPr>
            <w:tcW w:w="3120" w:type="dxa"/>
            <w:hideMark/>
          </w:tcPr>
          <w:p w:rsidR="00D4009C" w:rsidRDefault="0076482F" w:rsidP="001F7B0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№ 105-р</w:t>
            </w:r>
            <w:bookmarkStart w:id="0" w:name="_GoBack"/>
            <w:bookmarkEnd w:id="0"/>
          </w:p>
        </w:tc>
      </w:tr>
      <w:tr w:rsidR="00D4009C" w:rsidRPr="002546E6" w:rsidTr="001F7B0B">
        <w:tblPrEx>
          <w:jc w:val="left"/>
          <w:tblLook w:val="04A0" w:firstRow="1" w:lastRow="0" w:firstColumn="1" w:lastColumn="0" w:noHBand="0" w:noVBand="1"/>
        </w:tblPrEx>
        <w:trPr>
          <w:gridBefore w:val="1"/>
          <w:gridAfter w:val="2"/>
          <w:wBefore w:w="689" w:type="dxa"/>
          <w:wAfter w:w="4674" w:type="dxa"/>
        </w:trPr>
        <w:tc>
          <w:tcPr>
            <w:tcW w:w="4503" w:type="dxa"/>
            <w:gridSpan w:val="2"/>
          </w:tcPr>
          <w:p w:rsidR="00D4009C" w:rsidRDefault="00D4009C" w:rsidP="001F7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6932" w:rsidRPr="002546E6" w:rsidRDefault="002C6932" w:rsidP="001F7B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009C" w:rsidRPr="002546E6" w:rsidRDefault="002C6932" w:rsidP="00A84A59">
            <w:pPr>
              <w:spacing w:after="424" w:line="31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 xml:space="preserve">Про відзначення </w:t>
            </w:r>
            <w:r w:rsidR="002D5EC1">
              <w:rPr>
                <w:rStyle w:val="2"/>
                <w:rFonts w:eastAsia="Arial Unicode MS"/>
              </w:rPr>
              <w:t>у</w:t>
            </w:r>
            <w:r>
              <w:rPr>
                <w:rStyle w:val="2"/>
                <w:rFonts w:eastAsia="Arial Unicode MS"/>
              </w:rPr>
              <w:t xml:space="preserve"> </w:t>
            </w:r>
            <w:r w:rsidR="002D5EC1">
              <w:rPr>
                <w:rStyle w:val="2"/>
                <w:rFonts w:eastAsia="Arial Unicode MS"/>
              </w:rPr>
              <w:t>Баштанському районі</w:t>
            </w:r>
            <w:r>
              <w:rPr>
                <w:rStyle w:val="2"/>
                <w:rFonts w:eastAsia="Arial Unicode MS"/>
              </w:rPr>
              <w:t xml:space="preserve"> </w:t>
            </w:r>
            <w:r w:rsidR="00A9476E">
              <w:rPr>
                <w:rStyle w:val="2"/>
                <w:rFonts w:eastAsia="Arial Unicode MS"/>
              </w:rPr>
              <w:t>в</w:t>
            </w:r>
            <w:r>
              <w:rPr>
                <w:rStyle w:val="2"/>
                <w:rFonts w:eastAsia="Arial Unicode MS"/>
              </w:rPr>
              <w:t xml:space="preserve"> 2025</w:t>
            </w:r>
            <w:r>
              <w:rPr>
                <w:rFonts w:hint="eastAsia"/>
              </w:rPr>
              <w:t xml:space="preserve"> </w:t>
            </w:r>
            <w:r>
              <w:rPr>
                <w:rStyle w:val="2"/>
                <w:rFonts w:eastAsia="Arial Unicode MS"/>
              </w:rPr>
              <w:t>році Дня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</w:tr>
    </w:tbl>
    <w:p w:rsidR="00A9476E" w:rsidRDefault="002C6932" w:rsidP="00D3793A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C6932">
        <w:rPr>
          <w:rFonts w:eastAsia="Times New Roman"/>
          <w:sz w:val="28"/>
          <w:szCs w:val="28"/>
          <w:lang w:eastAsia="ru-RU"/>
        </w:rPr>
        <w:t>Відповідно до статей 2, 25 Закону України</w:t>
      </w:r>
      <w:r w:rsidR="00A84A59">
        <w:rPr>
          <w:rFonts w:eastAsia="Times New Roman"/>
          <w:sz w:val="28"/>
          <w:szCs w:val="28"/>
          <w:lang w:eastAsia="ru-RU"/>
        </w:rPr>
        <w:t xml:space="preserve"> «Про місцеві державні </w:t>
      </w:r>
      <w:r w:rsidR="005423D2">
        <w:rPr>
          <w:rFonts w:eastAsia="Times New Roman"/>
          <w:sz w:val="28"/>
          <w:szCs w:val="28"/>
          <w:lang w:eastAsia="ru-RU"/>
        </w:rPr>
        <w:t xml:space="preserve">            адмініс</w:t>
      </w:r>
      <w:r w:rsidR="00A84A59">
        <w:rPr>
          <w:rFonts w:eastAsia="Times New Roman"/>
          <w:sz w:val="28"/>
          <w:szCs w:val="28"/>
          <w:lang w:eastAsia="ru-RU"/>
        </w:rPr>
        <w:t>т</w:t>
      </w:r>
      <w:r w:rsidRPr="002C6932">
        <w:rPr>
          <w:rFonts w:eastAsia="Times New Roman"/>
          <w:sz w:val="28"/>
          <w:szCs w:val="28"/>
          <w:lang w:eastAsia="ru-RU"/>
        </w:rPr>
        <w:t>рації», статей 4, 15 Закону України «Про правовий режим воєнного стану», Указу Президента України від 24 лютого 2022 року № 68/2022 «Про утворення військових адміністрацій», Указу Президента України від 15 квітня 2025 року № 235/2025 «Про продовження строку дії воєнного стану в Україні», затвердженого Законом України «Про затвердження Указ</w:t>
      </w:r>
      <w:r w:rsidR="00244B02">
        <w:rPr>
          <w:rFonts w:eastAsia="Times New Roman"/>
          <w:sz w:val="28"/>
          <w:szCs w:val="28"/>
          <w:lang w:eastAsia="ru-RU"/>
        </w:rPr>
        <w:t>у</w:t>
      </w:r>
      <w:r w:rsidRPr="002C6932">
        <w:rPr>
          <w:rFonts w:eastAsia="Times New Roman"/>
          <w:sz w:val="28"/>
          <w:szCs w:val="28"/>
          <w:lang w:eastAsia="ru-RU"/>
        </w:rPr>
        <w:t xml:space="preserve"> Президента України «Про продовження строку дії воєнного стан</w:t>
      </w:r>
      <w:r w:rsidR="00244B02">
        <w:rPr>
          <w:rFonts w:eastAsia="Times New Roman"/>
          <w:sz w:val="28"/>
          <w:szCs w:val="28"/>
          <w:lang w:eastAsia="ru-RU"/>
        </w:rPr>
        <w:t>у</w:t>
      </w:r>
      <w:r w:rsidRPr="002C6932">
        <w:rPr>
          <w:rFonts w:eastAsia="Times New Roman"/>
          <w:sz w:val="28"/>
          <w:szCs w:val="28"/>
          <w:lang w:eastAsia="ru-RU"/>
        </w:rPr>
        <w:t xml:space="preserve"> в Україні» від 16 квітня 2025 року № 4356-ІХ, Ука</w:t>
      </w:r>
      <w:r w:rsidR="004E3EFF">
        <w:rPr>
          <w:rFonts w:eastAsia="Times New Roman"/>
          <w:sz w:val="28"/>
          <w:szCs w:val="28"/>
          <w:lang w:eastAsia="ru-RU"/>
        </w:rPr>
        <w:t>зу Президента України</w:t>
      </w:r>
      <w:r w:rsidRPr="002C6932">
        <w:rPr>
          <w:rFonts w:eastAsia="Times New Roman"/>
          <w:sz w:val="28"/>
          <w:szCs w:val="28"/>
          <w:lang w:eastAsia="ru-RU"/>
        </w:rPr>
        <w:t xml:space="preserve"> від 23 серпня 2019 року № 621/2019 «Про День пам’яті захисників України, які загинули в боротьбі за незалежність, суверенітет і територіальну цілісність України», розпорядження Кабінету Міністрів України від 25 червня 2025 року № 616-р «Про заходи з відзначення у 2025 році Дня пам’яті захисників України, які загинули в боротьбі за </w:t>
      </w:r>
      <w:r w:rsidRPr="00A9476E">
        <w:rPr>
          <w:rFonts w:eastAsia="Times New Roman"/>
          <w:sz w:val="28"/>
          <w:szCs w:val="28"/>
          <w:lang w:eastAsia="ru-RU"/>
        </w:rPr>
        <w:t>незалежність, суверенітет і територіальну цілісність України»,</w:t>
      </w:r>
      <w:r w:rsidR="004E3EFF" w:rsidRPr="00A9476E">
        <w:rPr>
          <w:rFonts w:eastAsia="Times New Roman"/>
          <w:sz w:val="28"/>
          <w:szCs w:val="28"/>
          <w:lang w:eastAsia="ru-RU"/>
        </w:rPr>
        <w:t xml:space="preserve"> розпорядження</w:t>
      </w:r>
      <w:r w:rsidR="00A20C2C" w:rsidRPr="00A9476E">
        <w:rPr>
          <w:rFonts w:eastAsia="Times New Roman"/>
          <w:sz w:val="28"/>
          <w:szCs w:val="28"/>
          <w:lang w:eastAsia="ru-RU"/>
        </w:rPr>
        <w:t xml:space="preserve"> </w:t>
      </w:r>
      <w:r w:rsidR="00BF5C1A" w:rsidRPr="00A9476E">
        <w:rPr>
          <w:rFonts w:eastAsia="Times New Roman"/>
          <w:sz w:val="28"/>
          <w:szCs w:val="28"/>
          <w:lang w:eastAsia="ru-RU"/>
        </w:rPr>
        <w:t xml:space="preserve">начальника </w:t>
      </w:r>
      <w:r w:rsidR="00A20C2C" w:rsidRPr="00A9476E">
        <w:rPr>
          <w:rFonts w:eastAsia="Times New Roman"/>
          <w:sz w:val="28"/>
          <w:szCs w:val="28"/>
          <w:lang w:eastAsia="ru-RU"/>
        </w:rPr>
        <w:t>Миколаївської обласної військової</w:t>
      </w:r>
      <w:r w:rsidRPr="00A9476E">
        <w:rPr>
          <w:rFonts w:eastAsia="Times New Roman"/>
          <w:sz w:val="28"/>
          <w:szCs w:val="28"/>
          <w:lang w:eastAsia="ru-RU"/>
        </w:rPr>
        <w:t xml:space="preserve"> </w:t>
      </w:r>
      <w:r w:rsidR="002D5EC1" w:rsidRPr="00A9476E">
        <w:rPr>
          <w:rFonts w:eastAsia="Times New Roman"/>
          <w:sz w:val="28"/>
          <w:szCs w:val="28"/>
          <w:lang w:eastAsia="ru-RU"/>
        </w:rPr>
        <w:t xml:space="preserve">від 23 липня 2025 року  </w:t>
      </w:r>
      <w:r w:rsidR="00597B5A">
        <w:rPr>
          <w:rFonts w:eastAsia="Times New Roman"/>
          <w:sz w:val="28"/>
          <w:szCs w:val="28"/>
          <w:lang w:eastAsia="ru-RU"/>
        </w:rPr>
        <w:t xml:space="preserve">№ 291-р </w:t>
      </w:r>
      <w:r w:rsidR="002D5EC1" w:rsidRPr="00A9476E">
        <w:rPr>
          <w:rFonts w:eastAsia="Times New Roman"/>
          <w:sz w:val="28"/>
          <w:szCs w:val="28"/>
          <w:lang w:eastAsia="ru-RU"/>
        </w:rPr>
        <w:t>«</w:t>
      </w:r>
      <w:r w:rsidR="004C3512" w:rsidRPr="00A9476E">
        <w:rPr>
          <w:rStyle w:val="2"/>
          <w:rFonts w:eastAsia="Arial Unicode MS"/>
          <w:sz w:val="28"/>
          <w:szCs w:val="28"/>
        </w:rPr>
        <w:t xml:space="preserve">Про відзначення </w:t>
      </w:r>
      <w:r w:rsidR="003E7DD8">
        <w:rPr>
          <w:rStyle w:val="2"/>
          <w:rFonts w:eastAsia="Arial Unicode MS"/>
          <w:sz w:val="28"/>
          <w:szCs w:val="28"/>
        </w:rPr>
        <w:t>в Миколаївській області</w:t>
      </w:r>
      <w:r w:rsidR="004C3512" w:rsidRPr="00A9476E">
        <w:rPr>
          <w:rStyle w:val="2"/>
          <w:rFonts w:eastAsia="Arial Unicode MS"/>
          <w:sz w:val="28"/>
          <w:szCs w:val="28"/>
        </w:rPr>
        <w:t xml:space="preserve"> </w:t>
      </w:r>
      <w:r w:rsidR="003E7DD8">
        <w:rPr>
          <w:rStyle w:val="2"/>
          <w:rFonts w:eastAsia="Arial Unicode MS"/>
          <w:sz w:val="28"/>
          <w:szCs w:val="28"/>
        </w:rPr>
        <w:t>у</w:t>
      </w:r>
      <w:r w:rsidR="004C3512" w:rsidRPr="00A9476E">
        <w:rPr>
          <w:rStyle w:val="2"/>
          <w:rFonts w:eastAsia="Arial Unicode MS"/>
          <w:sz w:val="28"/>
          <w:szCs w:val="28"/>
        </w:rPr>
        <w:t xml:space="preserve"> 2025</w:t>
      </w:r>
      <w:r w:rsidR="004C3512" w:rsidRPr="00A9476E">
        <w:rPr>
          <w:rFonts w:hint="eastAsia"/>
          <w:sz w:val="28"/>
          <w:szCs w:val="28"/>
        </w:rPr>
        <w:t xml:space="preserve"> </w:t>
      </w:r>
      <w:r w:rsidR="004C3512" w:rsidRPr="00A9476E">
        <w:rPr>
          <w:rStyle w:val="2"/>
          <w:rFonts w:eastAsia="Arial Unicode MS"/>
          <w:sz w:val="28"/>
          <w:szCs w:val="28"/>
        </w:rPr>
        <w:t>році Дня пам’яті захисників України, які загинули в боротьбі за незалежність, суверенітет і територіальну цілісність України»</w:t>
      </w:r>
      <w:r w:rsidR="003E7DD8">
        <w:rPr>
          <w:rStyle w:val="2"/>
          <w:rFonts w:eastAsia="Arial Unicode MS"/>
          <w:sz w:val="28"/>
          <w:szCs w:val="28"/>
        </w:rPr>
        <w:t>,</w:t>
      </w:r>
      <w:r w:rsidR="00A9476E" w:rsidRPr="00A9476E">
        <w:rPr>
          <w:rStyle w:val="2"/>
          <w:rFonts w:eastAsia="Arial Unicode MS"/>
          <w:sz w:val="28"/>
          <w:szCs w:val="28"/>
        </w:rPr>
        <w:t xml:space="preserve"> з</w:t>
      </w:r>
      <w:r w:rsidRPr="00A9476E">
        <w:rPr>
          <w:rFonts w:eastAsia="Times New Roman"/>
          <w:sz w:val="28"/>
          <w:szCs w:val="28"/>
          <w:lang w:eastAsia="ru-RU"/>
        </w:rPr>
        <w:t xml:space="preserve"> метою гідного відзначення у 2025 році </w:t>
      </w:r>
      <w:r w:rsidR="003E7DD8">
        <w:rPr>
          <w:rFonts w:eastAsia="Times New Roman"/>
          <w:sz w:val="28"/>
          <w:szCs w:val="28"/>
          <w:lang w:eastAsia="ru-RU"/>
        </w:rPr>
        <w:t>у Баштанському район</w:t>
      </w:r>
      <w:r w:rsidRPr="00A9476E">
        <w:rPr>
          <w:rFonts w:eastAsia="Times New Roman"/>
          <w:sz w:val="28"/>
          <w:szCs w:val="28"/>
          <w:lang w:eastAsia="ru-RU"/>
        </w:rPr>
        <w:t>і Дня пам’яті захисників України, які загинули в боротьбі за</w:t>
      </w:r>
      <w:r w:rsidRPr="002C6932">
        <w:rPr>
          <w:rFonts w:eastAsia="Times New Roman"/>
          <w:sz w:val="28"/>
          <w:szCs w:val="28"/>
          <w:lang w:eastAsia="ru-RU"/>
        </w:rPr>
        <w:t xml:space="preserve"> незалежність, суверенітет і т</w:t>
      </w:r>
      <w:r w:rsidR="003E7DD8">
        <w:rPr>
          <w:rFonts w:eastAsia="Times New Roman"/>
          <w:sz w:val="28"/>
          <w:szCs w:val="28"/>
          <w:lang w:eastAsia="ru-RU"/>
        </w:rPr>
        <w:t xml:space="preserve">ериторіальну цілісність України, </w:t>
      </w:r>
      <w:r w:rsidR="003E7DD8" w:rsidRPr="003E7DD8">
        <w:rPr>
          <w:rFonts w:eastAsia="Times New Roman"/>
          <w:b/>
          <w:sz w:val="28"/>
          <w:szCs w:val="28"/>
          <w:lang w:eastAsia="ru-RU"/>
        </w:rPr>
        <w:t>з о б о в ’ я з у ю:</w:t>
      </w:r>
    </w:p>
    <w:p w:rsidR="00C83557" w:rsidRDefault="00C83557" w:rsidP="00E22F11">
      <w:pPr>
        <w:pStyle w:val="a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План заходів з відзначення </w:t>
      </w:r>
      <w:r w:rsidRPr="00A9476E">
        <w:rPr>
          <w:rStyle w:val="2"/>
          <w:rFonts w:eastAsia="Arial Unicode MS"/>
          <w:sz w:val="28"/>
          <w:szCs w:val="28"/>
        </w:rPr>
        <w:t xml:space="preserve">у Баштанському районі </w:t>
      </w:r>
      <w:r>
        <w:rPr>
          <w:rStyle w:val="2"/>
          <w:rFonts w:eastAsia="Arial Unicode MS"/>
          <w:sz w:val="28"/>
          <w:szCs w:val="28"/>
        </w:rPr>
        <w:t>в</w:t>
      </w:r>
      <w:r w:rsidRPr="00A9476E">
        <w:rPr>
          <w:rStyle w:val="2"/>
          <w:rFonts w:eastAsia="Arial Unicode MS"/>
          <w:sz w:val="28"/>
          <w:szCs w:val="28"/>
        </w:rPr>
        <w:t xml:space="preserve"> 2025</w:t>
      </w:r>
      <w:r w:rsidRPr="00A9476E">
        <w:rPr>
          <w:rFonts w:hint="eastAsia"/>
          <w:sz w:val="28"/>
          <w:szCs w:val="28"/>
        </w:rPr>
        <w:t xml:space="preserve"> </w:t>
      </w:r>
      <w:r w:rsidRPr="00C835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Дня пам’яті захисників України, які загинули в боротьбі за незалежність, суверенітет і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53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цілісність У</w:t>
      </w:r>
      <w:r w:rsidRPr="00C835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 (далі - заходи), що додається.</w:t>
      </w:r>
    </w:p>
    <w:p w:rsidR="0091307C" w:rsidRDefault="0091307C" w:rsidP="00E22F11">
      <w:pPr>
        <w:widowControl w:val="0"/>
        <w:numPr>
          <w:ilvl w:val="0"/>
          <w:numId w:val="4"/>
        </w:numPr>
        <w:tabs>
          <w:tab w:val="left" w:pos="1062"/>
        </w:tabs>
        <w:spacing w:after="321" w:line="240" w:lineRule="auto"/>
        <w:ind w:left="0" w:firstLine="567"/>
        <w:jc w:val="both"/>
        <w:rPr>
          <w:rStyle w:val="2"/>
          <w:rFonts w:eastAsia="Arial Unicode M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130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оловам територіальних громад Баштанського району, начальникам Горохівської сільської та Снігурівської міської військових адміністрацій</w:t>
      </w:r>
      <w:r w:rsidR="003276BD" w:rsidRPr="0032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07C">
        <w:rPr>
          <w:rStyle w:val="2"/>
          <w:rFonts w:eastAsia="Arial Unicode MS"/>
          <w:sz w:val="28"/>
          <w:szCs w:val="28"/>
        </w:rPr>
        <w:t xml:space="preserve">забезпечити виконання заходів з </w:t>
      </w:r>
      <w:r w:rsidR="007E633E">
        <w:rPr>
          <w:rStyle w:val="2"/>
          <w:rFonts w:eastAsia="Arial Unicode MS"/>
          <w:sz w:val="28"/>
          <w:szCs w:val="28"/>
        </w:rPr>
        <w:t>урахуванням умов воєнного стану</w:t>
      </w:r>
      <w:r w:rsidR="009A3A00">
        <w:rPr>
          <w:rStyle w:val="2"/>
          <w:rFonts w:eastAsia="Arial Unicode MS"/>
          <w:sz w:val="28"/>
          <w:szCs w:val="28"/>
        </w:rPr>
        <w:t>.</w:t>
      </w:r>
    </w:p>
    <w:p w:rsidR="00153B7A" w:rsidRDefault="00153B7A" w:rsidP="00153B7A">
      <w:pPr>
        <w:widowControl w:val="0"/>
        <w:tabs>
          <w:tab w:val="left" w:pos="982"/>
        </w:tabs>
        <w:spacing w:after="192" w:line="307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A3A00" w:rsidRPr="0091307C" w:rsidRDefault="009F73C7" w:rsidP="00E22F11">
      <w:pPr>
        <w:widowControl w:val="0"/>
        <w:tabs>
          <w:tab w:val="left" w:pos="982"/>
        </w:tabs>
        <w:spacing w:after="192" w:line="307" w:lineRule="exact"/>
        <w:ind w:firstLine="567"/>
        <w:jc w:val="both"/>
        <w:rPr>
          <w:sz w:val="28"/>
          <w:szCs w:val="28"/>
        </w:rPr>
      </w:pPr>
      <w:r w:rsidRPr="009F73C7">
        <w:rPr>
          <w:rFonts w:ascii="Times New Roman" w:hAnsi="Times New Roman" w:cs="Times New Roman"/>
          <w:sz w:val="28"/>
          <w:szCs w:val="28"/>
        </w:rPr>
        <w:t>3.</w:t>
      </w:r>
      <w:r w:rsidRPr="009F73C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</w:t>
      </w:r>
      <w:r w:rsidRPr="009F73C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одати до 0</w:t>
      </w:r>
      <w:r w:rsidR="00DF4A24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2</w:t>
      </w:r>
      <w:r w:rsidRPr="009F73C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вересня 2025 року </w:t>
      </w:r>
      <w:r w:rsidR="00DF4A24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відділу освіти, охорони здоров</w:t>
      </w:r>
      <w:r w:rsidR="00DF4A24" w:rsidRPr="00DF4A24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’</w:t>
      </w:r>
      <w:r w:rsidR="00DF4A24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я, культури, спорту управління соціально-економічного розвитку території Баштанської районної </w:t>
      </w:r>
      <w:r w:rsidRPr="009F73C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військової адміністрації інформацію про стан виконання заходів для її узагальнення.</w:t>
      </w:r>
    </w:p>
    <w:p w:rsidR="003276BD" w:rsidRPr="003276BD" w:rsidRDefault="007E633E" w:rsidP="00E22F11">
      <w:pPr>
        <w:pStyle w:val="aa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276BD" w:rsidRPr="0032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розпорядження </w:t>
      </w:r>
      <w:r w:rsidR="009A3A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 за собою.</w:t>
      </w:r>
    </w:p>
    <w:p w:rsidR="0085356B" w:rsidRDefault="0085356B" w:rsidP="003276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C68" w:rsidRDefault="00357C68" w:rsidP="003276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C68" w:rsidRPr="003276BD" w:rsidRDefault="00357C68" w:rsidP="003276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33E" w:rsidRPr="007E633E" w:rsidRDefault="007E633E" w:rsidP="007E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Виконувач функцій і повноважень</w:t>
      </w:r>
    </w:p>
    <w:p w:rsidR="007E633E" w:rsidRPr="007E633E" w:rsidRDefault="007E633E" w:rsidP="007E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районної військової </w:t>
      </w:r>
    </w:p>
    <w:p w:rsidR="007E633E" w:rsidRPr="007E633E" w:rsidRDefault="007E633E" w:rsidP="007E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адміністрації, перший заступник </w:t>
      </w:r>
    </w:p>
    <w:p w:rsidR="007E633E" w:rsidRPr="007E633E" w:rsidRDefault="007E633E" w:rsidP="007E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районної </w:t>
      </w:r>
    </w:p>
    <w:p w:rsidR="007E633E" w:rsidRPr="007E633E" w:rsidRDefault="007E633E" w:rsidP="007E6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                                               </w:t>
      </w:r>
      <w:r w:rsidR="00446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E6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Наталія КАЗАРІНА</w:t>
      </w:r>
    </w:p>
    <w:p w:rsidR="00684C76" w:rsidRPr="003276BD" w:rsidRDefault="00684C76" w:rsidP="003276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502" w:rsidRDefault="00794502" w:rsidP="00CF458C"/>
    <w:sectPr w:rsidR="00794502" w:rsidSect="00F660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B4" w:rsidRDefault="00627CB4" w:rsidP="00153B7A">
      <w:pPr>
        <w:spacing w:after="0" w:line="240" w:lineRule="auto"/>
      </w:pPr>
      <w:r>
        <w:separator/>
      </w:r>
    </w:p>
  </w:endnote>
  <w:endnote w:type="continuationSeparator" w:id="0">
    <w:p w:rsidR="00627CB4" w:rsidRDefault="00627CB4" w:rsidP="0015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B4" w:rsidRDefault="00627CB4" w:rsidP="00153B7A">
      <w:pPr>
        <w:spacing w:after="0" w:line="240" w:lineRule="auto"/>
      </w:pPr>
      <w:r>
        <w:separator/>
      </w:r>
    </w:p>
  </w:footnote>
  <w:footnote w:type="continuationSeparator" w:id="0">
    <w:p w:rsidR="00627CB4" w:rsidRDefault="00627CB4" w:rsidP="0015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757"/>
    <w:multiLevelType w:val="hybridMultilevel"/>
    <w:tmpl w:val="FFE25094"/>
    <w:lvl w:ilvl="0" w:tplc="D646DBA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4C3C"/>
    <w:multiLevelType w:val="hybridMultilevel"/>
    <w:tmpl w:val="D82ED8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3D12"/>
    <w:multiLevelType w:val="hybridMultilevel"/>
    <w:tmpl w:val="BCEE8E8A"/>
    <w:lvl w:ilvl="0" w:tplc="5AE44AA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6808D2"/>
    <w:multiLevelType w:val="hybridMultilevel"/>
    <w:tmpl w:val="E69A3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0FE7"/>
    <w:multiLevelType w:val="multilevel"/>
    <w:tmpl w:val="93FCA71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8C"/>
    <w:rsid w:val="000330FC"/>
    <w:rsid w:val="000C4557"/>
    <w:rsid w:val="000F4439"/>
    <w:rsid w:val="00153B7A"/>
    <w:rsid w:val="001B0B2E"/>
    <w:rsid w:val="001D423F"/>
    <w:rsid w:val="001E71DB"/>
    <w:rsid w:val="002165C0"/>
    <w:rsid w:val="00244B02"/>
    <w:rsid w:val="002968FB"/>
    <w:rsid w:val="002C07E4"/>
    <w:rsid w:val="002C6932"/>
    <w:rsid w:val="002D5EC1"/>
    <w:rsid w:val="003276BD"/>
    <w:rsid w:val="00353836"/>
    <w:rsid w:val="00357C68"/>
    <w:rsid w:val="003E471C"/>
    <w:rsid w:val="003E7DD8"/>
    <w:rsid w:val="00444A34"/>
    <w:rsid w:val="00446D0E"/>
    <w:rsid w:val="00484241"/>
    <w:rsid w:val="004C3512"/>
    <w:rsid w:val="004E3EFF"/>
    <w:rsid w:val="004E48B8"/>
    <w:rsid w:val="0051193F"/>
    <w:rsid w:val="005423D2"/>
    <w:rsid w:val="00597B5A"/>
    <w:rsid w:val="005A13F2"/>
    <w:rsid w:val="005B44B8"/>
    <w:rsid w:val="005D28BB"/>
    <w:rsid w:val="00627CB4"/>
    <w:rsid w:val="006412ED"/>
    <w:rsid w:val="00684C76"/>
    <w:rsid w:val="007145A3"/>
    <w:rsid w:val="0076482F"/>
    <w:rsid w:val="00794502"/>
    <w:rsid w:val="007B1B32"/>
    <w:rsid w:val="007E633E"/>
    <w:rsid w:val="00801469"/>
    <w:rsid w:val="00837306"/>
    <w:rsid w:val="00851697"/>
    <w:rsid w:val="0085356B"/>
    <w:rsid w:val="008735CF"/>
    <w:rsid w:val="00881A43"/>
    <w:rsid w:val="008B3778"/>
    <w:rsid w:val="008E5855"/>
    <w:rsid w:val="0091307C"/>
    <w:rsid w:val="00917EA8"/>
    <w:rsid w:val="009823DB"/>
    <w:rsid w:val="009A3A00"/>
    <w:rsid w:val="009A7806"/>
    <w:rsid w:val="009C0F05"/>
    <w:rsid w:val="009F73C7"/>
    <w:rsid w:val="00A110E9"/>
    <w:rsid w:val="00A17D5A"/>
    <w:rsid w:val="00A20C2C"/>
    <w:rsid w:val="00A617C7"/>
    <w:rsid w:val="00A84A59"/>
    <w:rsid w:val="00A9476E"/>
    <w:rsid w:val="00B577CC"/>
    <w:rsid w:val="00B9037B"/>
    <w:rsid w:val="00BC6226"/>
    <w:rsid w:val="00BD7725"/>
    <w:rsid w:val="00BF5C1A"/>
    <w:rsid w:val="00C05885"/>
    <w:rsid w:val="00C4313F"/>
    <w:rsid w:val="00C83557"/>
    <w:rsid w:val="00CC33E5"/>
    <w:rsid w:val="00CF458C"/>
    <w:rsid w:val="00D31D93"/>
    <w:rsid w:val="00D3793A"/>
    <w:rsid w:val="00D4009C"/>
    <w:rsid w:val="00D43A90"/>
    <w:rsid w:val="00DC1DEB"/>
    <w:rsid w:val="00DF4A24"/>
    <w:rsid w:val="00E1360A"/>
    <w:rsid w:val="00E22F11"/>
    <w:rsid w:val="00E631A2"/>
    <w:rsid w:val="00E63C2A"/>
    <w:rsid w:val="00E73ABD"/>
    <w:rsid w:val="00EC660F"/>
    <w:rsid w:val="00F32C52"/>
    <w:rsid w:val="00F62D8F"/>
    <w:rsid w:val="00F6608A"/>
    <w:rsid w:val="00F7720C"/>
    <w:rsid w:val="00FA6B2D"/>
    <w:rsid w:val="00FC699D"/>
    <w:rsid w:val="00FD19B2"/>
    <w:rsid w:val="00FF6CC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190E"/>
  <w15:docId w15:val="{5AD2B80A-0916-4ECB-8E25-CE46C9D1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58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5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CF458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Arial Unicode MS"/>
      <w:sz w:val="24"/>
      <w:szCs w:val="24"/>
      <w:lang w:val="ru-RU" w:eastAsia="ru-RU" w:bidi="bo-CN"/>
    </w:rPr>
  </w:style>
  <w:style w:type="character" w:customStyle="1" w:styleId="a4">
    <w:name w:val="Основний текст з відступом Знак"/>
    <w:basedOn w:val="a0"/>
    <w:link w:val="a3"/>
    <w:rsid w:val="00CF458C"/>
    <w:rPr>
      <w:rFonts w:ascii="Times New Roman" w:eastAsia="Times New Roman" w:hAnsi="Times New Roman" w:cs="Arial Unicode MS"/>
      <w:sz w:val="24"/>
      <w:szCs w:val="24"/>
      <w:lang w:eastAsia="ru-RU" w:bidi="bo-CN"/>
    </w:rPr>
  </w:style>
  <w:style w:type="character" w:customStyle="1" w:styleId="2146">
    <w:name w:val="2146"/>
    <w:aliases w:val="baiaagaaboqcaaadqwqaaavrbaaaaaaaaaaaaaaaaaaaaaaaaaaaaaaaaaaaaaaaaaaaaaaaaaaaaaaaaaaaaaaaaaaaaaaaaaaaaaaaaaaaaaaaaaaaaaaaaaaaaaaaaaaaaaaaaaaaaaaaaaaaaaaaaaaaaaaaaaaaaaaaaaaaaaaaaaaaaaaaaaaaaaaaaaaaaaaaaaaaaaaaaaaaaaaaaaaaaaaaaaaaaaaa"/>
    <w:basedOn w:val="a0"/>
    <w:rsid w:val="00CF458C"/>
  </w:style>
  <w:style w:type="paragraph" w:customStyle="1" w:styleId="Default">
    <w:name w:val="Default"/>
    <w:rsid w:val="00CF4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7145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Назва Знак"/>
    <w:basedOn w:val="a0"/>
    <w:link w:val="a5"/>
    <w:rsid w:val="007145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j">
    <w:name w:val="tj"/>
    <w:basedOn w:val="a"/>
    <w:rsid w:val="0071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7145A3"/>
    <w:rPr>
      <w:color w:val="0000FF" w:themeColor="hyperlink"/>
      <w:u w:val="single"/>
    </w:rPr>
  </w:style>
  <w:style w:type="paragraph" w:customStyle="1" w:styleId="capitalletter">
    <w:name w:val="capital_letter"/>
    <w:basedOn w:val="a"/>
    <w:rsid w:val="0032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32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3276BD"/>
    <w:rPr>
      <w:b/>
      <w:bCs/>
    </w:rPr>
  </w:style>
  <w:style w:type="paragraph" w:styleId="aa">
    <w:name w:val="No Spacing"/>
    <w:uiPriority w:val="1"/>
    <w:qFormat/>
    <w:rsid w:val="003276BD"/>
    <w:pPr>
      <w:spacing w:after="0" w:line="240" w:lineRule="auto"/>
    </w:pPr>
  </w:style>
  <w:style w:type="character" w:customStyle="1" w:styleId="2">
    <w:name w:val="Основной текст (2)"/>
    <w:basedOn w:val="a0"/>
    <w:rsid w:val="002C69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  <w:style w:type="paragraph" w:styleId="ab">
    <w:name w:val="List Paragraph"/>
    <w:basedOn w:val="a"/>
    <w:uiPriority w:val="34"/>
    <w:qFormat/>
    <w:rsid w:val="009A3A00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53B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153B7A"/>
  </w:style>
  <w:style w:type="paragraph" w:styleId="ae">
    <w:name w:val="footer"/>
    <w:basedOn w:val="a"/>
    <w:link w:val="af"/>
    <w:uiPriority w:val="99"/>
    <w:unhideWhenUsed/>
    <w:rsid w:val="00153B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15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8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04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04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D14FB-5F75-4ED0-B86D-A29003FE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2025-08-01T12:00:00Z</cp:lastPrinted>
  <dcterms:created xsi:type="dcterms:W3CDTF">2025-07-30T11:53:00Z</dcterms:created>
  <dcterms:modified xsi:type="dcterms:W3CDTF">2025-08-13T12:57:00Z</dcterms:modified>
</cp:coreProperties>
</file>